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42" w:type="dxa"/>
        <w:tblInd w:w="-1030" w:type="dxa"/>
        <w:tblLook w:val="04A0" w:firstRow="1" w:lastRow="0" w:firstColumn="1" w:lastColumn="0" w:noHBand="0" w:noVBand="1"/>
      </w:tblPr>
      <w:tblGrid>
        <w:gridCol w:w="5330"/>
        <w:gridCol w:w="5812"/>
      </w:tblGrid>
      <w:tr w:rsidR="00F95A60" w:rsidRPr="00F95A60" w:rsidTr="00740005">
        <w:tc>
          <w:tcPr>
            <w:tcW w:w="5330" w:type="dxa"/>
            <w:shd w:val="clear" w:color="auto" w:fill="auto"/>
          </w:tcPr>
          <w:p w:rsidR="00F95A60" w:rsidRPr="00F95A60" w:rsidRDefault="00F95A60" w:rsidP="00F95A60">
            <w:pPr>
              <w:spacing w:after="0" w:line="240" w:lineRule="auto"/>
              <w:jc w:val="center"/>
              <w:rPr>
                <w:rFonts w:ascii="Times New Roman" w:eastAsia="Times New Roman" w:hAnsi="Times New Roman"/>
                <w:b/>
                <w:sz w:val="24"/>
                <w:szCs w:val="24"/>
                <w:lang w:val="en-US"/>
              </w:rPr>
            </w:pPr>
            <w:r w:rsidRPr="00F95A60">
              <w:rPr>
                <w:rFonts w:ascii="Times New Roman" w:eastAsia="Times New Roman" w:hAnsi="Times New Roman"/>
                <w:b/>
                <w:sz w:val="24"/>
                <w:szCs w:val="24"/>
                <w:lang w:val="en-US"/>
              </w:rPr>
              <w:t>TT PT KH&amp;CN TRẺ – ĐẠI HỌC CÔNG NGHIỆP THỰC PHẨM TP. HỒ CHÍ MINH</w:t>
            </w:r>
          </w:p>
          <w:p w:rsidR="00F95A60" w:rsidRPr="00F95A60" w:rsidRDefault="00F95A60" w:rsidP="00F95A60">
            <w:pPr>
              <w:spacing w:after="0" w:line="240" w:lineRule="auto"/>
              <w:jc w:val="center"/>
              <w:rPr>
                <w:rFonts w:ascii="Times New Roman" w:eastAsia="Times New Roman" w:hAnsi="Times New Roman"/>
                <w:sz w:val="26"/>
                <w:szCs w:val="26"/>
                <w:lang w:val="en-US"/>
              </w:rPr>
            </w:pPr>
            <w:r w:rsidRPr="00F95A60">
              <w:rPr>
                <w:rFonts w:ascii="Times New Roman" w:eastAsia="Times New Roman" w:hAnsi="Times New Roman"/>
                <w:sz w:val="26"/>
                <w:szCs w:val="26"/>
                <w:lang w:val="en-US"/>
              </w:rPr>
              <w:t>***</w:t>
            </w:r>
          </w:p>
          <w:p w:rsidR="00F95A60" w:rsidRPr="00F95A60" w:rsidRDefault="00F95A60" w:rsidP="00F95A60">
            <w:pPr>
              <w:spacing w:after="0" w:line="240" w:lineRule="auto"/>
              <w:jc w:val="center"/>
              <w:rPr>
                <w:rFonts w:ascii="Times New Roman" w:eastAsia="Times New Roman" w:hAnsi="Times New Roman"/>
                <w:sz w:val="26"/>
                <w:szCs w:val="26"/>
                <w:lang w:val="en-US"/>
              </w:rPr>
            </w:pPr>
          </w:p>
        </w:tc>
        <w:tc>
          <w:tcPr>
            <w:tcW w:w="5812" w:type="dxa"/>
            <w:shd w:val="clear" w:color="auto" w:fill="auto"/>
          </w:tcPr>
          <w:p w:rsidR="00F95A60" w:rsidRPr="00F95A60" w:rsidRDefault="00F95A60" w:rsidP="00F95A60">
            <w:pPr>
              <w:spacing w:after="0" w:line="240" w:lineRule="auto"/>
              <w:rPr>
                <w:rFonts w:ascii="Times New Roman" w:eastAsia="Times New Roman" w:hAnsi="Times New Roman"/>
                <w:b/>
                <w:spacing w:val="-8"/>
                <w:sz w:val="26"/>
                <w:szCs w:val="26"/>
                <w:lang w:val="en-US"/>
              </w:rPr>
            </w:pPr>
            <w:r w:rsidRPr="00F95A60">
              <w:rPr>
                <w:rFonts w:ascii="Times New Roman" w:eastAsia="Times New Roman" w:hAnsi="Times New Roman"/>
                <w:b/>
                <w:spacing w:val="-8"/>
                <w:sz w:val="26"/>
                <w:szCs w:val="26"/>
                <w:lang w:val="en-US"/>
              </w:rPr>
              <w:t xml:space="preserve">  CỘNG HÒA XÃ HỘI CHỦ NGHĨA VIỆT NAM</w:t>
            </w:r>
          </w:p>
          <w:p w:rsidR="00F95A60" w:rsidRPr="00F95A60" w:rsidRDefault="00F95A60" w:rsidP="00F95A60">
            <w:pPr>
              <w:spacing w:after="0" w:line="240" w:lineRule="auto"/>
              <w:jc w:val="center"/>
              <w:rPr>
                <w:rFonts w:ascii="Times New Roman" w:eastAsia="Times New Roman" w:hAnsi="Times New Roman"/>
                <w:b/>
                <w:sz w:val="26"/>
                <w:szCs w:val="26"/>
                <w:u w:val="single"/>
                <w:lang w:val="en-US"/>
              </w:rPr>
            </w:pPr>
            <w:r w:rsidRPr="00F95A60">
              <w:rPr>
                <w:rFonts w:ascii="Times New Roman" w:eastAsia="Times New Roman" w:hAnsi="Times New Roman"/>
                <w:b/>
                <w:sz w:val="26"/>
                <w:szCs w:val="26"/>
                <w:u w:val="single"/>
                <w:lang w:val="en-US"/>
              </w:rPr>
              <w:t>Độc lập – Tự do – Hạnh phúc</w:t>
            </w:r>
          </w:p>
          <w:p w:rsidR="00F95A60" w:rsidRPr="00F95A60" w:rsidRDefault="00F95A60" w:rsidP="00F95A60">
            <w:pPr>
              <w:spacing w:after="0" w:line="240" w:lineRule="auto"/>
              <w:rPr>
                <w:rFonts w:ascii="Times New Roman" w:eastAsia="Times New Roman" w:hAnsi="Times New Roman"/>
                <w:sz w:val="26"/>
                <w:szCs w:val="26"/>
                <w:lang w:val="en-US"/>
              </w:rPr>
            </w:pPr>
          </w:p>
          <w:p w:rsidR="00F95A60" w:rsidRPr="00F95A60" w:rsidRDefault="00F95A60" w:rsidP="00F95A60">
            <w:pPr>
              <w:spacing w:after="0" w:line="240" w:lineRule="auto"/>
              <w:jc w:val="center"/>
              <w:rPr>
                <w:rFonts w:ascii="Times New Roman" w:eastAsia="Times New Roman" w:hAnsi="Times New Roman"/>
                <w:i/>
                <w:sz w:val="26"/>
                <w:szCs w:val="26"/>
                <w:lang w:val="en-US"/>
              </w:rPr>
            </w:pPr>
          </w:p>
          <w:p w:rsidR="00F95A60" w:rsidRPr="00F95A60" w:rsidRDefault="00707DA5" w:rsidP="00DC71C4">
            <w:pPr>
              <w:spacing w:after="0" w:line="240" w:lineRule="auto"/>
              <w:jc w:val="center"/>
              <w:rPr>
                <w:rFonts w:ascii="Times New Roman" w:eastAsia="Times New Roman" w:hAnsi="Times New Roman"/>
                <w:i/>
                <w:sz w:val="26"/>
                <w:szCs w:val="26"/>
                <w:lang w:val="en-US"/>
              </w:rPr>
            </w:pPr>
            <w:r>
              <w:rPr>
                <w:rFonts w:ascii="Times New Roman" w:eastAsia="Times New Roman" w:hAnsi="Times New Roman"/>
                <w:i/>
                <w:sz w:val="26"/>
                <w:szCs w:val="26"/>
                <w:lang w:val="en-US"/>
              </w:rPr>
              <w:t>TP. Hồ Chí Minh, ngày   tháng 0</w:t>
            </w:r>
            <w:r w:rsidR="00DC71C4">
              <w:rPr>
                <w:rFonts w:ascii="Times New Roman" w:eastAsia="Times New Roman" w:hAnsi="Times New Roman"/>
                <w:i/>
                <w:sz w:val="26"/>
                <w:szCs w:val="26"/>
                <w:lang w:val="en-US"/>
              </w:rPr>
              <w:t>2</w:t>
            </w:r>
            <w:r>
              <w:rPr>
                <w:rFonts w:ascii="Times New Roman" w:eastAsia="Times New Roman" w:hAnsi="Times New Roman"/>
                <w:i/>
                <w:sz w:val="26"/>
                <w:szCs w:val="26"/>
                <w:lang w:val="en-US"/>
              </w:rPr>
              <w:t xml:space="preserve"> năm 2017</w:t>
            </w:r>
          </w:p>
        </w:tc>
      </w:tr>
    </w:tbl>
    <w:p w:rsidR="002E6A79" w:rsidRDefault="002E6A79" w:rsidP="002E6A79">
      <w:pPr>
        <w:spacing w:after="0" w:line="240" w:lineRule="auto"/>
        <w:ind w:firstLine="720"/>
        <w:jc w:val="center"/>
        <w:rPr>
          <w:rFonts w:ascii="Times New Roman" w:hAnsi="Times New Roman"/>
          <w:b/>
          <w:sz w:val="32"/>
          <w:szCs w:val="32"/>
          <w:lang w:val="en-US"/>
        </w:rPr>
      </w:pPr>
    </w:p>
    <w:p w:rsidR="002E6A79" w:rsidRPr="002E6A79" w:rsidRDefault="002E6A79" w:rsidP="002E6A79">
      <w:pPr>
        <w:spacing w:after="0" w:line="240" w:lineRule="auto"/>
        <w:ind w:firstLine="720"/>
        <w:jc w:val="center"/>
        <w:rPr>
          <w:rFonts w:ascii="Times New Roman" w:hAnsi="Times New Roman"/>
          <w:b/>
          <w:sz w:val="32"/>
          <w:szCs w:val="32"/>
          <w:lang w:val="en-US"/>
        </w:rPr>
      </w:pPr>
      <w:r w:rsidRPr="002E6A79">
        <w:rPr>
          <w:rFonts w:ascii="Times New Roman" w:hAnsi="Times New Roman"/>
          <w:b/>
          <w:sz w:val="32"/>
          <w:szCs w:val="32"/>
          <w:lang w:val="en-US"/>
        </w:rPr>
        <w:t>THỂ LỆ</w:t>
      </w:r>
    </w:p>
    <w:p w:rsidR="002E6A79" w:rsidRPr="002E6A79" w:rsidRDefault="002E6A79" w:rsidP="002E6A79">
      <w:pPr>
        <w:spacing w:after="0" w:line="240" w:lineRule="auto"/>
        <w:ind w:firstLine="720"/>
        <w:jc w:val="center"/>
        <w:rPr>
          <w:rFonts w:ascii="Times New Roman" w:hAnsi="Times New Roman"/>
          <w:b/>
          <w:sz w:val="28"/>
          <w:szCs w:val="28"/>
          <w:lang w:val="en-US"/>
        </w:rPr>
      </w:pPr>
      <w:r w:rsidRPr="002E6A79">
        <w:rPr>
          <w:rFonts w:ascii="Times New Roman" w:hAnsi="Times New Roman"/>
          <w:b/>
          <w:sz w:val="28"/>
          <w:szCs w:val="28"/>
          <w:lang w:val="en-US"/>
        </w:rPr>
        <w:t xml:space="preserve">Tham gia viết bài cho </w:t>
      </w:r>
      <w:r w:rsidR="00DC71C4">
        <w:rPr>
          <w:rFonts w:ascii="Times New Roman" w:hAnsi="Times New Roman"/>
          <w:b/>
          <w:sz w:val="28"/>
          <w:szCs w:val="28"/>
          <w:lang w:val="en-US"/>
        </w:rPr>
        <w:t>Hội nghị khoa học</w:t>
      </w:r>
    </w:p>
    <w:p w:rsidR="002E6A79" w:rsidRPr="00DC71C4" w:rsidRDefault="00F95A60" w:rsidP="00F95A60">
      <w:pPr>
        <w:autoSpaceDE w:val="0"/>
        <w:autoSpaceDN w:val="0"/>
        <w:adjustRightInd w:val="0"/>
        <w:spacing w:after="0" w:line="240" w:lineRule="auto"/>
        <w:contextualSpacing/>
        <w:jc w:val="center"/>
        <w:rPr>
          <w:rFonts w:ascii="Times New Roman" w:hAnsi="Times New Roman"/>
          <w:b/>
          <w:sz w:val="30"/>
          <w:szCs w:val="30"/>
          <w:lang w:val="en-US"/>
        </w:rPr>
      </w:pPr>
      <w:r>
        <w:rPr>
          <w:rFonts w:ascii="Times New Roman" w:hAnsi="Times New Roman"/>
          <w:b/>
          <w:sz w:val="30"/>
          <w:szCs w:val="30"/>
          <w:lang w:val="en-US"/>
        </w:rPr>
        <w:t>“</w:t>
      </w:r>
      <w:r w:rsidRPr="00F95A60">
        <w:rPr>
          <w:rFonts w:ascii="Times New Roman" w:hAnsi="Times New Roman"/>
          <w:b/>
          <w:sz w:val="30"/>
          <w:szCs w:val="30"/>
        </w:rPr>
        <w:t xml:space="preserve">An toàn Thực phẩm và </w:t>
      </w:r>
      <w:proofErr w:type="gramStart"/>
      <w:r w:rsidRPr="00F95A60">
        <w:rPr>
          <w:rFonts w:ascii="Times New Roman" w:hAnsi="Times New Roman"/>
          <w:b/>
          <w:sz w:val="30"/>
          <w:szCs w:val="30"/>
        </w:rPr>
        <w:t>An</w:t>
      </w:r>
      <w:proofErr w:type="gramEnd"/>
      <w:r w:rsidRPr="00F95A60">
        <w:rPr>
          <w:rFonts w:ascii="Times New Roman" w:hAnsi="Times New Roman"/>
          <w:b/>
          <w:sz w:val="30"/>
          <w:szCs w:val="30"/>
        </w:rPr>
        <w:t xml:space="preserve"> ninh Lương thự</w:t>
      </w:r>
      <w:r>
        <w:rPr>
          <w:rFonts w:ascii="Times New Roman" w:hAnsi="Times New Roman"/>
          <w:b/>
          <w:sz w:val="30"/>
          <w:szCs w:val="30"/>
        </w:rPr>
        <w:t>c</w:t>
      </w:r>
      <w:r>
        <w:rPr>
          <w:rFonts w:ascii="Times New Roman" w:hAnsi="Times New Roman"/>
          <w:b/>
          <w:sz w:val="30"/>
          <w:szCs w:val="30"/>
          <w:lang w:val="en-US"/>
        </w:rPr>
        <w:t>”</w:t>
      </w:r>
      <w:r>
        <w:rPr>
          <w:rFonts w:ascii="Times New Roman" w:hAnsi="Times New Roman"/>
          <w:b/>
          <w:sz w:val="30"/>
          <w:szCs w:val="30"/>
        </w:rPr>
        <w:t xml:space="preserve"> l</w:t>
      </w:r>
      <w:r w:rsidRPr="00F95A60">
        <w:rPr>
          <w:rFonts w:ascii="Times New Roman" w:hAnsi="Times New Roman"/>
          <w:b/>
          <w:sz w:val="30"/>
          <w:szCs w:val="30"/>
        </w:rPr>
        <w:t>ầ</w:t>
      </w:r>
      <w:r w:rsidR="00DC71C4">
        <w:rPr>
          <w:rFonts w:ascii="Times New Roman" w:hAnsi="Times New Roman"/>
          <w:b/>
          <w:sz w:val="30"/>
          <w:szCs w:val="30"/>
        </w:rPr>
        <w:t>n I năm 201</w:t>
      </w:r>
      <w:r w:rsidR="00DC71C4">
        <w:rPr>
          <w:rFonts w:ascii="Times New Roman" w:hAnsi="Times New Roman"/>
          <w:b/>
          <w:sz w:val="30"/>
          <w:szCs w:val="30"/>
          <w:lang w:val="en-US"/>
        </w:rPr>
        <w:t>7</w:t>
      </w:r>
    </w:p>
    <w:p w:rsidR="002E6A79" w:rsidRDefault="002E6A79" w:rsidP="002E6A79">
      <w:pPr>
        <w:autoSpaceDE w:val="0"/>
        <w:autoSpaceDN w:val="0"/>
        <w:adjustRightInd w:val="0"/>
        <w:spacing w:after="0" w:line="240" w:lineRule="auto"/>
        <w:contextualSpacing/>
        <w:jc w:val="both"/>
        <w:rPr>
          <w:rFonts w:ascii="Times New Roman" w:hAnsi="Times New Roman"/>
          <w:sz w:val="30"/>
          <w:szCs w:val="30"/>
          <w:lang w:val="en-US"/>
        </w:rPr>
      </w:pPr>
    </w:p>
    <w:p w:rsidR="002E6A79" w:rsidRPr="002E6A79" w:rsidRDefault="002E6A79" w:rsidP="002E6A79">
      <w:pPr>
        <w:autoSpaceDE w:val="0"/>
        <w:autoSpaceDN w:val="0"/>
        <w:adjustRightInd w:val="0"/>
        <w:spacing w:after="0" w:line="240" w:lineRule="auto"/>
        <w:contextualSpacing/>
        <w:jc w:val="both"/>
        <w:rPr>
          <w:rFonts w:ascii="Times New Roman" w:hAnsi="Times New Roman"/>
          <w:sz w:val="30"/>
          <w:szCs w:val="30"/>
          <w:lang w:val="en-US"/>
        </w:rPr>
      </w:pPr>
      <w:r>
        <w:rPr>
          <w:rFonts w:ascii="Times New Roman" w:hAnsi="Times New Roman"/>
          <w:sz w:val="30"/>
          <w:szCs w:val="30"/>
          <w:lang w:val="en-US"/>
        </w:rPr>
        <w:tab/>
        <w:t xml:space="preserve">Căn cứ kế hoạch số </w:t>
      </w:r>
      <w:r w:rsidR="00F95A60" w:rsidRPr="00F95A60">
        <w:rPr>
          <w:rFonts w:ascii="Times New Roman" w:hAnsi="Times New Roman"/>
          <w:sz w:val="30"/>
          <w:szCs w:val="30"/>
          <w:lang w:val="en-US"/>
        </w:rPr>
        <w:t>- KHL/KHCN-ĐHCNTP</w:t>
      </w:r>
      <w:r>
        <w:rPr>
          <w:rFonts w:ascii="Times New Roman" w:hAnsi="Times New Roman"/>
          <w:sz w:val="30"/>
          <w:szCs w:val="30"/>
          <w:lang w:val="en-US"/>
        </w:rPr>
        <w:t xml:space="preserve"> ban hành ngày</w:t>
      </w:r>
      <w:r w:rsidR="00F95A60">
        <w:rPr>
          <w:rFonts w:ascii="Times New Roman" w:hAnsi="Times New Roman"/>
          <w:sz w:val="30"/>
          <w:szCs w:val="30"/>
          <w:lang w:val="en-US"/>
        </w:rPr>
        <w:t>.../</w:t>
      </w:r>
      <w:r w:rsidR="00DC71C4">
        <w:rPr>
          <w:rFonts w:ascii="Times New Roman" w:hAnsi="Times New Roman"/>
          <w:sz w:val="30"/>
          <w:szCs w:val="30"/>
          <w:lang w:val="en-US"/>
        </w:rPr>
        <w:t>02</w:t>
      </w:r>
      <w:r w:rsidR="0068127C">
        <w:rPr>
          <w:rFonts w:ascii="Times New Roman" w:hAnsi="Times New Roman"/>
          <w:sz w:val="30"/>
          <w:szCs w:val="30"/>
          <w:lang w:val="en-US"/>
        </w:rPr>
        <w:t>/201</w:t>
      </w:r>
      <w:r w:rsidR="00DC71C4">
        <w:rPr>
          <w:rFonts w:ascii="Times New Roman" w:hAnsi="Times New Roman"/>
          <w:sz w:val="30"/>
          <w:szCs w:val="30"/>
          <w:lang w:val="en-US"/>
        </w:rPr>
        <w:t>7</w:t>
      </w:r>
      <w:r w:rsidR="0068127C">
        <w:rPr>
          <w:rFonts w:ascii="Times New Roman" w:hAnsi="Times New Roman"/>
          <w:sz w:val="30"/>
          <w:szCs w:val="30"/>
          <w:lang w:val="en-US"/>
        </w:rPr>
        <w:t xml:space="preserve"> </w:t>
      </w:r>
      <w:r>
        <w:rPr>
          <w:rFonts w:ascii="Times New Roman" w:hAnsi="Times New Roman"/>
          <w:sz w:val="30"/>
          <w:szCs w:val="30"/>
          <w:lang w:val="en-US"/>
        </w:rPr>
        <w:t>về việc tổ chức Hội nghị khoa học “</w:t>
      </w:r>
      <w:r w:rsidR="00DC71C4">
        <w:rPr>
          <w:rFonts w:ascii="Times New Roman" w:hAnsi="Times New Roman"/>
          <w:sz w:val="30"/>
          <w:szCs w:val="30"/>
          <w:lang w:val="en-US"/>
        </w:rPr>
        <w:t xml:space="preserve">An </w:t>
      </w:r>
      <w:r w:rsidR="00DC71C4" w:rsidRPr="00DC71C4">
        <w:rPr>
          <w:rFonts w:ascii="Times New Roman" w:hAnsi="Times New Roman"/>
          <w:sz w:val="30"/>
          <w:szCs w:val="30"/>
        </w:rPr>
        <w:t>toàn Thực phẩm và An ninh Lương thực</w:t>
      </w:r>
      <w:r w:rsidR="00DC71C4" w:rsidRPr="00DC71C4">
        <w:rPr>
          <w:rFonts w:ascii="Times New Roman" w:hAnsi="Times New Roman"/>
          <w:sz w:val="30"/>
          <w:szCs w:val="30"/>
          <w:lang w:val="en-US"/>
        </w:rPr>
        <w:t>”</w:t>
      </w:r>
      <w:r w:rsidR="00DC71C4" w:rsidRPr="00DC71C4">
        <w:rPr>
          <w:rFonts w:ascii="Times New Roman" w:hAnsi="Times New Roman"/>
          <w:sz w:val="30"/>
          <w:szCs w:val="30"/>
        </w:rPr>
        <w:t xml:space="preserve"> lần I năm 201</w:t>
      </w:r>
      <w:r w:rsidR="00DC71C4">
        <w:rPr>
          <w:rFonts w:ascii="Times New Roman" w:hAnsi="Times New Roman"/>
          <w:sz w:val="30"/>
          <w:szCs w:val="30"/>
          <w:lang w:val="en-US"/>
        </w:rPr>
        <w:t>7</w:t>
      </w:r>
      <w:r>
        <w:rPr>
          <w:rFonts w:ascii="Times New Roman" w:hAnsi="Times New Roman"/>
          <w:sz w:val="30"/>
          <w:szCs w:val="30"/>
          <w:lang w:val="en-US"/>
        </w:rPr>
        <w:t xml:space="preserve">, Ban </w:t>
      </w:r>
      <w:r w:rsidR="00DC71C4">
        <w:rPr>
          <w:rFonts w:ascii="Times New Roman" w:hAnsi="Times New Roman"/>
          <w:sz w:val="30"/>
          <w:szCs w:val="30"/>
          <w:lang w:val="en-US"/>
        </w:rPr>
        <w:t>tổ chức hội nghị</w:t>
      </w:r>
      <w:r>
        <w:rPr>
          <w:rFonts w:ascii="Times New Roman" w:hAnsi="Times New Roman"/>
          <w:sz w:val="30"/>
          <w:szCs w:val="30"/>
          <w:lang w:val="en-US"/>
        </w:rPr>
        <w:t xml:space="preserve"> ban hành thể lệ quy định những vấn đề có liên quan đến bài viết tham gia Hội nghị, cụ thể như sau:</w:t>
      </w:r>
    </w:p>
    <w:p w:rsidR="002E6A79" w:rsidRDefault="002E6A79" w:rsidP="002E6A79">
      <w:pPr>
        <w:spacing w:after="0" w:line="240" w:lineRule="auto"/>
        <w:ind w:firstLine="720"/>
        <w:jc w:val="center"/>
        <w:rPr>
          <w:rFonts w:ascii="Times New Roman" w:hAnsi="Times New Roman"/>
          <w:sz w:val="28"/>
          <w:szCs w:val="28"/>
          <w:lang w:val="en-US"/>
        </w:rPr>
      </w:pP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Bài viết đầy đủ (full paper) có thể trình bày bằng Tiếng Việt.</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Toàn bộ bài được trình bày rõ ràng ở dạng Microsoft® Word</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xml:space="preserve">- Bảng, đồ thị, hình ảnh để ở một file riêng có chú thích đầy đủ. Bảng và đồ thị trình bày ở dạng Microsoft® Word. Hình ảnh trình bày ở dạng JPEG. Bảng, đồ thị, hình ảnh trình bày ở 1 trong 2 loại kích thước sau (bao gồm cả phần chữ chú thích nếu có). Toàn bộ bài công bố trên giấy size A4, với các lề trên, lề dưới là 2 cm, lề trái là 3 cm, lề phải là 2.5 cm, khoảng cách giữa các dòng (Line spacing) 1cm. Bài viết sử dụng font Times New Roman, cỡ chữ 11 cho toàn bài. Phần Bảng, Đồ thị, Hình ảnh và các ký hiệu phải được trình bày rõ ràng, sử dụng font Arial, size 10 pt, khoảng cách giữa các dòng là 1 line. Nếu đồ thị và hình có nhiều phần thì chú thích </w:t>
      </w:r>
      <w:proofErr w:type="gramStart"/>
      <w:r w:rsidRPr="00AB5780">
        <w:rPr>
          <w:rFonts w:ascii="Times New Roman" w:hAnsi="Times New Roman"/>
          <w:sz w:val="28"/>
          <w:szCs w:val="28"/>
          <w:lang w:val="en-US"/>
        </w:rPr>
        <w:t>theo</w:t>
      </w:r>
      <w:proofErr w:type="gramEnd"/>
      <w:r w:rsidRPr="00AB5780">
        <w:rPr>
          <w:rFonts w:ascii="Times New Roman" w:hAnsi="Times New Roman"/>
          <w:sz w:val="28"/>
          <w:szCs w:val="28"/>
          <w:lang w:val="en-US"/>
        </w:rPr>
        <w:t xml:space="preserve"> A, B, C, (sử dụng chữ in hoa, font Arial, size 10 pt). Hình và bảng (sử dụng font Arial, size 10 pt, space 1 line). Tên bảng để phía trên bảng (font Arial 10, viết thường đậm, canh giữa). Tên hình để phía dưới hình (font </w:t>
      </w:r>
      <w:r w:rsidR="00DC71C4">
        <w:rPr>
          <w:rFonts w:ascii="Times New Roman" w:hAnsi="Times New Roman"/>
          <w:sz w:val="28"/>
          <w:szCs w:val="28"/>
          <w:lang w:val="en-US"/>
        </w:rPr>
        <w:t>A</w:t>
      </w:r>
      <w:r w:rsidRPr="00AB5780">
        <w:rPr>
          <w:rFonts w:ascii="Times New Roman" w:hAnsi="Times New Roman"/>
          <w:sz w:val="28"/>
          <w:szCs w:val="28"/>
          <w:lang w:val="en-US"/>
        </w:rPr>
        <w:t xml:space="preserve">rial 10, </w:t>
      </w:r>
      <w:proofErr w:type="gramStart"/>
      <w:r w:rsidRPr="00AB5780">
        <w:rPr>
          <w:rFonts w:ascii="Times New Roman" w:hAnsi="Times New Roman"/>
          <w:sz w:val="28"/>
          <w:szCs w:val="28"/>
          <w:lang w:val="en-US"/>
        </w:rPr>
        <w:t>viết</w:t>
      </w:r>
      <w:proofErr w:type="gramEnd"/>
      <w:r w:rsidRPr="00AB5780">
        <w:rPr>
          <w:rFonts w:ascii="Times New Roman" w:hAnsi="Times New Roman"/>
          <w:sz w:val="28"/>
          <w:szCs w:val="28"/>
          <w:lang w:val="en-US"/>
        </w:rPr>
        <w:t xml:space="preserve"> thường, in đậm đối với chữ hình, canh giữa).</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Từ đầu tiên của câu không sử dụng các số tự nhiên, ký hiệu, chữ viết tắt.</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xml:space="preserve">- Họ và tên tác giả, tên cơ quan: Ghi đầy đủ họ và tên các tác giả. Nếu có nhiều đồng tác giả thuộc hai cơ quan trở lên thì phải chú thích bằng các chỉ dẫn (1, 2...) ở phía sau họ và tên của từng người. </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xml:space="preserve">- Địa chỉ liên lạc (Author for correspondence): Phải ghi rõ họ và tên, địa chỉ, điện thoại, Fax và E-mail của một tác giả để giao dịch. </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xml:space="preserve">- Bài báo được sắp xếp </w:t>
      </w:r>
      <w:proofErr w:type="gramStart"/>
      <w:r w:rsidRPr="00AB5780">
        <w:rPr>
          <w:rFonts w:ascii="Times New Roman" w:hAnsi="Times New Roman"/>
          <w:sz w:val="28"/>
          <w:szCs w:val="28"/>
          <w:lang w:val="en-US"/>
        </w:rPr>
        <w:t>theo</w:t>
      </w:r>
      <w:proofErr w:type="gramEnd"/>
      <w:r w:rsidRPr="00AB5780">
        <w:rPr>
          <w:rFonts w:ascii="Times New Roman" w:hAnsi="Times New Roman"/>
          <w:sz w:val="28"/>
          <w:szCs w:val="28"/>
          <w:lang w:val="en-US"/>
        </w:rPr>
        <w:t xml:space="preserve"> các phần, các tiểu mục (không đánh số thứ tự) sau đây (định dạng mẫu):</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xml:space="preserve">+ TÊN ĐỀ </w:t>
      </w:r>
      <w:proofErr w:type="gramStart"/>
      <w:r w:rsidRPr="00AB5780">
        <w:rPr>
          <w:rFonts w:ascii="Times New Roman" w:hAnsi="Times New Roman"/>
          <w:sz w:val="28"/>
          <w:szCs w:val="28"/>
          <w:lang w:val="en-US"/>
        </w:rPr>
        <w:t>TÀI  (</w:t>
      </w:r>
      <w:proofErr w:type="gramEnd"/>
      <w:r w:rsidRPr="00AB5780">
        <w:rPr>
          <w:rFonts w:ascii="Times New Roman" w:hAnsi="Times New Roman"/>
          <w:sz w:val="28"/>
          <w:szCs w:val="28"/>
          <w:lang w:val="en-US"/>
        </w:rPr>
        <w:t>font Times New Roman 12, viết đậm in hoa, canh giữa): Tên tác giả A1*, Tên tác giả B2 (font Times New Roman 10, viết thường, canh phải); cơ quan công tác A (font Times New Roman 10, viết thường nghiêng, canh phải); cơ quan công tác B (font Times New Roman 10, viết thường nghiêng, canh phải).</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xml:space="preserve">+ TÓM TẮT (font Times New Roman 12, viết đậm in hoa, canh trái tab 1 cm). Trình bày tóm tắt nội dung và kết quả nghiên cứu, chú ý bố cục gồm tóm tắt 5 </w:t>
      </w:r>
      <w:r w:rsidRPr="00AB5780">
        <w:rPr>
          <w:rFonts w:ascii="Times New Roman" w:hAnsi="Times New Roman"/>
          <w:sz w:val="28"/>
          <w:szCs w:val="28"/>
          <w:lang w:val="en-US"/>
        </w:rPr>
        <w:lastRenderedPageBreak/>
        <w:t xml:space="preserve">phần: mở đầu, phương pháp, kết quả, thảo luận và đề nghị. Tác giả trình bày thật ngắn gọn và cụ thể (font Times New Roman 11, viết thường, canh đều). Từ khóa: (font Times New Roman 10, viết thường nghiêng, canh đều). Từ khóa: Phải có từ 5 - 7 từ khóa xếp </w:t>
      </w:r>
      <w:proofErr w:type="gramStart"/>
      <w:r w:rsidRPr="00AB5780">
        <w:rPr>
          <w:rFonts w:ascii="Times New Roman" w:hAnsi="Times New Roman"/>
          <w:sz w:val="28"/>
          <w:szCs w:val="28"/>
          <w:lang w:val="en-US"/>
        </w:rPr>
        <w:t>theo</w:t>
      </w:r>
      <w:proofErr w:type="gramEnd"/>
      <w:r w:rsidRPr="00AB5780">
        <w:rPr>
          <w:rFonts w:ascii="Times New Roman" w:hAnsi="Times New Roman"/>
          <w:sz w:val="28"/>
          <w:szCs w:val="28"/>
          <w:lang w:val="en-US"/>
        </w:rPr>
        <w:t xml:space="preserve"> thứ tự alphabet (A </w:t>
      </w:r>
      <w:r w:rsidRPr="00AB5780">
        <w:rPr>
          <w:rFonts w:ascii="Times New Roman" w:hAnsi="Times New Roman"/>
          <w:sz w:val="28"/>
          <w:szCs w:val="28"/>
          <w:lang w:val="en-US"/>
        </w:rPr>
        <w:sym w:font="Wingdings" w:char="F0E0"/>
      </w:r>
      <w:r w:rsidRPr="00AB5780">
        <w:rPr>
          <w:rFonts w:ascii="Times New Roman" w:hAnsi="Times New Roman"/>
          <w:sz w:val="28"/>
          <w:szCs w:val="28"/>
          <w:lang w:val="en-US"/>
        </w:rPr>
        <w:t xml:space="preserve"> Z). </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xml:space="preserve">+ MỞ ĐẦU/ĐẶT VẤN ĐỀ (font Times New Roman 12, viết đậm in hoa, canh trái tab 1 cm). Giới thiệu khái quát về vấn đề nghiên cứu, ý nghĩa khoa học và thực tiễn, tóm lược tình hình (thông tin có liên quan phải mang tính thời sự, đã được cập nhật). Nêu rõ mục đích, nội dung của công trình. Trình bày ngắn </w:t>
      </w:r>
      <w:proofErr w:type="gramStart"/>
      <w:r w:rsidRPr="00AB5780">
        <w:rPr>
          <w:rFonts w:ascii="Times New Roman" w:hAnsi="Times New Roman"/>
          <w:sz w:val="28"/>
          <w:szCs w:val="28"/>
          <w:lang w:val="en-US"/>
        </w:rPr>
        <w:t>gọn(</w:t>
      </w:r>
      <w:proofErr w:type="gramEnd"/>
      <w:r w:rsidRPr="00AB5780">
        <w:rPr>
          <w:rFonts w:ascii="Times New Roman" w:hAnsi="Times New Roman"/>
          <w:sz w:val="28"/>
          <w:szCs w:val="28"/>
          <w:lang w:val="en-US"/>
        </w:rPr>
        <w:t>font Times New Roman 10, viết thường, canh đều).</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xml:space="preserve">+ NGUYÊN/VẬT LIỆU VÀ PHƯƠNG PHÁP (font Times New Roman 12, viết đậm in hoa, canh trái tab 1 cm). Mô tả đầy đủ nguồn gốc, xuất xứ nguyên/vật liệu, tên khoa học cơ thể sinh vật dùng trong nghiên cứu. Đối với thiết bị và hóa chất, phải ghi rõ tên, hãng, nước sản xuất. Nếu là phương pháp chuẩn, hoặc đã được công bố trước đó thì nêu tên phương pháp, tác giả, tài liệu trích dẫn và trình bày ngắn gọn các bước chính của phương pháp. Nếu là phương pháp chuẩn nhưng có cải tiến, bổ sung thì chỉ nêu tên phương pháp, tác giả, tài liệu trích dẫn và trình bày phần có cải tiến và bổ sung. Nếu là phương pháp mới thì cần mô tả chi tiết nhưng phải ngắn gọn, đầy đủ thông tin về các bước tiến hành để người đọc hiểu và có thể lặp lại được thí nghiệm khi cần </w:t>
      </w:r>
      <w:proofErr w:type="gramStart"/>
      <w:r w:rsidRPr="00AB5780">
        <w:rPr>
          <w:rFonts w:ascii="Times New Roman" w:hAnsi="Times New Roman"/>
          <w:sz w:val="28"/>
          <w:szCs w:val="28"/>
          <w:lang w:val="en-US"/>
        </w:rPr>
        <w:t>thiết(</w:t>
      </w:r>
      <w:proofErr w:type="gramEnd"/>
      <w:r w:rsidRPr="00AB5780">
        <w:rPr>
          <w:rFonts w:ascii="Times New Roman" w:hAnsi="Times New Roman"/>
          <w:sz w:val="28"/>
          <w:szCs w:val="28"/>
          <w:lang w:val="en-US"/>
        </w:rPr>
        <w:t xml:space="preserve">font Times New Roman 10, viết thường, canh đều). </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xml:space="preserve">+ KẾT QUẢ VÀ THẢO LUẬN (font Times New Roman 12, viết đậm in hoa, canh trái tab 1 cm). Có thể kết hợp hoặc tách riêng 2 phần kết quả và thảo luận. Trình bày </w:t>
      </w:r>
      <w:proofErr w:type="gramStart"/>
      <w:r w:rsidRPr="00AB5780">
        <w:rPr>
          <w:rFonts w:ascii="Times New Roman" w:hAnsi="Times New Roman"/>
          <w:sz w:val="28"/>
          <w:szCs w:val="28"/>
          <w:lang w:val="en-US"/>
        </w:rPr>
        <w:t>theo</w:t>
      </w:r>
      <w:proofErr w:type="gramEnd"/>
      <w:r w:rsidRPr="00AB5780">
        <w:rPr>
          <w:rFonts w:ascii="Times New Roman" w:hAnsi="Times New Roman"/>
          <w:sz w:val="28"/>
          <w:szCs w:val="28"/>
          <w:lang w:val="en-US"/>
        </w:rPr>
        <w:t xml:space="preserve"> thứ tự logic các kết quả nghiên cứu và nêu các ý kiến thảo luận (bàn luận) về các kết quả thu được. Kết quả phải có các số liệu thực nghiệm chính xác, hoàn chỉnh và phải được minh họa bằng các hình và bảng. Thảo luận phải có các nhận xét, đánh giá, phân tích, so sánh với các công trình khác có liên quan. Phải nêu được các nhận định, định hướng, xu thế... của vấn đề nghiên cứu (font Times New Roman 10, viết thường, canh đều).</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KẾT LUẬN (font Times New Roman 12, viết đậm in hoa, canh trái tab 1 cm). Viết thành một đoạn văn, không gạch đầu dòng hoặc đánh số thứ tự. Nội dung đảm bảo ngắn gọn và xúc tích, tránh trùng lặp với các phần khác (font Times New Roman 10, viết thường, canh đều).</w:t>
      </w:r>
    </w:p>
    <w:p w:rsidR="002E6A79" w:rsidRPr="00AB5780" w:rsidRDefault="002E6A79" w:rsidP="002E6A79">
      <w:pPr>
        <w:spacing w:after="0" w:line="240" w:lineRule="auto"/>
        <w:ind w:firstLine="720"/>
        <w:jc w:val="both"/>
        <w:rPr>
          <w:rFonts w:ascii="Times New Roman" w:hAnsi="Times New Roman"/>
          <w:sz w:val="28"/>
          <w:szCs w:val="28"/>
          <w:lang w:val="en-US"/>
        </w:rPr>
      </w:pPr>
      <w:r w:rsidRPr="00AB5780">
        <w:rPr>
          <w:rFonts w:ascii="Times New Roman" w:hAnsi="Times New Roman"/>
          <w:sz w:val="28"/>
          <w:szCs w:val="28"/>
          <w:lang w:val="en-US"/>
        </w:rPr>
        <w:t>+ TÀI LIỆU THAM KHẢO (font Times New Roman 12, viết đậm in hoa, canh trái tab 1 cm).</w:t>
      </w:r>
    </w:p>
    <w:p w:rsidR="002E6A79" w:rsidRPr="00DC71C4" w:rsidRDefault="002E6A79" w:rsidP="002E6A79">
      <w:pPr>
        <w:spacing w:after="0" w:line="240" w:lineRule="auto"/>
        <w:ind w:firstLine="720"/>
        <w:jc w:val="both"/>
        <w:rPr>
          <w:rFonts w:ascii="Times New Roman" w:hAnsi="Times New Roman"/>
          <w:strike/>
          <w:sz w:val="28"/>
          <w:szCs w:val="28"/>
          <w:lang w:val="en-US"/>
        </w:rPr>
      </w:pPr>
      <w:bookmarkStart w:id="0" w:name="_GoBack"/>
      <w:bookmarkEnd w:id="0"/>
    </w:p>
    <w:p w:rsidR="002E6A79" w:rsidRPr="002E6A79" w:rsidRDefault="002E6A79" w:rsidP="002E6A79">
      <w:pPr>
        <w:tabs>
          <w:tab w:val="center" w:pos="7088"/>
        </w:tabs>
        <w:spacing w:after="0" w:line="240" w:lineRule="auto"/>
        <w:ind w:firstLine="720"/>
        <w:jc w:val="both"/>
        <w:rPr>
          <w:rFonts w:ascii="Times New Roman" w:hAnsi="Times New Roman"/>
          <w:b/>
          <w:sz w:val="28"/>
          <w:szCs w:val="28"/>
          <w:lang w:val="en-US"/>
        </w:rPr>
      </w:pPr>
      <w:r w:rsidRPr="002E6A79">
        <w:rPr>
          <w:rFonts w:ascii="Times New Roman" w:hAnsi="Times New Roman"/>
          <w:b/>
          <w:sz w:val="28"/>
          <w:szCs w:val="28"/>
          <w:lang w:val="en-US"/>
        </w:rPr>
        <w:tab/>
      </w:r>
      <w:r w:rsidR="00DC71C4">
        <w:rPr>
          <w:rFonts w:ascii="Times New Roman" w:hAnsi="Times New Roman"/>
          <w:b/>
          <w:sz w:val="28"/>
          <w:szCs w:val="28"/>
          <w:lang w:val="en-US"/>
        </w:rPr>
        <w:t xml:space="preserve">TM </w:t>
      </w:r>
      <w:r w:rsidRPr="002E6A79">
        <w:rPr>
          <w:rFonts w:ascii="Times New Roman" w:hAnsi="Times New Roman"/>
          <w:b/>
          <w:sz w:val="28"/>
          <w:szCs w:val="28"/>
          <w:lang w:val="en-US"/>
        </w:rPr>
        <w:t>BAN TỔ CHỨC HỘI NGHỊ</w:t>
      </w:r>
    </w:p>
    <w:sectPr w:rsidR="002E6A79" w:rsidRPr="002E6A79" w:rsidSect="009C4EF9">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79"/>
    <w:rsid w:val="002E6A79"/>
    <w:rsid w:val="00680C90"/>
    <w:rsid w:val="0068127C"/>
    <w:rsid w:val="00707DA5"/>
    <w:rsid w:val="009C4EF9"/>
    <w:rsid w:val="00A16DCF"/>
    <w:rsid w:val="00CD1C15"/>
    <w:rsid w:val="00D60E64"/>
    <w:rsid w:val="00DC71C4"/>
    <w:rsid w:val="00F9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94C48-0065-4B41-B6D4-ACE6D07F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A79"/>
    <w:rPr>
      <w:rFonts w:ascii="Calibri" w:eastAsia="Calibri" w:hAnsi="Calibri"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icture" ma:contentTypeID="0x01010200ABCB6B3C8CB1ED4084E18489102647A2" ma:contentTypeVersion="1" ma:contentTypeDescription="Upload an image or a photograph." ma:contentTypeScope="" ma:versionID="dea5ad6ebd5fd2388fdc279a82df7bea">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e4670fcd7a4fa6c2099367b2b2ab4831" ns1:_="" ns2:_="">
    <xsd:import namespace="http://schemas.microsoft.com/sharepoint/v3"/>
    <xsd:import namespace="899dc094-1e94-4f91-a470-511ad44b7ba1"/>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Comments"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êu đề"/>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899dc094-1e94-4f91-a470-511ad44b7ba1">AJVNCJQTK6FV-34-304</_dlc_DocId>
    <_dlc_DocIdUrl xmlns="899dc094-1e94-4f91-a470-511ad44b7ba1">
      <Url>http://webadmin.ou.edu.vn/cnsh/_layouts/DocIdRedir.aspx?ID=AJVNCJQTK6FV-34-304</Url>
      <Description>AJVNCJQTK6FV-34-304</Description>
    </_dlc_DocIdUrl>
  </documentManagement>
</p:properties>
</file>

<file path=customXml/itemProps1.xml><?xml version="1.0" encoding="utf-8"?>
<ds:datastoreItem xmlns:ds="http://schemas.openxmlformats.org/officeDocument/2006/customXml" ds:itemID="{5B675D02-F41B-4456-8464-595300868FB3}"/>
</file>

<file path=customXml/itemProps2.xml><?xml version="1.0" encoding="utf-8"?>
<ds:datastoreItem xmlns:ds="http://schemas.openxmlformats.org/officeDocument/2006/customXml" ds:itemID="{F69A3905-B0C6-40B3-896B-71174F2BE3D6}"/>
</file>

<file path=customXml/itemProps3.xml><?xml version="1.0" encoding="utf-8"?>
<ds:datastoreItem xmlns:ds="http://schemas.openxmlformats.org/officeDocument/2006/customXml" ds:itemID="{03E35C3A-C6AF-434C-8927-613D794DDF65}"/>
</file>

<file path=customXml/itemProps4.xml><?xml version="1.0" encoding="utf-8"?>
<ds:datastoreItem xmlns:ds="http://schemas.openxmlformats.org/officeDocument/2006/customXml" ds:itemID="{A27E7DB0-3F72-4992-80F4-5BB7D4479925}"/>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2017-04-04T23:10:00Z</dcterms:created>
  <dcterms:modified xsi:type="dcterms:W3CDTF">2017-04-04T23:10:00Z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0x01010200ABCB6B3C8CB1ED4084E18489102647A2</vt:lpwstr>
  </property>
  <property fmtid="{D5CDD505-2E9C-101B-9397-08002B2CF9AE}" pid="3" name="_dlc_DocIdItemGuid">
    <vt:lpwstr>2eb89419-ba23-4d07-98e2-a31b25be066b</vt:lpwstr>
  </property>
</Properties>
</file>