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49" w:rsidRPr="00CC2949" w:rsidRDefault="00CC2949" w:rsidP="00CC294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63636"/>
          <w:sz w:val="18"/>
          <w:szCs w:val="18"/>
          <w:lang w:val="en-US" w:eastAsia="vi-VN"/>
        </w:rPr>
      </w:pPr>
      <w:r>
        <w:rPr>
          <w:rFonts w:ascii="Arial" w:eastAsia="Times New Roman" w:hAnsi="Arial" w:cs="Arial"/>
          <w:b/>
          <w:bCs/>
          <w:color w:val="363636"/>
          <w:sz w:val="18"/>
          <w:szCs w:val="18"/>
          <w:lang w:eastAsia="vi-VN"/>
        </w:rPr>
        <w:t xml:space="preserve">Công ty 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lang w:val="en-US" w:eastAsia="vi-VN"/>
        </w:rPr>
        <w:t xml:space="preserve">TNHH 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val="en-US" w:eastAsia="vi-VN"/>
        </w:rPr>
        <w:t>tảo</w:t>
      </w:r>
      <w:proofErr w:type="spellEnd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val="en-US" w:eastAsia="vi-VN"/>
        </w:rPr>
        <w:t>spivit</w:t>
      </w:r>
      <w:proofErr w:type="spellEnd"/>
      <w:r>
        <w:rPr>
          <w:rFonts w:ascii="Arial" w:eastAsia="Times New Roman" w:hAnsi="Arial" w:cs="Arial"/>
          <w:b/>
          <w:bCs/>
          <w:color w:val="363636"/>
          <w:sz w:val="18"/>
          <w:szCs w:val="18"/>
          <w:lang w:val="en-US" w:eastAsia="vi-VN"/>
        </w:rPr>
        <w:t xml:space="preserve"> TC</w:t>
      </w:r>
    </w:p>
    <w:p w:rsidR="00CC2949" w:rsidRDefault="00CC2949" w:rsidP="00CC2949">
      <w:pPr>
        <w:spacing w:after="0" w:line="203" w:lineRule="atLeast"/>
        <w:textAlignment w:val="baseline"/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</w:pPr>
      <w:r w:rsidRPr="00CC2949"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eastAsia="vi-VN"/>
        </w:rPr>
        <w:t xml:space="preserve">Địa chỉ: </w:t>
      </w:r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 xml:space="preserve">58/2 </w:t>
      </w:r>
      <w:proofErr w:type="spellStart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>Trần</w:t>
      </w:r>
      <w:proofErr w:type="spellEnd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>Văn</w:t>
      </w:r>
      <w:proofErr w:type="spellEnd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>Dư</w:t>
      </w:r>
      <w:proofErr w:type="spellEnd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 xml:space="preserve"> p.13 </w:t>
      </w:r>
      <w:proofErr w:type="spellStart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>quận</w:t>
      </w:r>
      <w:proofErr w:type="spellEnd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>Tân</w:t>
      </w:r>
      <w:proofErr w:type="spellEnd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>Bình</w:t>
      </w:r>
      <w:proofErr w:type="spellEnd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>Tp</w:t>
      </w:r>
      <w:proofErr w:type="spellEnd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 xml:space="preserve"> HCM</w:t>
      </w:r>
    </w:p>
    <w:p w:rsidR="00CC2949" w:rsidRPr="00CC2949" w:rsidRDefault="00CC2949" w:rsidP="00CC2949">
      <w:pPr>
        <w:spacing w:after="0" w:line="203" w:lineRule="atLeast"/>
        <w:textAlignment w:val="baseline"/>
        <w:rPr>
          <w:rFonts w:ascii="Arial" w:eastAsia="Times New Roman" w:hAnsi="Arial" w:cs="Arial"/>
          <w:color w:val="363636"/>
          <w:sz w:val="14"/>
          <w:szCs w:val="14"/>
          <w:lang w:val="en-US" w:eastAsia="vi-VN"/>
        </w:rPr>
      </w:pPr>
      <w:proofErr w:type="spellStart"/>
      <w:proofErr w:type="gramStart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>Đt</w:t>
      </w:r>
      <w:proofErr w:type="spellEnd"/>
      <w:proofErr w:type="gramEnd"/>
      <w:r>
        <w:rPr>
          <w:rFonts w:ascii="Arial" w:eastAsia="Times New Roman" w:hAnsi="Arial" w:cs="Arial"/>
          <w:color w:val="363636"/>
          <w:sz w:val="14"/>
          <w:szCs w:val="14"/>
          <w:bdr w:val="none" w:sz="0" w:space="0" w:color="auto" w:frame="1"/>
          <w:lang w:val="en-US" w:eastAsia="vi-VN"/>
        </w:rPr>
        <w:t>: 0914716560 - 0866853297</w:t>
      </w:r>
    </w:p>
    <w:p w:rsidR="00CC2949" w:rsidRPr="00CC2949" w:rsidRDefault="00CC2949" w:rsidP="00CC2949">
      <w:pPr>
        <w:spacing w:after="0" w:line="203" w:lineRule="atLeast"/>
        <w:textAlignment w:val="baseline"/>
        <w:rPr>
          <w:rFonts w:ascii="Arial" w:eastAsia="Times New Roman" w:hAnsi="Arial" w:cs="Arial"/>
          <w:color w:val="363636"/>
          <w:sz w:val="14"/>
          <w:szCs w:val="14"/>
          <w:lang w:eastAsia="vi-VN"/>
        </w:rPr>
      </w:pPr>
      <w:hyperlink r:id="rId5" w:history="1">
        <w:r w:rsidRPr="00CC2949">
          <w:rPr>
            <w:rFonts w:ascii="Arial" w:eastAsia="Times New Roman" w:hAnsi="Arial" w:cs="Arial"/>
            <w:b/>
            <w:bCs/>
            <w:color w:val="FFFFFF"/>
            <w:sz w:val="16"/>
            <w:lang w:eastAsia="vi-VN"/>
          </w:rPr>
          <w:t>Nộp hồ sơ</w:t>
        </w:r>
      </w:hyperlink>
    </w:p>
    <w:p w:rsidR="00CC2949" w:rsidRPr="00CC2949" w:rsidRDefault="00CC2949" w:rsidP="00CC2949">
      <w:pPr>
        <w:numPr>
          <w:ilvl w:val="0"/>
          <w:numId w:val="1"/>
        </w:numPr>
        <w:spacing w:after="0" w:line="203" w:lineRule="atLeast"/>
        <w:ind w:left="0"/>
        <w:textAlignment w:val="baseline"/>
        <w:rPr>
          <w:rFonts w:ascii="Arial" w:eastAsia="Times New Roman" w:hAnsi="Arial" w:cs="Arial"/>
          <w:color w:val="363636"/>
          <w:sz w:val="14"/>
          <w:szCs w:val="14"/>
          <w:lang w:eastAsia="vi-VN"/>
        </w:rPr>
      </w:pPr>
      <w:r w:rsidRPr="00CC2949">
        <w:rPr>
          <w:rFonts w:ascii="Arial" w:eastAsia="Times New Roman" w:hAnsi="Arial" w:cs="Arial"/>
          <w:b/>
          <w:bCs/>
          <w:color w:val="363636"/>
          <w:sz w:val="14"/>
          <w:szCs w:val="14"/>
          <w:bdr w:val="none" w:sz="0" w:space="0" w:color="auto" w:frame="1"/>
          <w:lang w:eastAsia="vi-VN"/>
        </w:rPr>
        <w:t>- Số lượng tuyển dụng:</w:t>
      </w:r>
      <w:r w:rsidRPr="00CC2949">
        <w:rPr>
          <w:rFonts w:ascii="Arial" w:eastAsia="Times New Roman" w:hAnsi="Arial" w:cs="Arial"/>
          <w:color w:val="363636"/>
          <w:sz w:val="14"/>
          <w:lang w:eastAsia="vi-VN"/>
        </w:rPr>
        <w:t> </w:t>
      </w:r>
      <w:r>
        <w:rPr>
          <w:rFonts w:ascii="Arial" w:eastAsia="Times New Roman" w:hAnsi="Arial" w:cs="Arial"/>
          <w:color w:val="363636"/>
          <w:sz w:val="14"/>
          <w:szCs w:val="14"/>
          <w:lang w:val="en-US" w:eastAsia="vi-VN"/>
        </w:rPr>
        <w:t>15</w:t>
      </w:r>
    </w:p>
    <w:p w:rsidR="00CC2949" w:rsidRPr="00CC2949" w:rsidRDefault="00CC2949" w:rsidP="00CC2949">
      <w:pPr>
        <w:numPr>
          <w:ilvl w:val="0"/>
          <w:numId w:val="1"/>
        </w:numPr>
        <w:spacing w:after="0" w:line="203" w:lineRule="atLeast"/>
        <w:ind w:left="0"/>
        <w:textAlignment w:val="baseline"/>
        <w:rPr>
          <w:rFonts w:ascii="Arial" w:eastAsia="Times New Roman" w:hAnsi="Arial" w:cs="Arial"/>
          <w:color w:val="363636"/>
          <w:sz w:val="14"/>
          <w:szCs w:val="14"/>
          <w:lang w:eastAsia="vi-VN"/>
        </w:rPr>
      </w:pPr>
      <w:r w:rsidRPr="00CC2949">
        <w:rPr>
          <w:rFonts w:ascii="Arial" w:eastAsia="Times New Roman" w:hAnsi="Arial" w:cs="Arial"/>
          <w:b/>
          <w:bCs/>
          <w:color w:val="363636"/>
          <w:sz w:val="14"/>
          <w:szCs w:val="14"/>
          <w:bdr w:val="none" w:sz="0" w:space="0" w:color="auto" w:frame="1"/>
          <w:lang w:eastAsia="vi-VN"/>
        </w:rPr>
        <w:t>- Giới tính:</w:t>
      </w:r>
      <w:r w:rsidRPr="00CC2949">
        <w:rPr>
          <w:rFonts w:ascii="Arial" w:eastAsia="Times New Roman" w:hAnsi="Arial" w:cs="Arial"/>
          <w:color w:val="363636"/>
          <w:sz w:val="14"/>
          <w:lang w:eastAsia="vi-VN"/>
        </w:rPr>
        <w:t> </w:t>
      </w:r>
      <w:r w:rsidRPr="00CC2949">
        <w:rPr>
          <w:rFonts w:ascii="Arial" w:eastAsia="Times New Roman" w:hAnsi="Arial" w:cs="Arial"/>
          <w:color w:val="363636"/>
          <w:sz w:val="14"/>
          <w:szCs w:val="14"/>
          <w:lang w:eastAsia="vi-VN"/>
        </w:rPr>
        <w:t>Không yêu cầu</w:t>
      </w:r>
    </w:p>
    <w:p w:rsidR="00CC2949" w:rsidRPr="00CC2949" w:rsidRDefault="00CC2949" w:rsidP="00CC2949">
      <w:pPr>
        <w:numPr>
          <w:ilvl w:val="0"/>
          <w:numId w:val="1"/>
        </w:numPr>
        <w:spacing w:after="0" w:line="203" w:lineRule="atLeast"/>
        <w:ind w:left="0"/>
        <w:textAlignment w:val="baseline"/>
        <w:rPr>
          <w:rFonts w:ascii="Arial" w:eastAsia="Times New Roman" w:hAnsi="Arial" w:cs="Arial"/>
          <w:color w:val="363636"/>
          <w:sz w:val="14"/>
          <w:szCs w:val="14"/>
          <w:lang w:eastAsia="vi-VN"/>
        </w:rPr>
      </w:pPr>
      <w:r w:rsidRPr="00CC2949">
        <w:rPr>
          <w:rFonts w:ascii="Arial" w:eastAsia="Times New Roman" w:hAnsi="Arial" w:cs="Arial"/>
          <w:b/>
          <w:bCs/>
          <w:color w:val="363636"/>
          <w:sz w:val="14"/>
          <w:szCs w:val="14"/>
          <w:bdr w:val="none" w:sz="0" w:space="0" w:color="auto" w:frame="1"/>
          <w:lang w:eastAsia="vi-VN"/>
        </w:rPr>
        <w:t>- Tính chất công việc:</w:t>
      </w:r>
      <w:r w:rsidRPr="00CC2949">
        <w:rPr>
          <w:rFonts w:ascii="Arial" w:eastAsia="Times New Roman" w:hAnsi="Arial" w:cs="Arial"/>
          <w:color w:val="363636"/>
          <w:sz w:val="14"/>
          <w:lang w:eastAsia="vi-VN"/>
        </w:rPr>
        <w:t> </w:t>
      </w:r>
      <w:r w:rsidRPr="00CC2949">
        <w:rPr>
          <w:rFonts w:ascii="Arial" w:eastAsia="Times New Roman" w:hAnsi="Arial" w:cs="Arial"/>
          <w:color w:val="363636"/>
          <w:sz w:val="14"/>
          <w:szCs w:val="14"/>
          <w:lang w:eastAsia="vi-VN"/>
        </w:rPr>
        <w:t>Giờ hành chính</w:t>
      </w:r>
    </w:p>
    <w:p w:rsidR="00CC2949" w:rsidRPr="00CC2949" w:rsidRDefault="00CC2949" w:rsidP="00CC2949">
      <w:pPr>
        <w:numPr>
          <w:ilvl w:val="0"/>
          <w:numId w:val="1"/>
        </w:numPr>
        <w:spacing w:after="0" w:line="203" w:lineRule="atLeast"/>
        <w:ind w:left="0"/>
        <w:textAlignment w:val="baseline"/>
        <w:rPr>
          <w:rFonts w:ascii="Arial" w:eastAsia="Times New Roman" w:hAnsi="Arial" w:cs="Arial"/>
          <w:color w:val="363636"/>
          <w:sz w:val="14"/>
          <w:szCs w:val="14"/>
          <w:lang w:eastAsia="vi-VN"/>
        </w:rPr>
      </w:pPr>
      <w:r w:rsidRPr="00CC2949">
        <w:rPr>
          <w:rFonts w:ascii="Arial" w:eastAsia="Times New Roman" w:hAnsi="Arial" w:cs="Arial"/>
          <w:b/>
          <w:bCs/>
          <w:color w:val="363636"/>
          <w:sz w:val="14"/>
          <w:szCs w:val="14"/>
          <w:bdr w:val="none" w:sz="0" w:space="0" w:color="auto" w:frame="1"/>
          <w:lang w:eastAsia="vi-VN"/>
        </w:rPr>
        <w:t>- Ngành nghề:</w:t>
      </w:r>
      <w:r w:rsidRPr="00CC2949">
        <w:rPr>
          <w:rFonts w:ascii="Arial" w:eastAsia="Times New Roman" w:hAnsi="Arial" w:cs="Arial"/>
          <w:color w:val="363636"/>
          <w:sz w:val="14"/>
          <w:lang w:eastAsia="vi-VN"/>
        </w:rPr>
        <w:t> </w:t>
      </w:r>
      <w:hyperlink r:id="rId6" w:tooltip="Kinh doanh" w:history="1">
        <w:r w:rsidRPr="00CC2949">
          <w:rPr>
            <w:rFonts w:ascii="Arial" w:eastAsia="Times New Roman" w:hAnsi="Arial" w:cs="Arial"/>
            <w:color w:val="0000FF"/>
            <w:sz w:val="14"/>
            <w:lang w:eastAsia="vi-VN"/>
          </w:rPr>
          <w:t>Kinh doanh</w:t>
        </w:r>
      </w:hyperlink>
      <w:r w:rsidRPr="00CC2949">
        <w:rPr>
          <w:rFonts w:ascii="Arial" w:eastAsia="Times New Roman" w:hAnsi="Arial" w:cs="Arial"/>
          <w:color w:val="363636"/>
          <w:sz w:val="14"/>
          <w:szCs w:val="14"/>
          <w:lang w:eastAsia="vi-VN"/>
        </w:rPr>
        <w:t>,</w:t>
      </w:r>
      <w:r w:rsidRPr="00CC2949">
        <w:rPr>
          <w:rFonts w:ascii="Arial" w:eastAsia="Times New Roman" w:hAnsi="Arial" w:cs="Arial"/>
          <w:color w:val="363636"/>
          <w:sz w:val="14"/>
          <w:lang w:eastAsia="vi-VN"/>
        </w:rPr>
        <w:t> </w:t>
      </w:r>
      <w:hyperlink r:id="rId7" w:tooltip="Nông/Lâm/Ngư nghiệp" w:history="1">
        <w:r w:rsidRPr="00CC2949">
          <w:rPr>
            <w:rFonts w:ascii="Arial" w:eastAsia="Times New Roman" w:hAnsi="Arial" w:cs="Arial"/>
            <w:color w:val="0000FF"/>
            <w:sz w:val="14"/>
            <w:lang w:eastAsia="vi-VN"/>
          </w:rPr>
          <w:t>Nông/Lâm/Ngư nghiệp</w:t>
        </w:r>
      </w:hyperlink>
      <w:r w:rsidRPr="00CC2949">
        <w:rPr>
          <w:rFonts w:ascii="Arial" w:eastAsia="Times New Roman" w:hAnsi="Arial" w:cs="Arial"/>
          <w:color w:val="363636"/>
          <w:sz w:val="14"/>
          <w:szCs w:val="14"/>
          <w:lang w:eastAsia="vi-VN"/>
        </w:rPr>
        <w:t>,</w:t>
      </w:r>
      <w:hyperlink r:id="rId8" w:tooltip="Phát triển thị trường" w:history="1">
        <w:r w:rsidRPr="00CC2949">
          <w:rPr>
            <w:rFonts w:ascii="Arial" w:eastAsia="Times New Roman" w:hAnsi="Arial" w:cs="Arial"/>
            <w:color w:val="0000FF"/>
            <w:sz w:val="14"/>
            <w:lang w:eastAsia="vi-VN"/>
          </w:rPr>
          <w:t>Phát triển thị trường</w:t>
        </w:r>
      </w:hyperlink>
      <w:r w:rsidRPr="00CC2949">
        <w:rPr>
          <w:rFonts w:ascii="Arial" w:eastAsia="Times New Roman" w:hAnsi="Arial" w:cs="Arial"/>
          <w:color w:val="363636"/>
          <w:sz w:val="14"/>
          <w:szCs w:val="14"/>
          <w:lang w:eastAsia="vi-VN"/>
        </w:rPr>
        <w:t>, cn sinh học</w:t>
      </w:r>
    </w:p>
    <w:p w:rsidR="00CC2949" w:rsidRPr="00CC2949" w:rsidRDefault="00CC2949" w:rsidP="00CC2949">
      <w:pPr>
        <w:numPr>
          <w:ilvl w:val="0"/>
          <w:numId w:val="2"/>
        </w:numPr>
        <w:spacing w:after="0" w:line="203" w:lineRule="atLeast"/>
        <w:ind w:left="0"/>
        <w:textAlignment w:val="baseline"/>
        <w:rPr>
          <w:rFonts w:ascii="Arial" w:eastAsia="Times New Roman" w:hAnsi="Arial" w:cs="Arial"/>
          <w:color w:val="363636"/>
          <w:sz w:val="14"/>
          <w:szCs w:val="14"/>
          <w:lang w:eastAsia="vi-VN"/>
        </w:rPr>
      </w:pPr>
      <w:r w:rsidRPr="00CC2949">
        <w:rPr>
          <w:rFonts w:ascii="Arial" w:eastAsia="Times New Roman" w:hAnsi="Arial" w:cs="Arial"/>
          <w:b/>
          <w:bCs/>
          <w:color w:val="363636"/>
          <w:sz w:val="14"/>
          <w:szCs w:val="14"/>
          <w:bdr w:val="none" w:sz="0" w:space="0" w:color="auto" w:frame="1"/>
          <w:lang w:eastAsia="vi-VN"/>
        </w:rPr>
        <w:t>- Trình độ:</w:t>
      </w:r>
      <w:r w:rsidRPr="00CC2949">
        <w:rPr>
          <w:rFonts w:ascii="Arial" w:eastAsia="Times New Roman" w:hAnsi="Arial" w:cs="Arial"/>
          <w:color w:val="363636"/>
          <w:sz w:val="14"/>
          <w:lang w:eastAsia="vi-VN"/>
        </w:rPr>
        <w:t> </w:t>
      </w:r>
      <w:r>
        <w:rPr>
          <w:rFonts w:ascii="Arial" w:eastAsia="Times New Roman" w:hAnsi="Arial" w:cs="Arial"/>
          <w:color w:val="363636"/>
          <w:sz w:val="14"/>
          <w:szCs w:val="14"/>
          <w:lang w:val="en-US" w:eastAsia="vi-VN"/>
        </w:rPr>
        <w:t>ĐH</w:t>
      </w:r>
    </w:p>
    <w:p w:rsidR="00CC2949" w:rsidRPr="00CC2949" w:rsidRDefault="00CC2949" w:rsidP="00CC2949">
      <w:pPr>
        <w:numPr>
          <w:ilvl w:val="0"/>
          <w:numId w:val="2"/>
        </w:numPr>
        <w:spacing w:after="0" w:line="203" w:lineRule="atLeast"/>
        <w:ind w:left="0"/>
        <w:textAlignment w:val="baseline"/>
        <w:rPr>
          <w:rFonts w:ascii="Arial" w:eastAsia="Times New Roman" w:hAnsi="Arial" w:cs="Arial"/>
          <w:color w:val="363636"/>
          <w:sz w:val="14"/>
          <w:szCs w:val="14"/>
          <w:lang w:eastAsia="vi-VN"/>
        </w:rPr>
      </w:pPr>
      <w:r w:rsidRPr="00CC2949">
        <w:rPr>
          <w:rFonts w:ascii="Arial" w:eastAsia="Times New Roman" w:hAnsi="Arial" w:cs="Arial"/>
          <w:b/>
          <w:bCs/>
          <w:color w:val="363636"/>
          <w:sz w:val="14"/>
          <w:szCs w:val="14"/>
          <w:bdr w:val="none" w:sz="0" w:space="0" w:color="auto" w:frame="1"/>
          <w:lang w:eastAsia="vi-VN"/>
        </w:rPr>
        <w:t>- Kinh nghiệm:</w:t>
      </w:r>
      <w:r w:rsidRPr="00CC2949">
        <w:rPr>
          <w:rFonts w:ascii="Arial" w:eastAsia="Times New Roman" w:hAnsi="Arial" w:cs="Arial"/>
          <w:color w:val="363636"/>
          <w:sz w:val="14"/>
          <w:lang w:eastAsia="vi-VN"/>
        </w:rPr>
        <w:t> </w:t>
      </w:r>
      <w:r>
        <w:rPr>
          <w:rFonts w:ascii="Arial" w:eastAsia="Times New Roman" w:hAnsi="Arial" w:cs="Arial"/>
          <w:color w:val="363636"/>
          <w:sz w:val="14"/>
          <w:szCs w:val="14"/>
          <w:lang w:val="en-US" w:eastAsia="vi-VN"/>
        </w:rPr>
        <w:t>0</w:t>
      </w:r>
    </w:p>
    <w:p w:rsidR="00CC2949" w:rsidRPr="00CC2949" w:rsidRDefault="00CC2949" w:rsidP="00CC2949">
      <w:pPr>
        <w:numPr>
          <w:ilvl w:val="0"/>
          <w:numId w:val="2"/>
        </w:numPr>
        <w:spacing w:after="0" w:line="203" w:lineRule="atLeast"/>
        <w:ind w:left="0"/>
        <w:textAlignment w:val="baseline"/>
        <w:rPr>
          <w:rFonts w:ascii="Arial" w:eastAsia="Times New Roman" w:hAnsi="Arial" w:cs="Arial"/>
          <w:color w:val="363636"/>
          <w:sz w:val="14"/>
          <w:szCs w:val="14"/>
          <w:lang w:eastAsia="vi-VN"/>
        </w:rPr>
      </w:pPr>
      <w:r w:rsidRPr="00CC2949">
        <w:rPr>
          <w:rFonts w:ascii="Arial" w:eastAsia="Times New Roman" w:hAnsi="Arial" w:cs="Arial"/>
          <w:b/>
          <w:bCs/>
          <w:color w:val="363636"/>
          <w:sz w:val="14"/>
          <w:szCs w:val="14"/>
          <w:bdr w:val="none" w:sz="0" w:space="0" w:color="auto" w:frame="1"/>
          <w:lang w:eastAsia="vi-VN"/>
        </w:rPr>
        <w:t>- Mức lương:</w:t>
      </w:r>
      <w:r w:rsidRPr="00CC2949">
        <w:rPr>
          <w:rFonts w:ascii="Arial" w:eastAsia="Times New Roman" w:hAnsi="Arial" w:cs="Arial"/>
          <w:color w:val="363636"/>
          <w:sz w:val="14"/>
          <w:lang w:eastAsia="vi-VN"/>
        </w:rPr>
        <w:t> </w:t>
      </w:r>
      <w:r w:rsidRPr="00CC2949">
        <w:rPr>
          <w:rFonts w:ascii="Arial" w:eastAsia="Times New Roman" w:hAnsi="Arial" w:cs="Arial"/>
          <w:color w:val="363636"/>
          <w:sz w:val="14"/>
          <w:szCs w:val="14"/>
          <w:lang w:eastAsia="vi-VN"/>
        </w:rPr>
        <w:t>cơ bản + hoa hồng</w:t>
      </w:r>
      <w:r>
        <w:rPr>
          <w:rFonts w:ascii="Arial" w:eastAsia="Times New Roman" w:hAnsi="Arial" w:cs="Arial"/>
          <w:color w:val="363636"/>
          <w:sz w:val="14"/>
          <w:szCs w:val="14"/>
          <w:lang w:eastAsia="vi-VN"/>
        </w:rPr>
        <w:t xml:space="preserve"> tr</w:t>
      </w:r>
    </w:p>
    <w:p w:rsidR="00CC2949" w:rsidRPr="00CC2949" w:rsidRDefault="00CC2949" w:rsidP="00CC2949">
      <w:pPr>
        <w:numPr>
          <w:ilvl w:val="0"/>
          <w:numId w:val="2"/>
        </w:numPr>
        <w:spacing w:after="0" w:line="203" w:lineRule="atLeast"/>
        <w:ind w:left="0"/>
        <w:textAlignment w:val="baseline"/>
        <w:rPr>
          <w:rFonts w:ascii="Arial" w:eastAsia="Times New Roman" w:hAnsi="Arial" w:cs="Arial"/>
          <w:color w:val="363636"/>
          <w:sz w:val="14"/>
          <w:szCs w:val="14"/>
          <w:lang w:eastAsia="vi-VN"/>
        </w:rPr>
      </w:pPr>
      <w:r w:rsidRPr="00CC2949">
        <w:rPr>
          <w:rFonts w:ascii="Arial" w:eastAsia="Times New Roman" w:hAnsi="Arial" w:cs="Arial"/>
          <w:b/>
          <w:bCs/>
          <w:color w:val="363636"/>
          <w:sz w:val="14"/>
          <w:szCs w:val="14"/>
          <w:bdr w:val="none" w:sz="0" w:space="0" w:color="auto" w:frame="1"/>
          <w:lang w:eastAsia="vi-VN"/>
        </w:rPr>
        <w:t>- Hình thức làm việc:</w:t>
      </w:r>
      <w:r w:rsidRPr="00CC2949">
        <w:rPr>
          <w:rFonts w:ascii="Arial" w:eastAsia="Times New Roman" w:hAnsi="Arial" w:cs="Arial"/>
          <w:color w:val="363636"/>
          <w:sz w:val="14"/>
          <w:lang w:eastAsia="vi-VN"/>
        </w:rPr>
        <w:t> </w:t>
      </w:r>
      <w:r w:rsidRPr="00CC2949">
        <w:rPr>
          <w:rFonts w:ascii="Arial" w:eastAsia="Times New Roman" w:hAnsi="Arial" w:cs="Arial"/>
          <w:color w:val="363636"/>
          <w:sz w:val="14"/>
          <w:szCs w:val="14"/>
          <w:lang w:eastAsia="vi-VN"/>
        </w:rPr>
        <w:t>Nhân viên chính thức</w:t>
      </w:r>
    </w:p>
    <w:p w:rsidR="00CC2949" w:rsidRPr="00CC2949" w:rsidRDefault="00CC2949" w:rsidP="00CC2949">
      <w:pPr>
        <w:numPr>
          <w:ilvl w:val="0"/>
          <w:numId w:val="2"/>
        </w:numPr>
        <w:spacing w:after="0" w:line="203" w:lineRule="atLeast"/>
        <w:ind w:left="0"/>
        <w:textAlignment w:val="baseline"/>
        <w:rPr>
          <w:rFonts w:ascii="Arial" w:eastAsia="Times New Roman" w:hAnsi="Arial" w:cs="Arial"/>
          <w:color w:val="363636"/>
          <w:sz w:val="14"/>
          <w:szCs w:val="14"/>
          <w:lang w:eastAsia="vi-VN"/>
        </w:rPr>
      </w:pPr>
      <w:r w:rsidRPr="00CC2949">
        <w:rPr>
          <w:rFonts w:ascii="Arial" w:eastAsia="Times New Roman" w:hAnsi="Arial" w:cs="Arial"/>
          <w:b/>
          <w:bCs/>
          <w:color w:val="363636"/>
          <w:sz w:val="14"/>
          <w:szCs w:val="14"/>
          <w:bdr w:val="none" w:sz="0" w:space="0" w:color="auto" w:frame="1"/>
          <w:lang w:eastAsia="vi-VN"/>
        </w:rPr>
        <w:t>- Tỉnh/Thành phố:</w:t>
      </w:r>
      <w:r w:rsidRPr="00CC2949">
        <w:rPr>
          <w:rFonts w:ascii="Arial" w:eastAsia="Times New Roman" w:hAnsi="Arial" w:cs="Arial"/>
          <w:color w:val="363636"/>
          <w:sz w:val="14"/>
          <w:szCs w:val="14"/>
          <w:lang w:eastAsia="vi-VN"/>
        </w:rPr>
        <w:t xml:space="preserve"> </w:t>
      </w:r>
    </w:p>
    <w:tbl>
      <w:tblPr>
        <w:tblW w:w="0" w:type="auto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5133"/>
      </w:tblGrid>
      <w:tr w:rsidR="00CC2949" w:rsidRPr="00CC2949" w:rsidTr="00CC2949">
        <w:tc>
          <w:tcPr>
            <w:tcW w:w="650" w:type="pct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5" w:type="dxa"/>
              <w:left w:w="0" w:type="dxa"/>
              <w:bottom w:w="115" w:type="dxa"/>
              <w:right w:w="115" w:type="dxa"/>
            </w:tcMar>
            <w:vAlign w:val="bottom"/>
            <w:hideMark/>
          </w:tcPr>
          <w:p w:rsidR="00CC2949" w:rsidRPr="00CC2949" w:rsidRDefault="00CC2949" w:rsidP="00CC2949">
            <w:pPr>
              <w:spacing w:after="0" w:line="203" w:lineRule="atLeast"/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</w:pPr>
            <w:r w:rsidRPr="00CC2949">
              <w:rPr>
                <w:rFonts w:ascii="Arial" w:eastAsia="Times New Roman" w:hAnsi="Arial" w:cs="Arial"/>
                <w:b/>
                <w:bCs/>
                <w:color w:val="363636"/>
                <w:sz w:val="14"/>
                <w:szCs w:val="14"/>
                <w:bdr w:val="none" w:sz="0" w:space="0" w:color="auto" w:frame="1"/>
                <w:lang w:eastAsia="vi-VN"/>
              </w:rPr>
              <w:t>Mô tả</w:t>
            </w:r>
          </w:p>
        </w:tc>
        <w:tc>
          <w:tcPr>
            <w:tcW w:w="6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bottom"/>
            <w:hideMark/>
          </w:tcPr>
          <w:p w:rsidR="00CC2949" w:rsidRPr="00CC2949" w:rsidRDefault="00CC2949" w:rsidP="00CC2949">
            <w:pPr>
              <w:spacing w:after="0" w:line="203" w:lineRule="atLeast"/>
              <w:textAlignment w:val="baseline"/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</w:pP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t>- Giới thiệu và k</w:t>
            </w:r>
            <w:r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t xml:space="preserve">inh doanh các sản phẩm 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t>tảo spirulina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Tìm kiếm và chăm sóc khách hàng, thu thập thông tin khách hàng,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lang w:eastAsia="vi-VN"/>
              </w:rPr>
              <w:t> 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Đàm phán trực tiếp với khách hàng để ký kết các hợp đồng.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Tìm kiếm, mở rộng mạng lưới khách hàng của công ty;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Giải quyết khiều nại khách hàng, chăm sóc khách hàng.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Thực hiện các công việc do cấp trên giao cho</w:t>
            </w:r>
          </w:p>
        </w:tc>
      </w:tr>
      <w:tr w:rsidR="00CC2949" w:rsidRPr="00CC2949" w:rsidTr="00CC2949">
        <w:tc>
          <w:tcPr>
            <w:tcW w:w="650" w:type="pct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5" w:type="dxa"/>
              <w:left w:w="0" w:type="dxa"/>
              <w:bottom w:w="115" w:type="dxa"/>
              <w:right w:w="115" w:type="dxa"/>
            </w:tcMar>
            <w:vAlign w:val="bottom"/>
            <w:hideMark/>
          </w:tcPr>
          <w:p w:rsidR="00CC2949" w:rsidRPr="00CC2949" w:rsidRDefault="00CC2949" w:rsidP="00CC2949">
            <w:pPr>
              <w:spacing w:after="0" w:line="203" w:lineRule="atLeast"/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</w:pPr>
            <w:r w:rsidRPr="00CC2949">
              <w:rPr>
                <w:rFonts w:ascii="Arial" w:eastAsia="Times New Roman" w:hAnsi="Arial" w:cs="Arial"/>
                <w:b/>
                <w:bCs/>
                <w:color w:val="363636"/>
                <w:sz w:val="14"/>
                <w:szCs w:val="14"/>
                <w:bdr w:val="none" w:sz="0" w:space="0" w:color="auto" w:frame="1"/>
                <w:lang w:eastAsia="vi-VN"/>
              </w:rPr>
              <w:t>Yêu cầu</w:t>
            </w:r>
          </w:p>
        </w:tc>
        <w:tc>
          <w:tcPr>
            <w:tcW w:w="6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bottom"/>
            <w:hideMark/>
          </w:tcPr>
          <w:p w:rsidR="00CC2949" w:rsidRPr="00CC2949" w:rsidRDefault="00CC2949" w:rsidP="00CC2949">
            <w:pPr>
              <w:spacing w:after="0" w:line="203" w:lineRule="atLeast"/>
              <w:textAlignment w:val="baseline"/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</w:pP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t>- Tốt nghiệp các trường Lâm nghệp, K</w:t>
            </w:r>
            <w:r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t>inh tế, Thương mại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t>, công nghệ sinh học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Kỹ năng làm việc theo nhóm, độc lập.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Kỹ năng giao tiếp , đàm phán.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Năng động, nhiệt tình, có tinh thần trách nhiệm và chịu được áp lực cao trong công việc.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Sử dụng thành thạo tin học văn phòng.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Ưu tiên các ứng sinh viên năm cuối, sinh viên thực tập</w:t>
            </w:r>
          </w:p>
        </w:tc>
      </w:tr>
      <w:tr w:rsidR="00CC2949" w:rsidRPr="00CC2949" w:rsidTr="00CC2949">
        <w:tc>
          <w:tcPr>
            <w:tcW w:w="650" w:type="pct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5" w:type="dxa"/>
              <w:left w:w="0" w:type="dxa"/>
              <w:bottom w:w="115" w:type="dxa"/>
              <w:right w:w="115" w:type="dxa"/>
            </w:tcMar>
            <w:vAlign w:val="bottom"/>
            <w:hideMark/>
          </w:tcPr>
          <w:p w:rsidR="00CC2949" w:rsidRPr="00CC2949" w:rsidRDefault="00CC2949" w:rsidP="00CC2949">
            <w:pPr>
              <w:spacing w:after="0" w:line="203" w:lineRule="atLeast"/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</w:pPr>
            <w:r w:rsidRPr="00CC2949">
              <w:rPr>
                <w:rFonts w:ascii="Arial" w:eastAsia="Times New Roman" w:hAnsi="Arial" w:cs="Arial"/>
                <w:b/>
                <w:bCs/>
                <w:color w:val="363636"/>
                <w:sz w:val="14"/>
                <w:szCs w:val="14"/>
                <w:bdr w:val="none" w:sz="0" w:space="0" w:color="auto" w:frame="1"/>
                <w:lang w:eastAsia="vi-VN"/>
              </w:rPr>
              <w:t>Quyền lợi</w:t>
            </w:r>
          </w:p>
        </w:tc>
        <w:tc>
          <w:tcPr>
            <w:tcW w:w="6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bottom"/>
            <w:hideMark/>
          </w:tcPr>
          <w:p w:rsidR="00CC2949" w:rsidRPr="00CC2949" w:rsidRDefault="00CC2949" w:rsidP="00CC2949">
            <w:pPr>
              <w:spacing w:after="0" w:line="203" w:lineRule="atLeast"/>
              <w:textAlignment w:val="baseline"/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</w:pP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t>Mức thu nhập theo thỏa thuận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Được hưởng % kinh doanh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Được hưởng các chế độ bảo hiểm theo quy định khi kết thúc thời gian thử việc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Phúc lợi: Môi trường làm việc hiện đại, cởi mở. Các chế độ du lịch, ốm đau, sinh nhật, hiếu hỷ… theo chính sách phúc lợi của công ty.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lang w:eastAsia="vi-VN"/>
              </w:rPr>
              <w:t> 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- Các chính sách khác theo quy định của công ty</w:t>
            </w:r>
          </w:p>
        </w:tc>
      </w:tr>
      <w:tr w:rsidR="00CC2949" w:rsidRPr="00CC2949" w:rsidTr="00CC2949">
        <w:tc>
          <w:tcPr>
            <w:tcW w:w="650" w:type="pct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5" w:type="dxa"/>
              <w:left w:w="0" w:type="dxa"/>
              <w:bottom w:w="115" w:type="dxa"/>
              <w:right w:w="115" w:type="dxa"/>
            </w:tcMar>
            <w:vAlign w:val="bottom"/>
            <w:hideMark/>
          </w:tcPr>
          <w:p w:rsidR="00CC2949" w:rsidRPr="00CC2949" w:rsidRDefault="00CC2949" w:rsidP="00CC2949">
            <w:pPr>
              <w:spacing w:after="0" w:line="203" w:lineRule="atLeast"/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</w:pPr>
            <w:r w:rsidRPr="00CC2949">
              <w:rPr>
                <w:rFonts w:ascii="Arial" w:eastAsia="Times New Roman" w:hAnsi="Arial" w:cs="Arial"/>
                <w:b/>
                <w:bCs/>
                <w:color w:val="363636"/>
                <w:sz w:val="14"/>
                <w:szCs w:val="14"/>
                <w:bdr w:val="none" w:sz="0" w:space="0" w:color="auto" w:frame="1"/>
                <w:lang w:eastAsia="vi-VN"/>
              </w:rPr>
              <w:t>Hồ sơ</w:t>
            </w:r>
          </w:p>
        </w:tc>
        <w:tc>
          <w:tcPr>
            <w:tcW w:w="6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bottom"/>
            <w:hideMark/>
          </w:tcPr>
          <w:p w:rsidR="00CC2949" w:rsidRPr="00CC2949" w:rsidRDefault="00CC2949" w:rsidP="00CC2949">
            <w:pPr>
              <w:spacing w:after="0" w:line="203" w:lineRule="atLeast"/>
              <w:textAlignment w:val="baseline"/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</w:pPr>
            <w:r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t>1. Chứng minh th</w:t>
            </w:r>
            <w:r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t>ư công chứ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t>ng</w:t>
            </w:r>
            <w:r w:rsidRPr="00CC2949"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  <w:br/>
              <w:t>2. Giấy giới thiệu nhà trường</w:t>
            </w:r>
          </w:p>
        </w:tc>
      </w:tr>
      <w:tr w:rsidR="00CC2949" w:rsidRPr="00CC2949" w:rsidTr="00CC2949">
        <w:tc>
          <w:tcPr>
            <w:tcW w:w="650" w:type="pct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5" w:type="dxa"/>
              <w:left w:w="0" w:type="dxa"/>
              <w:bottom w:w="115" w:type="dxa"/>
              <w:right w:w="115" w:type="dxa"/>
            </w:tcMar>
            <w:vAlign w:val="bottom"/>
            <w:hideMark/>
          </w:tcPr>
          <w:p w:rsidR="00CC2949" w:rsidRPr="00CC2949" w:rsidRDefault="00CC2949" w:rsidP="00CC2949">
            <w:pPr>
              <w:spacing w:after="0" w:line="203" w:lineRule="atLeast"/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</w:pPr>
            <w:r w:rsidRPr="00CC2949">
              <w:rPr>
                <w:rFonts w:ascii="Arial" w:eastAsia="Times New Roman" w:hAnsi="Arial" w:cs="Arial"/>
                <w:b/>
                <w:bCs/>
                <w:color w:val="363636"/>
                <w:sz w:val="14"/>
                <w:szCs w:val="14"/>
                <w:bdr w:val="none" w:sz="0" w:space="0" w:color="auto" w:frame="1"/>
                <w:lang w:eastAsia="vi-VN"/>
              </w:rPr>
              <w:t>Hạn nộp</w:t>
            </w:r>
          </w:p>
        </w:tc>
        <w:tc>
          <w:tcPr>
            <w:tcW w:w="6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bottom"/>
            <w:hideMark/>
          </w:tcPr>
          <w:p w:rsidR="00CC2949" w:rsidRDefault="00CC2949" w:rsidP="00CC2949">
            <w:pPr>
              <w:spacing w:after="0" w:line="203" w:lineRule="atLeas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  <w:lang w:eastAsia="vi-VN"/>
              </w:rPr>
              <w:t>30-0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  <w:lang w:val="en-US" w:eastAsia="vi-VN"/>
              </w:rPr>
              <w:t>5</w:t>
            </w:r>
            <w:r w:rsidRPr="00CC2949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  <w:lang w:eastAsia="vi-VN"/>
              </w:rPr>
              <w:t>-2015</w:t>
            </w:r>
          </w:p>
          <w:p w:rsidR="00051CBB" w:rsidRPr="00051CBB" w:rsidRDefault="00051CBB" w:rsidP="00051CB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D82C3"/>
                <w:sz w:val="18"/>
                <w:szCs w:val="18"/>
                <w:lang w:eastAsia="vi-VN"/>
              </w:rPr>
            </w:pPr>
            <w:r w:rsidRPr="00051CBB">
              <w:rPr>
                <w:rFonts w:ascii="Arial" w:eastAsia="Times New Roman" w:hAnsi="Arial" w:cs="Arial"/>
                <w:b/>
                <w:bCs/>
                <w:color w:val="2D82C3"/>
                <w:sz w:val="18"/>
                <w:szCs w:val="18"/>
                <w:lang w:eastAsia="vi-VN"/>
              </w:rPr>
              <w:t>Thông tin liên hệ</w:t>
            </w:r>
          </w:p>
          <w:tbl>
            <w:tblPr>
              <w:tblW w:w="5000" w:type="pct"/>
              <w:tblBorders>
                <w:bottom w:val="single" w:sz="4" w:space="0" w:color="E1E1E1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3764"/>
            </w:tblGrid>
            <w:tr w:rsidR="00051CBB" w:rsidRPr="00051CBB" w:rsidTr="00051CBB">
              <w:tc>
                <w:tcPr>
                  <w:tcW w:w="1250" w:type="pct"/>
                  <w:tcBorders>
                    <w:top w:val="single" w:sz="4" w:space="0" w:color="E1E1E1"/>
                    <w:left w:val="nil"/>
                    <w:bottom w:val="nil"/>
                    <w:right w:val="single" w:sz="4" w:space="0" w:color="E1E1E1"/>
                  </w:tcBorders>
                  <w:tcMar>
                    <w:top w:w="115" w:type="dxa"/>
                    <w:left w:w="0" w:type="dxa"/>
                    <w:bottom w:w="115" w:type="dxa"/>
                    <w:right w:w="115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vi-VN"/>
                    </w:rPr>
                  </w:pPr>
                  <w:r w:rsidRPr="00051CBB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bdr w:val="none" w:sz="0" w:space="0" w:color="auto" w:frame="1"/>
                      <w:lang w:eastAsia="vi-VN"/>
                    </w:rPr>
                    <w:t>Người liên hệ</w:t>
                  </w:r>
                </w:p>
              </w:tc>
              <w:tc>
                <w:tcPr>
                  <w:tcW w:w="6" w:type="dxa"/>
                  <w:tcBorders>
                    <w:top w:val="single" w:sz="4" w:space="0" w:color="E1E1E1"/>
                    <w:left w:val="nil"/>
                    <w:bottom w:val="nil"/>
                    <w:right w:val="nil"/>
                  </w:tcBorders>
                  <w:tcMar>
                    <w:top w:w="115" w:type="dxa"/>
                    <w:left w:w="115" w:type="dxa"/>
                    <w:bottom w:w="115" w:type="dxa"/>
                    <w:right w:w="0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val="en-US" w:eastAsia="vi-VN"/>
                    </w:rPr>
                  </w:pPr>
                  <w:r w:rsidRPr="00051CBB"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eastAsia="vi-VN"/>
                    </w:rPr>
                    <w:t>Chị Th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val="en-US" w:eastAsia="vi-VN"/>
                    </w:rPr>
                    <w:t>oa</w:t>
                  </w:r>
                  <w:proofErr w:type="spellEnd"/>
                </w:p>
              </w:tc>
            </w:tr>
            <w:tr w:rsidR="00051CBB" w:rsidRPr="00051CBB" w:rsidTr="00051CBB">
              <w:tc>
                <w:tcPr>
                  <w:tcW w:w="1250" w:type="pct"/>
                  <w:tcBorders>
                    <w:top w:val="single" w:sz="4" w:space="0" w:color="E1E1E1"/>
                    <w:left w:val="nil"/>
                    <w:bottom w:val="nil"/>
                    <w:right w:val="single" w:sz="4" w:space="0" w:color="E1E1E1"/>
                  </w:tcBorders>
                  <w:tcMar>
                    <w:top w:w="115" w:type="dxa"/>
                    <w:left w:w="0" w:type="dxa"/>
                    <w:bottom w:w="115" w:type="dxa"/>
                    <w:right w:w="115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vi-VN"/>
                    </w:rPr>
                  </w:pPr>
                  <w:r w:rsidRPr="00051CBB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bdr w:val="none" w:sz="0" w:space="0" w:color="auto" w:frame="1"/>
                      <w:lang w:eastAsia="vi-VN"/>
                    </w:rPr>
                    <w:t>Email</w:t>
                  </w:r>
                </w:p>
              </w:tc>
              <w:tc>
                <w:tcPr>
                  <w:tcW w:w="6" w:type="dxa"/>
                  <w:tcBorders>
                    <w:top w:val="single" w:sz="4" w:space="0" w:color="E1E1E1"/>
                    <w:left w:val="nil"/>
                    <w:bottom w:val="nil"/>
                    <w:right w:val="nil"/>
                  </w:tcBorders>
                  <w:tcMar>
                    <w:top w:w="115" w:type="dxa"/>
                    <w:left w:w="115" w:type="dxa"/>
                    <w:bottom w:w="115" w:type="dxa"/>
                    <w:right w:w="0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val="en-US" w:eastAsia="vi-VN"/>
                    </w:rPr>
                  </w:pPr>
                  <w:r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val="en-US" w:eastAsia="vi-VN"/>
                    </w:rPr>
                    <w:t>Nguyenthithoa2311@gmail.com</w:t>
                  </w:r>
                </w:p>
              </w:tc>
            </w:tr>
            <w:tr w:rsidR="00051CBB" w:rsidRPr="00051CBB" w:rsidTr="00051CBB">
              <w:tc>
                <w:tcPr>
                  <w:tcW w:w="1250" w:type="pct"/>
                  <w:tcBorders>
                    <w:top w:val="single" w:sz="4" w:space="0" w:color="E1E1E1"/>
                    <w:left w:val="nil"/>
                    <w:bottom w:val="nil"/>
                    <w:right w:val="single" w:sz="4" w:space="0" w:color="E1E1E1"/>
                  </w:tcBorders>
                  <w:tcMar>
                    <w:top w:w="115" w:type="dxa"/>
                    <w:left w:w="0" w:type="dxa"/>
                    <w:bottom w:w="115" w:type="dxa"/>
                    <w:right w:w="115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vi-VN"/>
                    </w:rPr>
                  </w:pPr>
                  <w:r w:rsidRPr="00051CBB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bdr w:val="none" w:sz="0" w:space="0" w:color="auto" w:frame="1"/>
                      <w:lang w:eastAsia="vi-VN"/>
                    </w:rPr>
                    <w:t>Địa chỉ</w:t>
                  </w:r>
                </w:p>
              </w:tc>
              <w:tc>
                <w:tcPr>
                  <w:tcW w:w="6" w:type="dxa"/>
                  <w:tcBorders>
                    <w:top w:val="single" w:sz="4" w:space="0" w:color="E1E1E1"/>
                    <w:left w:val="nil"/>
                    <w:bottom w:val="nil"/>
                    <w:right w:val="nil"/>
                  </w:tcBorders>
                  <w:tcMar>
                    <w:top w:w="115" w:type="dxa"/>
                    <w:left w:w="115" w:type="dxa"/>
                    <w:bottom w:w="115" w:type="dxa"/>
                    <w:right w:w="0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eastAsia="vi-VN"/>
                    </w:rPr>
                  </w:pPr>
                  <w:r w:rsidRPr="00051CBB"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eastAsia="vi-VN"/>
                    </w:rPr>
                    <w:t>58/2 Trần văn Dư p.13 q. Tân Bình TP HCM</w:t>
                  </w:r>
                </w:p>
              </w:tc>
            </w:tr>
            <w:tr w:rsidR="00051CBB" w:rsidRPr="00051CBB" w:rsidTr="00051CBB">
              <w:tc>
                <w:tcPr>
                  <w:tcW w:w="1250" w:type="pct"/>
                  <w:tcBorders>
                    <w:top w:val="single" w:sz="4" w:space="0" w:color="E1E1E1"/>
                    <w:left w:val="nil"/>
                    <w:bottom w:val="nil"/>
                    <w:right w:val="single" w:sz="4" w:space="0" w:color="E1E1E1"/>
                  </w:tcBorders>
                  <w:tcMar>
                    <w:top w:w="115" w:type="dxa"/>
                    <w:left w:w="0" w:type="dxa"/>
                    <w:bottom w:w="115" w:type="dxa"/>
                    <w:right w:w="115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vi-VN"/>
                    </w:rPr>
                  </w:pPr>
                  <w:r w:rsidRPr="00051CBB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bdr w:val="none" w:sz="0" w:space="0" w:color="auto" w:frame="1"/>
                      <w:lang w:eastAsia="vi-VN"/>
                    </w:rPr>
                    <w:t>Điện thoại</w:t>
                  </w:r>
                </w:p>
              </w:tc>
              <w:tc>
                <w:tcPr>
                  <w:tcW w:w="6" w:type="dxa"/>
                  <w:tcBorders>
                    <w:top w:val="single" w:sz="4" w:space="0" w:color="E1E1E1"/>
                    <w:left w:val="nil"/>
                    <w:bottom w:val="nil"/>
                    <w:right w:val="nil"/>
                  </w:tcBorders>
                  <w:tcMar>
                    <w:top w:w="115" w:type="dxa"/>
                    <w:left w:w="115" w:type="dxa"/>
                    <w:bottom w:w="115" w:type="dxa"/>
                    <w:right w:w="0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val="en-US" w:eastAsia="vi-VN"/>
                    </w:rPr>
                  </w:pPr>
                  <w:r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val="en-US" w:eastAsia="vi-VN"/>
                    </w:rPr>
                    <w:t>0866853297</w:t>
                  </w:r>
                </w:p>
              </w:tc>
            </w:tr>
            <w:tr w:rsidR="00051CBB" w:rsidRPr="00051CBB" w:rsidTr="00051CBB">
              <w:tc>
                <w:tcPr>
                  <w:tcW w:w="1250" w:type="pct"/>
                  <w:tcBorders>
                    <w:top w:val="single" w:sz="4" w:space="0" w:color="E1E1E1"/>
                    <w:left w:val="nil"/>
                    <w:bottom w:val="nil"/>
                    <w:right w:val="single" w:sz="4" w:space="0" w:color="E1E1E1"/>
                  </w:tcBorders>
                  <w:tcMar>
                    <w:top w:w="115" w:type="dxa"/>
                    <w:left w:w="0" w:type="dxa"/>
                    <w:bottom w:w="115" w:type="dxa"/>
                    <w:right w:w="115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vi-VN"/>
                    </w:rPr>
                  </w:pPr>
                  <w:r w:rsidRPr="00051CBB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bdr w:val="none" w:sz="0" w:space="0" w:color="auto" w:frame="1"/>
                      <w:lang w:eastAsia="vi-VN"/>
                    </w:rPr>
                    <w:t>Di động</w:t>
                  </w:r>
                </w:p>
              </w:tc>
              <w:tc>
                <w:tcPr>
                  <w:tcW w:w="6" w:type="dxa"/>
                  <w:tcBorders>
                    <w:top w:val="single" w:sz="4" w:space="0" w:color="E1E1E1"/>
                    <w:left w:val="nil"/>
                    <w:bottom w:val="nil"/>
                    <w:right w:val="nil"/>
                  </w:tcBorders>
                  <w:tcMar>
                    <w:top w:w="115" w:type="dxa"/>
                    <w:left w:w="115" w:type="dxa"/>
                    <w:bottom w:w="115" w:type="dxa"/>
                    <w:right w:w="0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val="en-US" w:eastAsia="vi-VN"/>
                    </w:rPr>
                  </w:pPr>
                  <w:r w:rsidRPr="00051CBB"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eastAsia="vi-VN"/>
                    </w:rPr>
                    <w:t>09</w:t>
                  </w:r>
                  <w:r>
                    <w:rPr>
                      <w:rFonts w:ascii="Arial" w:eastAsia="Times New Roman" w:hAnsi="Arial" w:cs="Arial"/>
                      <w:color w:val="363636"/>
                      <w:sz w:val="14"/>
                      <w:szCs w:val="14"/>
                      <w:lang w:val="en-US" w:eastAsia="vi-VN"/>
                    </w:rPr>
                    <w:t>14716560</w:t>
                  </w:r>
                </w:p>
              </w:tc>
            </w:tr>
            <w:tr w:rsidR="00051CBB" w:rsidRPr="00051CBB" w:rsidTr="00051CBB">
              <w:tc>
                <w:tcPr>
                  <w:tcW w:w="1250" w:type="pct"/>
                  <w:tcBorders>
                    <w:top w:val="single" w:sz="4" w:space="0" w:color="E1E1E1"/>
                    <w:left w:val="nil"/>
                    <w:bottom w:val="nil"/>
                    <w:right w:val="single" w:sz="4" w:space="0" w:color="E1E1E1"/>
                  </w:tcBorders>
                  <w:tcMar>
                    <w:top w:w="115" w:type="dxa"/>
                    <w:left w:w="0" w:type="dxa"/>
                    <w:bottom w:w="115" w:type="dxa"/>
                    <w:right w:w="115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vi-VN"/>
                    </w:rPr>
                  </w:pPr>
                </w:p>
              </w:tc>
              <w:tc>
                <w:tcPr>
                  <w:tcW w:w="6" w:type="dxa"/>
                  <w:tcBorders>
                    <w:top w:val="single" w:sz="4" w:space="0" w:color="E1E1E1"/>
                    <w:left w:val="nil"/>
                    <w:bottom w:val="nil"/>
                    <w:right w:val="nil"/>
                  </w:tcBorders>
                  <w:tcMar>
                    <w:top w:w="115" w:type="dxa"/>
                    <w:left w:w="115" w:type="dxa"/>
                    <w:bottom w:w="115" w:type="dxa"/>
                    <w:right w:w="0" w:type="dxa"/>
                  </w:tcMar>
                  <w:vAlign w:val="bottom"/>
                  <w:hideMark/>
                </w:tcPr>
                <w:p w:rsidR="00051CBB" w:rsidRPr="00051CBB" w:rsidRDefault="00051CBB" w:rsidP="00051CB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vi-VN"/>
                    </w:rPr>
                  </w:pPr>
                </w:p>
              </w:tc>
            </w:tr>
          </w:tbl>
          <w:p w:rsidR="00051CBB" w:rsidRPr="00CC2949" w:rsidRDefault="00051CBB" w:rsidP="00CC2949">
            <w:pPr>
              <w:spacing w:after="0" w:line="203" w:lineRule="atLeast"/>
              <w:rPr>
                <w:rFonts w:ascii="Arial" w:eastAsia="Times New Roman" w:hAnsi="Arial" w:cs="Arial"/>
                <w:color w:val="363636"/>
                <w:sz w:val="14"/>
                <w:szCs w:val="14"/>
                <w:lang w:eastAsia="vi-VN"/>
              </w:rPr>
            </w:pPr>
          </w:p>
        </w:tc>
      </w:tr>
    </w:tbl>
    <w:p w:rsidR="00E66F90" w:rsidRDefault="00E66F90"/>
    <w:sectPr w:rsidR="00E66F90" w:rsidSect="00E66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C94"/>
    <w:multiLevelType w:val="multilevel"/>
    <w:tmpl w:val="3646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800CC"/>
    <w:multiLevelType w:val="multilevel"/>
    <w:tmpl w:val="00F4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C2949"/>
    <w:rsid w:val="00051CBB"/>
    <w:rsid w:val="003E79C6"/>
    <w:rsid w:val="00434C5F"/>
    <w:rsid w:val="00CC2949"/>
    <w:rsid w:val="00E6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90"/>
  </w:style>
  <w:style w:type="paragraph" w:styleId="Heading3">
    <w:name w:val="heading 3"/>
    <w:basedOn w:val="Normal"/>
    <w:link w:val="Heading3Char"/>
    <w:uiPriority w:val="9"/>
    <w:qFormat/>
    <w:rsid w:val="00CC2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2949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CC29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CC2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8212">
              <w:marLeft w:val="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viecnhanh.com/vieclam/tuyendung/65/phat-trien-thi-truong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imviecnhanh.com/vieclam/tuyendung/41/nong-lam-ngu-nghiep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viecnhanh.com/vieclam/tuyendung/32/kinh-doanh.htm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imviecnhanh.com/dang-nhap/nguoi-tim-viec?referral_url=http%3A%2F%2Fwww.timviecnhanh.com%2Fvieclam%2Fcongviec%2F3077883%2Fnhan-vien-kinh-doan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AJVNCJQTK6FV-56-953</_dlc_DocId>
    <_dlc_DocIdUrl xmlns="899dc094-1e94-4f91-a470-511ad44b7ba1">
      <Url>http://webadmin.ou.edu.vn/ctcthssv/_layouts/DocIdRedir.aspx?ID=AJVNCJQTK6FV-56-953</Url>
      <Description>AJVNCJQTK6FV-56-953</Description>
    </_dlc_DocIdUrl>
  </documentManagement>
</p:properties>
</file>

<file path=customXml/itemProps1.xml><?xml version="1.0" encoding="utf-8"?>
<ds:datastoreItem xmlns:ds="http://schemas.openxmlformats.org/officeDocument/2006/customXml" ds:itemID="{D3E021F2-7C92-472D-946F-CFC7695CBCCF}"/>
</file>

<file path=customXml/itemProps2.xml><?xml version="1.0" encoding="utf-8"?>
<ds:datastoreItem xmlns:ds="http://schemas.openxmlformats.org/officeDocument/2006/customXml" ds:itemID="{156E5A83-38B7-48EA-9511-1E610D7E39F0}"/>
</file>

<file path=customXml/itemProps3.xml><?xml version="1.0" encoding="utf-8"?>
<ds:datastoreItem xmlns:ds="http://schemas.openxmlformats.org/officeDocument/2006/customXml" ds:itemID="{21874F7A-D7BC-45EE-9F89-DD8FE8DB450C}"/>
</file>

<file path=customXml/itemProps4.xml><?xml version="1.0" encoding="utf-8"?>
<ds:datastoreItem xmlns:ds="http://schemas.openxmlformats.org/officeDocument/2006/customXml" ds:itemID="{D8AFF510-2E5C-4280-9E05-8F46A8695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2015-04-18T09:41:00Z</dcterms:created>
  <dcterms:modified xsi:type="dcterms:W3CDTF">2015-04-18T09:57:00Z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cfbb9eac-dcb7-4c57-bff0-944dc137f754</vt:lpwstr>
  </property>
</Properties>
</file>