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4710" w:type="pct"/>
        <w:tblCellSpacing w:w="0" w:type="dxa"/>
        <w:tblCellMar>
          <w:left w:w="0" w:type="dxa"/>
          <w:right w:w="0" w:type="dxa"/>
        </w:tblCellMar>
        <w:tblLook w:val="00A0"/>
      </w:tblPr>
      <w:tblGrid>
        <w:gridCol w:w="2220"/>
        <w:gridCol w:w="8236"/>
      </w:tblGrid>
      <w:tr w:rsidR="00402B34" w:rsidRPr="00D55946" w:rsidTr="00B5204D">
        <w:trPr>
          <w:tblCellSpacing w:w="0" w:type="dxa"/>
        </w:trPr>
        <w:tc>
          <w:tcPr>
            <w:tcW w:w="2220" w:type="dxa"/>
            <w:tcBorders>
              <w:top w:val="single" w:sz="6" w:space="0" w:color="C1E6DF"/>
              <w:bottom w:val="single" w:sz="6" w:space="0" w:color="C1E6DF"/>
            </w:tcBorders>
            <w:shd w:val="clear" w:color="auto" w:fill="D8F2F1"/>
            <w:tcMar>
              <w:top w:w="75" w:type="dxa"/>
              <w:left w:w="150" w:type="dxa"/>
              <w:bottom w:w="75" w:type="dxa"/>
              <w:right w:w="150" w:type="dxa"/>
            </w:tcMar>
            <w:vAlign w:val="center"/>
          </w:tcPr>
          <w:p w:rsidR="00402B34" w:rsidRPr="002666BC" w:rsidRDefault="00402B34" w:rsidP="00B5204D">
            <w:pPr>
              <w:spacing w:line="240" w:lineRule="auto"/>
              <w:ind w:left="0"/>
              <w:outlineLvl w:val="2"/>
              <w:rPr>
                <w:rFonts w:cs="Arial"/>
                <w:b/>
                <w:bCs/>
                <w:color w:val="017A98"/>
                <w:sz w:val="21"/>
                <w:szCs w:val="21"/>
              </w:rPr>
            </w:pPr>
            <w:r w:rsidRPr="002666BC">
              <w:rPr>
                <w:rFonts w:cs="Arial"/>
                <w:b/>
                <w:bCs/>
                <w:color w:val="017A98"/>
                <w:sz w:val="21"/>
                <w:szCs w:val="21"/>
              </w:rPr>
              <w:t>THÔNG TIN TUYỂN DỤNG</w:t>
            </w:r>
          </w:p>
        </w:tc>
        <w:tc>
          <w:tcPr>
            <w:tcW w:w="8236" w:type="dxa"/>
            <w:tcBorders>
              <w:top w:val="single" w:sz="6" w:space="0" w:color="C1E6DF"/>
              <w:bottom w:val="single" w:sz="6" w:space="0" w:color="C1E6DF"/>
            </w:tcBorders>
            <w:shd w:val="clear" w:color="auto" w:fill="D8F2F1"/>
            <w:tcMar>
              <w:top w:w="75" w:type="dxa"/>
              <w:left w:w="150" w:type="dxa"/>
              <w:bottom w:w="75" w:type="dxa"/>
              <w:right w:w="150" w:type="dxa"/>
            </w:tcMar>
            <w:vAlign w:val="center"/>
          </w:tcPr>
          <w:p w:rsidR="00402B34" w:rsidRPr="00B5204D" w:rsidRDefault="00402B34" w:rsidP="00B5204D">
            <w:pPr>
              <w:spacing w:line="240" w:lineRule="auto"/>
              <w:ind w:left="0"/>
              <w:jc w:val="center"/>
              <w:rPr>
                <w:rFonts w:cs="Arial"/>
                <w:b/>
                <w:bCs/>
                <w:color w:val="FF6600"/>
                <w:sz w:val="36"/>
                <w:szCs w:val="36"/>
              </w:rPr>
            </w:pPr>
            <w:r w:rsidRPr="00B5204D">
              <w:rPr>
                <w:rFonts w:cs="Arial"/>
                <w:b/>
                <w:color w:val="FF6600"/>
                <w:sz w:val="36"/>
                <w:szCs w:val="36"/>
              </w:rPr>
              <w:t>Công Ty TNHH TM VÀ DVDL Phú Bảo</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Vị trí tuyển dụng:</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Nhân viên kinh doanh vật tư tiêu hao y tế</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Chức vụ:</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Nhân viên</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Ngành nghề:</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Kinh doanh</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Hình thức làm việc:</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Toàn thời gian cố định</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Địa điểm làm việc:</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TP. HCM</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Mức lương:</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Thỏa thuận</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Mô tả công việc:</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Default="00402B34" w:rsidP="00B5204D">
            <w:pPr>
              <w:pStyle w:val="ListParagraph"/>
              <w:numPr>
                <w:ilvl w:val="0"/>
                <w:numId w:val="1"/>
              </w:numPr>
              <w:spacing w:line="345" w:lineRule="atLeast"/>
              <w:rPr>
                <w:rFonts w:cs="Arial"/>
                <w:b/>
                <w:color w:val="330000"/>
                <w:sz w:val="18"/>
                <w:szCs w:val="18"/>
              </w:rPr>
            </w:pPr>
            <w:r>
              <w:rPr>
                <w:rFonts w:cs="Arial"/>
                <w:b/>
                <w:color w:val="330000"/>
                <w:sz w:val="18"/>
                <w:szCs w:val="18"/>
              </w:rPr>
              <w:t>Nhân viên kinh doanh  Kênh Nhà Thuốc &amp; Nha Khoa</w:t>
            </w:r>
          </w:p>
          <w:p w:rsidR="00402B34" w:rsidRDefault="00402B34" w:rsidP="00B5204D">
            <w:pPr>
              <w:pStyle w:val="ListParagraph"/>
              <w:numPr>
                <w:ilvl w:val="0"/>
                <w:numId w:val="1"/>
              </w:numPr>
              <w:spacing w:line="345" w:lineRule="atLeast"/>
              <w:rPr>
                <w:rFonts w:cs="Arial"/>
                <w:b/>
                <w:color w:val="330000"/>
                <w:sz w:val="18"/>
                <w:szCs w:val="18"/>
              </w:rPr>
            </w:pPr>
            <w:r>
              <w:rPr>
                <w:rFonts w:cs="Arial"/>
                <w:b/>
                <w:color w:val="330000"/>
                <w:sz w:val="18"/>
                <w:szCs w:val="18"/>
              </w:rPr>
              <w:t>Nhân viên kinh doanh Kênh Truyền Thống, Tạp hóa, Cửa Hàng</w:t>
            </w:r>
          </w:p>
          <w:p w:rsidR="00402B34" w:rsidRDefault="00402B34" w:rsidP="00B5204D">
            <w:pPr>
              <w:pStyle w:val="ListParagraph"/>
              <w:numPr>
                <w:ilvl w:val="0"/>
                <w:numId w:val="1"/>
              </w:numPr>
              <w:spacing w:line="345" w:lineRule="atLeast"/>
              <w:rPr>
                <w:rFonts w:cs="Arial"/>
                <w:b/>
                <w:color w:val="330000"/>
                <w:sz w:val="18"/>
                <w:szCs w:val="18"/>
              </w:rPr>
            </w:pPr>
            <w:r>
              <w:rPr>
                <w:rFonts w:cs="Arial"/>
                <w:b/>
                <w:color w:val="330000"/>
                <w:sz w:val="18"/>
                <w:szCs w:val="18"/>
              </w:rPr>
              <w:t>Nhân viên kinh doanh Khối Doanh Nghiệp</w:t>
            </w:r>
          </w:p>
          <w:p w:rsidR="00402B34" w:rsidRDefault="00402B34" w:rsidP="00B5204D">
            <w:pPr>
              <w:pStyle w:val="ListParagraph"/>
              <w:numPr>
                <w:ilvl w:val="0"/>
                <w:numId w:val="1"/>
              </w:numPr>
              <w:spacing w:line="345" w:lineRule="atLeast"/>
              <w:rPr>
                <w:rFonts w:cs="Arial"/>
                <w:b/>
                <w:color w:val="330000"/>
                <w:sz w:val="18"/>
                <w:szCs w:val="18"/>
              </w:rPr>
            </w:pPr>
            <w:r>
              <w:rPr>
                <w:rFonts w:cs="Arial"/>
                <w:b/>
                <w:color w:val="330000"/>
                <w:sz w:val="18"/>
                <w:szCs w:val="18"/>
              </w:rPr>
              <w:t>Nhân viên kinh doanh Kênh Siêu Thị.</w:t>
            </w:r>
          </w:p>
          <w:p w:rsidR="00402B34" w:rsidRDefault="00402B34" w:rsidP="00B5204D">
            <w:pPr>
              <w:spacing w:line="345" w:lineRule="atLeast"/>
              <w:ind w:left="0"/>
              <w:rPr>
                <w:rFonts w:cs="Arial"/>
                <w:color w:val="330000"/>
                <w:sz w:val="18"/>
                <w:szCs w:val="18"/>
              </w:rPr>
            </w:pPr>
            <w:r>
              <w:rPr>
                <w:rFonts w:cs="Arial"/>
                <w:color w:val="330000"/>
                <w:sz w:val="18"/>
                <w:szCs w:val="18"/>
              </w:rPr>
              <w:t xml:space="preserve">Cụ thể: </w:t>
            </w:r>
          </w:p>
          <w:p w:rsidR="00402B34" w:rsidRDefault="00402B34" w:rsidP="00B5204D">
            <w:pPr>
              <w:spacing w:line="345" w:lineRule="atLeast"/>
              <w:ind w:left="0"/>
              <w:rPr>
                <w:rFonts w:cs="Arial"/>
                <w:color w:val="330000"/>
                <w:sz w:val="18"/>
                <w:szCs w:val="18"/>
              </w:rPr>
            </w:pPr>
            <w:r>
              <w:rPr>
                <w:rFonts w:cs="Arial"/>
                <w:color w:val="330000"/>
                <w:sz w:val="18"/>
                <w:szCs w:val="18"/>
              </w:rPr>
              <w:t>1/ Phát triển hệ thống khách hàng theo route tuyến, khách hàng đã được phân công.</w:t>
            </w:r>
          </w:p>
          <w:p w:rsidR="00402B34" w:rsidRPr="002666BC" w:rsidRDefault="00402B34" w:rsidP="00B5204D">
            <w:pPr>
              <w:spacing w:line="345" w:lineRule="atLeast"/>
              <w:ind w:left="0"/>
              <w:rPr>
                <w:rFonts w:cs="Arial"/>
                <w:color w:val="330000"/>
                <w:sz w:val="18"/>
                <w:szCs w:val="18"/>
              </w:rPr>
            </w:pPr>
            <w:r>
              <w:rPr>
                <w:rFonts w:cs="Arial"/>
                <w:color w:val="330000"/>
                <w:sz w:val="18"/>
                <w:szCs w:val="18"/>
              </w:rPr>
              <w:t>2/ Chăm sóc khách hàng, giới thiệu sản phẩm mới, thực hiện các chương trình khuyến mãi của Công ty cho các sản phẩm khẩu trang, găng tay y tế thương hiệu Familex và Perfetta.</w:t>
            </w:r>
            <w:r w:rsidRPr="002666BC">
              <w:rPr>
                <w:rFonts w:cs="Arial"/>
                <w:color w:val="330000"/>
                <w:sz w:val="18"/>
                <w:szCs w:val="18"/>
              </w:rPr>
              <w:br/>
            </w:r>
            <w:r>
              <w:rPr>
                <w:rFonts w:cs="Arial"/>
                <w:color w:val="330000"/>
                <w:sz w:val="18"/>
                <w:szCs w:val="18"/>
              </w:rPr>
              <w:t>3</w:t>
            </w:r>
            <w:r w:rsidRPr="002666BC">
              <w:rPr>
                <w:rFonts w:cs="Arial"/>
                <w:color w:val="330000"/>
                <w:sz w:val="18"/>
                <w:szCs w:val="18"/>
              </w:rPr>
              <w:t xml:space="preserve">/ </w:t>
            </w:r>
            <w:r>
              <w:rPr>
                <w:rFonts w:cs="Arial"/>
                <w:color w:val="330000"/>
                <w:sz w:val="18"/>
                <w:szCs w:val="18"/>
              </w:rPr>
              <w:t>Nắm bắt</w:t>
            </w:r>
            <w:r w:rsidRPr="002666BC">
              <w:rPr>
                <w:rFonts w:cs="Arial"/>
                <w:color w:val="330000"/>
                <w:sz w:val="18"/>
                <w:szCs w:val="18"/>
              </w:rPr>
              <w:t xml:space="preserve">, </w:t>
            </w:r>
            <w:r>
              <w:rPr>
                <w:rFonts w:cs="Arial"/>
                <w:color w:val="330000"/>
                <w:sz w:val="18"/>
                <w:szCs w:val="18"/>
              </w:rPr>
              <w:t xml:space="preserve">thu thập thông tin liên quan đến sản phẩm, </w:t>
            </w:r>
            <w:r w:rsidRPr="002666BC">
              <w:rPr>
                <w:rFonts w:cs="Arial"/>
                <w:color w:val="330000"/>
                <w:sz w:val="18"/>
                <w:szCs w:val="18"/>
              </w:rPr>
              <w:t>thị trường</w:t>
            </w:r>
            <w:r>
              <w:rPr>
                <w:rFonts w:cs="Arial"/>
                <w:color w:val="330000"/>
                <w:sz w:val="18"/>
                <w:szCs w:val="18"/>
              </w:rPr>
              <w:t xml:space="preserve"> và đối thủ cạnh tranh</w:t>
            </w:r>
            <w:r w:rsidRPr="002666BC">
              <w:rPr>
                <w:rFonts w:cs="Arial"/>
                <w:color w:val="330000"/>
                <w:sz w:val="18"/>
                <w:szCs w:val="18"/>
              </w:rPr>
              <w:t>.</w:t>
            </w:r>
            <w:r w:rsidRPr="002666BC">
              <w:rPr>
                <w:rFonts w:cs="Arial"/>
                <w:color w:val="330000"/>
                <w:sz w:val="18"/>
                <w:szCs w:val="18"/>
              </w:rPr>
              <w:br/>
            </w:r>
            <w:r>
              <w:rPr>
                <w:rFonts w:cs="Arial"/>
                <w:color w:val="330000"/>
                <w:sz w:val="18"/>
                <w:szCs w:val="18"/>
              </w:rPr>
              <w:t>5</w:t>
            </w:r>
            <w:r w:rsidRPr="002666BC">
              <w:rPr>
                <w:rFonts w:cs="Arial"/>
                <w:color w:val="330000"/>
                <w:sz w:val="18"/>
                <w:szCs w:val="18"/>
              </w:rPr>
              <w:t xml:space="preserve">/ </w:t>
            </w:r>
            <w:r>
              <w:rPr>
                <w:rFonts w:cs="Arial"/>
                <w:color w:val="330000"/>
                <w:sz w:val="18"/>
                <w:szCs w:val="18"/>
              </w:rPr>
              <w:t>Cùng xây dựng</w:t>
            </w:r>
            <w:r w:rsidRPr="002666BC">
              <w:rPr>
                <w:rFonts w:cs="Arial"/>
                <w:color w:val="330000"/>
                <w:sz w:val="18"/>
                <w:szCs w:val="18"/>
              </w:rPr>
              <w:t xml:space="preserve"> </w:t>
            </w:r>
            <w:r>
              <w:rPr>
                <w:rFonts w:cs="Arial"/>
                <w:color w:val="330000"/>
                <w:sz w:val="18"/>
                <w:szCs w:val="18"/>
              </w:rPr>
              <w:t xml:space="preserve">nhằm đẩy mạnh hoạt động </w:t>
            </w:r>
            <w:r w:rsidRPr="002666BC">
              <w:rPr>
                <w:rFonts w:cs="Arial"/>
                <w:color w:val="330000"/>
                <w:sz w:val="18"/>
                <w:szCs w:val="18"/>
              </w:rPr>
              <w:t>kinh doanh cho bộ phận</w:t>
            </w:r>
            <w:r>
              <w:rPr>
                <w:rFonts w:cs="Arial"/>
                <w:color w:val="330000"/>
                <w:sz w:val="18"/>
                <w:szCs w:val="18"/>
              </w:rPr>
              <w:t xml:space="preserve"> và công ty.</w:t>
            </w:r>
            <w:r w:rsidRPr="002666BC">
              <w:rPr>
                <w:rFonts w:cs="Arial"/>
                <w:color w:val="330000"/>
                <w:sz w:val="18"/>
                <w:szCs w:val="18"/>
              </w:rPr>
              <w:br/>
            </w:r>
            <w:r>
              <w:rPr>
                <w:rFonts w:cs="Arial"/>
                <w:color w:val="330000"/>
                <w:sz w:val="18"/>
                <w:szCs w:val="18"/>
              </w:rPr>
              <w:t>6</w:t>
            </w:r>
            <w:r w:rsidRPr="002666BC">
              <w:rPr>
                <w:rFonts w:cs="Arial"/>
                <w:color w:val="330000"/>
                <w:sz w:val="18"/>
                <w:szCs w:val="18"/>
              </w:rPr>
              <w:t xml:space="preserve">/ </w:t>
            </w:r>
            <w:r>
              <w:rPr>
                <w:rFonts w:cs="Arial"/>
                <w:color w:val="330000"/>
                <w:sz w:val="18"/>
                <w:szCs w:val="18"/>
              </w:rPr>
              <w:t>Nhận và xử lý các khiếu nại của khách hàng (nếu có).</w:t>
            </w:r>
            <w:r w:rsidRPr="002666BC">
              <w:rPr>
                <w:rFonts w:cs="Arial"/>
                <w:color w:val="330000"/>
                <w:sz w:val="18"/>
                <w:szCs w:val="18"/>
              </w:rPr>
              <w:br/>
              <w:t xml:space="preserve">Các công việc </w:t>
            </w:r>
            <w:r>
              <w:rPr>
                <w:rFonts w:cs="Arial"/>
                <w:color w:val="330000"/>
                <w:sz w:val="18"/>
                <w:szCs w:val="18"/>
              </w:rPr>
              <w:t>khác sẽ được trao đổi khi phỏng vấn.</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Số lượng cần tuyển:</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06474F" w:rsidRDefault="00402B34" w:rsidP="00B5204D">
            <w:pPr>
              <w:pStyle w:val="ListParagraph"/>
              <w:numPr>
                <w:ilvl w:val="0"/>
                <w:numId w:val="3"/>
              </w:numPr>
              <w:spacing w:line="345" w:lineRule="atLeast"/>
              <w:rPr>
                <w:rFonts w:cs="Arial"/>
                <w:b/>
                <w:color w:val="330000"/>
                <w:sz w:val="18"/>
                <w:szCs w:val="18"/>
              </w:rPr>
            </w:pPr>
            <w:r w:rsidRPr="0006474F">
              <w:rPr>
                <w:rFonts w:cs="Arial"/>
                <w:b/>
                <w:color w:val="330000"/>
                <w:sz w:val="18"/>
                <w:szCs w:val="18"/>
              </w:rPr>
              <w:t>Nhân viên kinh doanh  Kênh Nhà Thuốc &amp; Nha Khoa</w:t>
            </w:r>
          </w:p>
          <w:p w:rsidR="00402B34" w:rsidRPr="0006474F" w:rsidRDefault="00402B34" w:rsidP="00B5204D">
            <w:pPr>
              <w:pStyle w:val="ListParagraph"/>
              <w:numPr>
                <w:ilvl w:val="0"/>
                <w:numId w:val="8"/>
              </w:numPr>
              <w:spacing w:line="345" w:lineRule="atLeast"/>
              <w:rPr>
                <w:rFonts w:cs="Arial"/>
                <w:b/>
                <w:color w:val="330000"/>
                <w:sz w:val="18"/>
                <w:szCs w:val="18"/>
              </w:rPr>
            </w:pPr>
            <w:r w:rsidRPr="0006474F">
              <w:rPr>
                <w:rFonts w:cs="Arial"/>
                <w:b/>
                <w:color w:val="330000"/>
                <w:sz w:val="18"/>
                <w:szCs w:val="18"/>
              </w:rPr>
              <w:t>Nhân viên kinh doanh Kênh Truyền Thống, Tạp hóa, Cửa Hàng</w:t>
            </w:r>
          </w:p>
          <w:p w:rsidR="00402B34" w:rsidRPr="0006474F" w:rsidRDefault="00402B34" w:rsidP="00B5204D">
            <w:pPr>
              <w:pStyle w:val="ListParagraph"/>
              <w:numPr>
                <w:ilvl w:val="0"/>
                <w:numId w:val="5"/>
              </w:numPr>
              <w:spacing w:line="345" w:lineRule="atLeast"/>
              <w:rPr>
                <w:rFonts w:cs="Arial"/>
                <w:b/>
                <w:color w:val="330000"/>
                <w:sz w:val="18"/>
                <w:szCs w:val="18"/>
              </w:rPr>
            </w:pPr>
            <w:r w:rsidRPr="0006474F">
              <w:rPr>
                <w:rFonts w:cs="Arial"/>
                <w:b/>
                <w:color w:val="330000"/>
                <w:sz w:val="18"/>
                <w:szCs w:val="18"/>
              </w:rPr>
              <w:t>Nhân viên kinh doanh Khối Doanh Nghiệp</w:t>
            </w:r>
          </w:p>
          <w:p w:rsidR="00402B34" w:rsidRPr="0006474F" w:rsidRDefault="00402B34" w:rsidP="00B5204D">
            <w:pPr>
              <w:pStyle w:val="ListParagraph"/>
              <w:numPr>
                <w:ilvl w:val="0"/>
                <w:numId w:val="7"/>
              </w:numPr>
              <w:spacing w:line="345" w:lineRule="atLeast"/>
              <w:rPr>
                <w:rFonts w:cs="Arial"/>
                <w:b/>
                <w:color w:val="330000"/>
                <w:sz w:val="18"/>
                <w:szCs w:val="18"/>
              </w:rPr>
            </w:pPr>
            <w:r w:rsidRPr="0006474F">
              <w:rPr>
                <w:rFonts w:cs="Arial"/>
                <w:b/>
                <w:color w:val="330000"/>
                <w:sz w:val="18"/>
                <w:szCs w:val="18"/>
              </w:rPr>
              <w:t>Nhân viên kinh doanh Kênh Siêu Thị.</w:t>
            </w:r>
          </w:p>
          <w:p w:rsidR="00402B34" w:rsidRPr="003600EF" w:rsidRDefault="00402B34" w:rsidP="00B5204D">
            <w:pPr>
              <w:spacing w:line="345" w:lineRule="atLeast"/>
              <w:ind w:left="0"/>
              <w:rPr>
                <w:rFonts w:cs="Arial"/>
                <w:color w:val="1D1B11"/>
                <w:sz w:val="18"/>
                <w:szCs w:val="18"/>
              </w:rPr>
            </w:pP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Quyền lợi được hưởng:</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Default="00402B34" w:rsidP="00B5204D">
            <w:pPr>
              <w:spacing w:line="345" w:lineRule="atLeast"/>
              <w:ind w:left="0"/>
              <w:rPr>
                <w:rFonts w:cs="Arial"/>
                <w:color w:val="1D1B11"/>
                <w:sz w:val="18"/>
                <w:szCs w:val="18"/>
              </w:rPr>
            </w:pPr>
            <w:r w:rsidRPr="003600EF">
              <w:rPr>
                <w:rFonts w:cs="Arial"/>
                <w:color w:val="1D1B11"/>
                <w:sz w:val="18"/>
                <w:szCs w:val="18"/>
              </w:rPr>
              <w:t xml:space="preserve">1/ Đảm bảo mức thu nhập tối thiểu hằng tháng. </w:t>
            </w:r>
            <w:r>
              <w:rPr>
                <w:rFonts w:cs="Arial"/>
                <w:color w:val="1D1B11"/>
                <w:sz w:val="18"/>
                <w:szCs w:val="18"/>
              </w:rPr>
              <w:t>Hưởng đầy đủ các chế độ phụ cấp</w:t>
            </w:r>
            <w:r w:rsidRPr="003600EF">
              <w:rPr>
                <w:rFonts w:cs="Arial"/>
                <w:color w:val="1D1B11"/>
                <w:sz w:val="18"/>
                <w:szCs w:val="18"/>
              </w:rPr>
              <w:t>.</w:t>
            </w:r>
            <w:r w:rsidRPr="003600EF">
              <w:rPr>
                <w:rFonts w:cs="Arial"/>
                <w:color w:val="1D1B11"/>
                <w:sz w:val="18"/>
                <w:szCs w:val="18"/>
              </w:rPr>
              <w:br/>
              <w:t xml:space="preserve">2/ Thưởng trên doanh số bán </w:t>
            </w:r>
            <w:r>
              <w:rPr>
                <w:rFonts w:cs="Arial"/>
                <w:color w:val="1D1B11"/>
                <w:sz w:val="18"/>
                <w:szCs w:val="18"/>
              </w:rPr>
              <w:t xml:space="preserve"> hàng</w:t>
            </w:r>
            <w:r w:rsidRPr="003600EF">
              <w:rPr>
                <w:rFonts w:cs="Arial"/>
                <w:color w:val="1D1B11"/>
                <w:sz w:val="18"/>
                <w:szCs w:val="18"/>
              </w:rPr>
              <w:t>.</w:t>
            </w:r>
          </w:p>
          <w:p w:rsidR="00402B34" w:rsidRDefault="00402B34" w:rsidP="00B5204D">
            <w:pPr>
              <w:spacing w:line="345" w:lineRule="atLeast"/>
              <w:ind w:left="0"/>
              <w:rPr>
                <w:rFonts w:cs="Arial"/>
                <w:color w:val="1D1B11"/>
                <w:sz w:val="18"/>
                <w:szCs w:val="18"/>
              </w:rPr>
            </w:pPr>
            <w:r>
              <w:rPr>
                <w:rFonts w:cs="Arial"/>
                <w:color w:val="330000"/>
                <w:sz w:val="18"/>
                <w:szCs w:val="18"/>
              </w:rPr>
              <w:t>3</w:t>
            </w:r>
            <w:r w:rsidRPr="002666BC">
              <w:rPr>
                <w:rFonts w:cs="Arial"/>
                <w:color w:val="330000"/>
                <w:sz w:val="18"/>
                <w:szCs w:val="18"/>
              </w:rPr>
              <w:t xml:space="preserve">/ Cơ hội thăng tiến </w:t>
            </w:r>
            <w:r>
              <w:rPr>
                <w:rFonts w:cs="Arial"/>
                <w:color w:val="330000"/>
                <w:sz w:val="18"/>
                <w:szCs w:val="18"/>
              </w:rPr>
              <w:t xml:space="preserve">lên các vị trí cao hơn </w:t>
            </w:r>
            <w:r w:rsidRPr="002666BC">
              <w:rPr>
                <w:rFonts w:cs="Arial"/>
                <w:color w:val="330000"/>
                <w:sz w:val="18"/>
                <w:szCs w:val="18"/>
              </w:rPr>
              <w:t xml:space="preserve">và thu nhập cao theo </w:t>
            </w:r>
            <w:r>
              <w:rPr>
                <w:rFonts w:cs="Arial"/>
                <w:color w:val="330000"/>
                <w:sz w:val="18"/>
                <w:szCs w:val="18"/>
              </w:rPr>
              <w:t>kết quả kinh doanh</w:t>
            </w:r>
            <w:r w:rsidRPr="002666BC">
              <w:rPr>
                <w:rFonts w:cs="Arial"/>
                <w:color w:val="330000"/>
                <w:sz w:val="18"/>
                <w:szCs w:val="18"/>
              </w:rPr>
              <w:t>.</w:t>
            </w:r>
            <w:r w:rsidRPr="003600EF">
              <w:rPr>
                <w:rFonts w:cs="Arial"/>
                <w:color w:val="1D1B11"/>
                <w:sz w:val="18"/>
                <w:szCs w:val="18"/>
              </w:rPr>
              <w:br/>
            </w:r>
            <w:r>
              <w:rPr>
                <w:rFonts w:cs="Arial"/>
                <w:color w:val="1D1B11"/>
                <w:sz w:val="18"/>
                <w:szCs w:val="18"/>
              </w:rPr>
              <w:t>4</w:t>
            </w:r>
            <w:r w:rsidRPr="003600EF">
              <w:rPr>
                <w:rFonts w:cs="Arial"/>
                <w:color w:val="1D1B11"/>
                <w:sz w:val="18"/>
                <w:szCs w:val="18"/>
              </w:rPr>
              <w:t>/ Được hưởng đầy đủ các chế độ của Công ty: tham gia BHXH, BHYT, BHTN, ngày nghỉ phép năm, nghỉ lễ tết ….</w:t>
            </w:r>
            <w:r w:rsidRPr="003600EF">
              <w:rPr>
                <w:rFonts w:cs="Arial"/>
                <w:color w:val="1D1B11"/>
                <w:sz w:val="18"/>
                <w:szCs w:val="18"/>
              </w:rPr>
              <w:br/>
            </w:r>
            <w:r>
              <w:rPr>
                <w:rFonts w:cs="Arial"/>
                <w:color w:val="1D1B11"/>
                <w:sz w:val="18"/>
                <w:szCs w:val="18"/>
              </w:rPr>
              <w:t>5</w:t>
            </w:r>
            <w:r w:rsidRPr="003600EF">
              <w:rPr>
                <w:rFonts w:cs="Arial"/>
                <w:color w:val="1D1B11"/>
                <w:sz w:val="18"/>
                <w:szCs w:val="18"/>
              </w:rPr>
              <w:t>/ Tham gia các hoạt động thể thao hàng tuần, tổ chức sinh nhật, hoạt động nhóm, teambuilding … Có cơ hội được tham dự các chuyến du lịch hàng năm của Công ty.</w:t>
            </w:r>
          </w:p>
          <w:p w:rsidR="00402B34" w:rsidRPr="003600EF" w:rsidRDefault="00402B34" w:rsidP="00B5204D">
            <w:pPr>
              <w:spacing w:line="345" w:lineRule="atLeast"/>
              <w:ind w:left="0"/>
              <w:rPr>
                <w:rFonts w:cs="Arial"/>
                <w:color w:val="1D1B11"/>
                <w:sz w:val="18"/>
                <w:szCs w:val="18"/>
              </w:rPr>
            </w:pPr>
            <w:r>
              <w:rPr>
                <w:rFonts w:cs="Arial"/>
                <w:color w:val="1D1B11"/>
                <w:sz w:val="18"/>
                <w:szCs w:val="18"/>
              </w:rPr>
              <w:t>6/ Được hưởng các chế độ phụ cấp đặc biệt dành khi đạt yêu cầu về thâm niên công tác.</w:t>
            </w:r>
          </w:p>
          <w:p w:rsidR="00402B34" w:rsidRPr="00D55946" w:rsidRDefault="00402B34" w:rsidP="00B5204D">
            <w:pPr>
              <w:spacing w:line="345" w:lineRule="atLeast"/>
              <w:ind w:left="0"/>
              <w:rPr>
                <w:rFonts w:cs="Arial"/>
                <w:color w:val="1D1B11"/>
                <w:sz w:val="18"/>
                <w:szCs w:val="18"/>
              </w:rPr>
            </w:pPr>
            <w:r>
              <w:rPr>
                <w:rFonts w:cs="Arial"/>
                <w:color w:val="330000"/>
                <w:sz w:val="18"/>
                <w:szCs w:val="18"/>
              </w:rPr>
              <w:t>7</w:t>
            </w:r>
            <w:r w:rsidRPr="002666BC">
              <w:rPr>
                <w:rFonts w:cs="Arial"/>
                <w:color w:val="330000"/>
                <w:sz w:val="18"/>
                <w:szCs w:val="18"/>
              </w:rPr>
              <w:t xml:space="preserve">/ Môi trường làm việc trẻ trung, hiện </w:t>
            </w:r>
            <w:r>
              <w:rPr>
                <w:rFonts w:cs="Arial"/>
                <w:color w:val="330000"/>
                <w:sz w:val="18"/>
                <w:szCs w:val="18"/>
              </w:rPr>
              <w:t>đại, năng động và chuyên nghiệp, cơ hội được đào tạo và rèn luyện với đội ngũ nhân viên nhiệt huyết, giàu kinh nghiệm.</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Số năm kinh nghiệm:</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Ưu tiên kinh nghiệm cùng ngành nghề và đã có kinh nghiệp trên 01 năm.</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Yêu cầu bằng cấp:</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Tốt nghiệp cao đẳng trở lên.</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Yêu cầu giới tính:</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Không</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Yêu cầu độ tuổi:</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Không yêu cầu</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Yêu cầu khác:</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Default="00402B34" w:rsidP="00B5204D">
            <w:pPr>
              <w:spacing w:line="345" w:lineRule="atLeast"/>
              <w:ind w:left="0"/>
              <w:rPr>
                <w:rFonts w:cs="Arial"/>
                <w:color w:val="330000"/>
                <w:sz w:val="18"/>
                <w:szCs w:val="18"/>
              </w:rPr>
            </w:pPr>
            <w:r w:rsidRPr="002666BC">
              <w:rPr>
                <w:rFonts w:cs="Arial"/>
                <w:color w:val="330000"/>
                <w:sz w:val="18"/>
                <w:szCs w:val="18"/>
              </w:rPr>
              <w:t>1</w:t>
            </w:r>
            <w:r>
              <w:rPr>
                <w:rFonts w:cs="Arial"/>
                <w:color w:val="330000"/>
                <w:sz w:val="18"/>
                <w:szCs w:val="18"/>
              </w:rPr>
              <w:t>/ Tốt nghiệp đại học, cao đẳng.</w:t>
            </w:r>
          </w:p>
          <w:p w:rsidR="00402B34" w:rsidRDefault="00402B34" w:rsidP="00B5204D">
            <w:pPr>
              <w:spacing w:line="345" w:lineRule="atLeast"/>
              <w:ind w:left="0"/>
              <w:rPr>
                <w:rFonts w:cs="Arial"/>
                <w:color w:val="330000"/>
                <w:sz w:val="18"/>
                <w:szCs w:val="18"/>
              </w:rPr>
            </w:pPr>
          </w:p>
          <w:p w:rsidR="00402B34" w:rsidRPr="002666BC" w:rsidRDefault="00402B34" w:rsidP="00B5204D">
            <w:pPr>
              <w:spacing w:line="345" w:lineRule="atLeast"/>
              <w:ind w:left="0"/>
              <w:rPr>
                <w:rFonts w:cs="Arial"/>
                <w:color w:val="330000"/>
                <w:sz w:val="18"/>
                <w:szCs w:val="18"/>
              </w:rPr>
            </w:pPr>
            <w:r>
              <w:rPr>
                <w:rFonts w:cs="Arial"/>
                <w:color w:val="330000"/>
                <w:sz w:val="18"/>
                <w:szCs w:val="18"/>
              </w:rPr>
              <w:t>2/ Yêu thích</w:t>
            </w:r>
            <w:r w:rsidRPr="002666BC">
              <w:rPr>
                <w:rFonts w:cs="Arial"/>
                <w:color w:val="330000"/>
                <w:sz w:val="18"/>
                <w:szCs w:val="18"/>
              </w:rPr>
              <w:t xml:space="preserve"> làm kinh doanh.</w:t>
            </w:r>
            <w:r w:rsidRPr="002666BC">
              <w:rPr>
                <w:rFonts w:cs="Arial"/>
                <w:color w:val="330000"/>
                <w:sz w:val="18"/>
              </w:rPr>
              <w:t> </w:t>
            </w:r>
            <w:r w:rsidRPr="002666BC">
              <w:rPr>
                <w:rFonts w:cs="Arial"/>
                <w:color w:val="330000"/>
                <w:sz w:val="18"/>
                <w:szCs w:val="18"/>
              </w:rPr>
              <w:br/>
            </w:r>
            <w:r w:rsidRPr="002666BC">
              <w:rPr>
                <w:rFonts w:cs="Arial"/>
                <w:color w:val="330000"/>
                <w:sz w:val="18"/>
                <w:szCs w:val="18"/>
              </w:rPr>
              <w:br/>
            </w:r>
            <w:r>
              <w:rPr>
                <w:rFonts w:cs="Arial"/>
                <w:color w:val="330000"/>
                <w:sz w:val="18"/>
                <w:szCs w:val="18"/>
              </w:rPr>
              <w:t>3</w:t>
            </w:r>
            <w:r w:rsidRPr="002666BC">
              <w:rPr>
                <w:rFonts w:cs="Arial"/>
                <w:color w:val="330000"/>
                <w:sz w:val="18"/>
                <w:szCs w:val="18"/>
              </w:rPr>
              <w:t>/ Có tinh thần trách nhiệm với công việc được giao.</w:t>
            </w:r>
            <w:r w:rsidRPr="002666BC">
              <w:rPr>
                <w:rFonts w:cs="Arial"/>
                <w:color w:val="330000"/>
                <w:sz w:val="18"/>
                <w:szCs w:val="18"/>
              </w:rPr>
              <w:br/>
            </w:r>
            <w:r w:rsidRPr="002666BC">
              <w:rPr>
                <w:rFonts w:cs="Arial"/>
                <w:color w:val="330000"/>
                <w:sz w:val="18"/>
                <w:szCs w:val="18"/>
              </w:rPr>
              <w:br/>
            </w:r>
            <w:r>
              <w:rPr>
                <w:rFonts w:cs="Arial"/>
                <w:color w:val="330000"/>
                <w:sz w:val="18"/>
                <w:szCs w:val="18"/>
              </w:rPr>
              <w:t>4</w:t>
            </w:r>
            <w:r w:rsidRPr="002666BC">
              <w:rPr>
                <w:rFonts w:cs="Arial"/>
                <w:color w:val="330000"/>
                <w:sz w:val="18"/>
                <w:szCs w:val="18"/>
              </w:rPr>
              <w:t xml:space="preserve">/ Có khả năng giao tiếp, quan hệ và làm việc </w:t>
            </w:r>
            <w:r>
              <w:rPr>
                <w:rFonts w:cs="Arial"/>
                <w:color w:val="330000"/>
                <w:sz w:val="18"/>
                <w:szCs w:val="18"/>
              </w:rPr>
              <w:t>nhóm tốt.</w:t>
            </w:r>
            <w:r w:rsidRPr="002666BC">
              <w:rPr>
                <w:rFonts w:cs="Arial"/>
                <w:color w:val="330000"/>
                <w:sz w:val="18"/>
                <w:szCs w:val="18"/>
              </w:rPr>
              <w:br/>
            </w:r>
            <w:r w:rsidRPr="002666BC">
              <w:rPr>
                <w:rFonts w:cs="Arial"/>
                <w:color w:val="330000"/>
                <w:sz w:val="18"/>
                <w:szCs w:val="18"/>
              </w:rPr>
              <w:br/>
            </w:r>
            <w:r>
              <w:rPr>
                <w:rFonts w:cs="Arial"/>
                <w:color w:val="330000"/>
                <w:sz w:val="18"/>
                <w:szCs w:val="18"/>
              </w:rPr>
              <w:t>5</w:t>
            </w:r>
            <w:r w:rsidRPr="002666BC">
              <w:rPr>
                <w:rFonts w:cs="Arial"/>
                <w:color w:val="330000"/>
                <w:sz w:val="18"/>
                <w:szCs w:val="18"/>
              </w:rPr>
              <w:t xml:space="preserve">/ </w:t>
            </w:r>
            <w:r>
              <w:rPr>
                <w:rFonts w:cs="Arial"/>
                <w:color w:val="330000"/>
                <w:sz w:val="18"/>
                <w:szCs w:val="18"/>
              </w:rPr>
              <w:t>N</w:t>
            </w:r>
            <w:r w:rsidRPr="002666BC">
              <w:rPr>
                <w:rFonts w:cs="Arial"/>
                <w:color w:val="330000"/>
                <w:sz w:val="18"/>
                <w:szCs w:val="18"/>
              </w:rPr>
              <w:t>hanh nhẹn, trung thực</w:t>
            </w:r>
            <w:r>
              <w:rPr>
                <w:rFonts w:cs="Arial"/>
                <w:color w:val="330000"/>
                <w:sz w:val="18"/>
                <w:szCs w:val="18"/>
              </w:rPr>
              <w:t xml:space="preserve">, chịu khó và </w:t>
            </w:r>
            <w:r w:rsidRPr="002666BC">
              <w:rPr>
                <w:rFonts w:cs="Arial"/>
                <w:color w:val="330000"/>
                <w:sz w:val="18"/>
                <w:szCs w:val="18"/>
              </w:rPr>
              <w:t>có tính cầu tiến.</w:t>
            </w:r>
            <w:r w:rsidRPr="002666BC">
              <w:rPr>
                <w:rFonts w:cs="Arial"/>
                <w:color w:val="330000"/>
                <w:sz w:val="18"/>
                <w:szCs w:val="18"/>
              </w:rPr>
              <w:br/>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Hồ sơ bao gồm:</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Default="00402B34" w:rsidP="00B5204D">
            <w:pPr>
              <w:spacing w:line="345" w:lineRule="atLeast"/>
              <w:ind w:left="0"/>
              <w:rPr>
                <w:rFonts w:cs="Arial"/>
                <w:color w:val="330000"/>
                <w:sz w:val="18"/>
                <w:szCs w:val="18"/>
              </w:rPr>
            </w:pPr>
            <w:r w:rsidRPr="002666BC">
              <w:rPr>
                <w:rFonts w:cs="Arial"/>
                <w:color w:val="330000"/>
                <w:sz w:val="18"/>
                <w:szCs w:val="18"/>
              </w:rPr>
              <w:t>1. Đơn xin việc.</w:t>
            </w:r>
            <w:r w:rsidRPr="002666BC">
              <w:rPr>
                <w:rFonts w:cs="Arial"/>
                <w:color w:val="330000"/>
                <w:sz w:val="18"/>
                <w:szCs w:val="18"/>
              </w:rPr>
              <w:br/>
            </w:r>
            <w:r w:rsidRPr="002666BC">
              <w:rPr>
                <w:rFonts w:cs="Arial"/>
                <w:color w:val="330000"/>
                <w:sz w:val="18"/>
                <w:szCs w:val="18"/>
              </w:rPr>
              <w:br/>
            </w:r>
            <w:r>
              <w:rPr>
                <w:rFonts w:cs="Arial"/>
                <w:color w:val="330000"/>
                <w:sz w:val="18"/>
                <w:szCs w:val="18"/>
              </w:rPr>
              <w:t xml:space="preserve">2. </w:t>
            </w:r>
            <w:r w:rsidRPr="002666BC">
              <w:rPr>
                <w:rFonts w:cs="Arial"/>
                <w:color w:val="330000"/>
                <w:sz w:val="18"/>
                <w:szCs w:val="18"/>
              </w:rPr>
              <w:t>Bản tự thuât nêu rõ quá trình công tác (CV).</w:t>
            </w:r>
            <w:r w:rsidRPr="002666BC">
              <w:rPr>
                <w:rFonts w:cs="Arial"/>
                <w:color w:val="330000"/>
                <w:sz w:val="18"/>
                <w:szCs w:val="18"/>
              </w:rPr>
              <w:br/>
            </w:r>
            <w:r w:rsidRPr="002666BC">
              <w:rPr>
                <w:rFonts w:cs="Arial"/>
                <w:color w:val="330000"/>
                <w:sz w:val="18"/>
                <w:szCs w:val="18"/>
              </w:rPr>
              <w:br/>
              <w:t>3.</w:t>
            </w:r>
            <w:r>
              <w:rPr>
                <w:rFonts w:cs="Arial"/>
                <w:color w:val="330000"/>
                <w:sz w:val="18"/>
                <w:szCs w:val="18"/>
              </w:rPr>
              <w:t xml:space="preserve"> </w:t>
            </w:r>
            <w:r w:rsidRPr="002666BC">
              <w:rPr>
                <w:rFonts w:cs="Arial"/>
                <w:color w:val="330000"/>
                <w:sz w:val="18"/>
                <w:szCs w:val="18"/>
              </w:rPr>
              <w:t>Văn bằng, chứng chỉ có liên quan.</w:t>
            </w:r>
          </w:p>
          <w:p w:rsidR="00402B34" w:rsidRDefault="00402B34" w:rsidP="00B5204D">
            <w:pPr>
              <w:spacing w:line="345" w:lineRule="atLeast"/>
              <w:ind w:left="0"/>
              <w:rPr>
                <w:rFonts w:cs="Arial"/>
                <w:color w:val="330000"/>
                <w:sz w:val="18"/>
                <w:szCs w:val="18"/>
              </w:rPr>
            </w:pPr>
          </w:p>
          <w:p w:rsidR="00402B34" w:rsidRPr="002666BC" w:rsidRDefault="00402B34" w:rsidP="00B5204D">
            <w:pPr>
              <w:spacing w:line="345" w:lineRule="atLeast"/>
              <w:ind w:left="0"/>
              <w:rPr>
                <w:rFonts w:cs="Arial"/>
                <w:color w:val="330000"/>
                <w:sz w:val="18"/>
                <w:szCs w:val="18"/>
              </w:rPr>
            </w:pPr>
            <w:r>
              <w:rPr>
                <w:rFonts w:cs="Arial"/>
                <w:color w:val="330000"/>
                <w:sz w:val="18"/>
                <w:szCs w:val="18"/>
              </w:rPr>
              <w:t>4. Giấy tờ cá nhân</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Hạn nộp hồ sơ:</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15-05-2015</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Hình thức nộp hồ sơ:</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Pr>
                <w:rFonts w:cs="Arial"/>
                <w:color w:val="330000"/>
                <w:sz w:val="18"/>
                <w:szCs w:val="18"/>
              </w:rPr>
              <w:t>Mọi hình thức.</w:t>
            </w:r>
          </w:p>
        </w:tc>
      </w:tr>
      <w:tr w:rsidR="00402B34" w:rsidRPr="00D55946" w:rsidTr="00B5204D">
        <w:trPr>
          <w:trHeight w:val="150"/>
          <w:tblCellSpacing w:w="0" w:type="dxa"/>
        </w:trPr>
        <w:tc>
          <w:tcPr>
            <w:tcW w:w="10456" w:type="dxa"/>
            <w:gridSpan w:val="2"/>
            <w:vAlign w:val="center"/>
          </w:tcPr>
          <w:p w:rsidR="00402B34" w:rsidRPr="002666BC" w:rsidRDefault="00402B34" w:rsidP="00B5204D">
            <w:pPr>
              <w:spacing w:line="240" w:lineRule="auto"/>
              <w:ind w:left="0"/>
              <w:rPr>
                <w:rFonts w:cs="Arial"/>
                <w:color w:val="330000"/>
                <w:sz w:val="16"/>
                <w:szCs w:val="18"/>
              </w:rPr>
            </w:pPr>
          </w:p>
        </w:tc>
      </w:tr>
      <w:tr w:rsidR="00402B34" w:rsidRPr="00D55946" w:rsidTr="00B5204D">
        <w:trPr>
          <w:tblCellSpacing w:w="0" w:type="dxa"/>
        </w:trPr>
        <w:tc>
          <w:tcPr>
            <w:tcW w:w="10456" w:type="dxa"/>
            <w:gridSpan w:val="2"/>
            <w:tcBorders>
              <w:top w:val="single" w:sz="6" w:space="0" w:color="C1E6DF"/>
              <w:bottom w:val="single" w:sz="6" w:space="0" w:color="C1E6DF"/>
            </w:tcBorders>
            <w:shd w:val="clear" w:color="auto" w:fill="D8F2F1"/>
            <w:tcMar>
              <w:top w:w="75" w:type="dxa"/>
              <w:left w:w="150" w:type="dxa"/>
              <w:bottom w:w="75" w:type="dxa"/>
              <w:right w:w="150" w:type="dxa"/>
            </w:tcMar>
            <w:vAlign w:val="center"/>
          </w:tcPr>
          <w:p w:rsidR="00402B34" w:rsidRPr="002666BC" w:rsidRDefault="00402B34" w:rsidP="00B5204D">
            <w:pPr>
              <w:spacing w:line="240" w:lineRule="auto"/>
              <w:ind w:left="0"/>
              <w:outlineLvl w:val="2"/>
              <w:rPr>
                <w:rFonts w:cs="Arial"/>
                <w:b/>
                <w:bCs/>
                <w:color w:val="017A98"/>
                <w:sz w:val="21"/>
                <w:szCs w:val="21"/>
              </w:rPr>
            </w:pPr>
            <w:r w:rsidRPr="002666BC">
              <w:rPr>
                <w:rFonts w:cs="Arial"/>
                <w:b/>
                <w:bCs/>
                <w:color w:val="017A98"/>
                <w:sz w:val="21"/>
                <w:szCs w:val="21"/>
              </w:rPr>
              <w:t>THÔNG TIN NHÀ TUYỂN DỤNG</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Tên công ty:</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Công Ty TNHH TM VÀ DVDL Phú Bảo</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Quy mô công ty:</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 xml:space="preserve">Từ </w:t>
            </w:r>
            <w:r>
              <w:rPr>
                <w:rFonts w:cs="Arial"/>
                <w:color w:val="330000"/>
                <w:sz w:val="18"/>
                <w:szCs w:val="18"/>
              </w:rPr>
              <w:t>50 - 100</w:t>
            </w:r>
            <w:r w:rsidRPr="002666BC">
              <w:rPr>
                <w:rFonts w:cs="Arial"/>
                <w:color w:val="330000"/>
                <w:sz w:val="18"/>
                <w:szCs w:val="18"/>
              </w:rPr>
              <w:t xml:space="preserve"> nhân viên</w:t>
            </w:r>
          </w:p>
        </w:tc>
      </w:tr>
      <w:tr w:rsidR="00402B34" w:rsidRPr="00D55946" w:rsidTr="00B5204D">
        <w:trPr>
          <w:trHeight w:val="8373"/>
          <w:tblCellSpacing w:w="0" w:type="dxa"/>
        </w:trPr>
        <w:tc>
          <w:tcPr>
            <w:tcW w:w="2220" w:type="dxa"/>
            <w:tcBorders>
              <w:bottom w:val="dotted" w:sz="6" w:space="0" w:color="DDDDDD"/>
            </w:tcBorders>
            <w:tcMar>
              <w:top w:w="105" w:type="dxa"/>
              <w:left w:w="300" w:type="dxa"/>
              <w:bottom w:w="105" w:type="dxa"/>
              <w:right w:w="300" w:type="dxa"/>
            </w:tcMar>
          </w:tcPr>
          <w:p w:rsidR="00402B34" w:rsidRPr="002666BC" w:rsidRDefault="00402B34" w:rsidP="00B5204D">
            <w:pPr>
              <w:spacing w:line="345" w:lineRule="atLeast"/>
              <w:ind w:left="0"/>
              <w:rPr>
                <w:rFonts w:cs="Arial"/>
                <w:color w:val="330000"/>
                <w:sz w:val="18"/>
                <w:szCs w:val="18"/>
              </w:rPr>
            </w:pPr>
            <w:r>
              <w:rPr>
                <w:rFonts w:cs="Arial"/>
                <w:b/>
                <w:bCs/>
                <w:color w:val="330000"/>
                <w:sz w:val="18"/>
                <w:szCs w:val="18"/>
              </w:rPr>
              <w:t>S</w:t>
            </w:r>
            <w:r w:rsidRPr="002666BC">
              <w:rPr>
                <w:rFonts w:cs="Arial"/>
                <w:b/>
                <w:bCs/>
                <w:color w:val="330000"/>
                <w:sz w:val="18"/>
                <w:szCs w:val="18"/>
              </w:rPr>
              <w:t>ơ lược về công ty:</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Default="00402B34" w:rsidP="00B5204D">
            <w:pPr>
              <w:spacing w:line="345" w:lineRule="atLeast"/>
              <w:ind w:left="0"/>
              <w:jc w:val="both"/>
              <w:rPr>
                <w:rFonts w:cs="Arial"/>
                <w:color w:val="330000"/>
                <w:sz w:val="18"/>
                <w:szCs w:val="18"/>
              </w:rPr>
            </w:pPr>
            <w:r w:rsidRPr="002666BC">
              <w:rPr>
                <w:rFonts w:cs="Arial"/>
                <w:color w:val="330000"/>
                <w:sz w:val="18"/>
                <w:szCs w:val="18"/>
              </w:rPr>
              <w:t>CÔNG TY TNHH TM &amp; DVDL PHÚ BẢO - PHÚ BẢO GROUP (PBG).</w:t>
            </w:r>
          </w:p>
          <w:p w:rsidR="00402B34" w:rsidRDefault="00402B34" w:rsidP="00B5204D">
            <w:pPr>
              <w:spacing w:line="345" w:lineRule="atLeast"/>
              <w:ind w:left="0"/>
              <w:jc w:val="both"/>
              <w:rPr>
                <w:rFonts w:cs="Arial"/>
                <w:color w:val="330000"/>
                <w:sz w:val="18"/>
                <w:szCs w:val="18"/>
              </w:rPr>
            </w:pPr>
            <w:r>
              <w:rPr>
                <w:rFonts w:cs="Arial"/>
                <w:color w:val="330000"/>
                <w:sz w:val="18"/>
                <w:szCs w:val="18"/>
              </w:rPr>
              <w:t>Chúng tôi là đối tác dịch vụ tin cậy, nhà cung cấp và phân phối chiến lược, mang giá trị tối đa về sự phát triển bền vững cho đối tác và khách hàng</w:t>
            </w:r>
          </w:p>
          <w:p w:rsidR="00402B34" w:rsidRDefault="00402B34" w:rsidP="00B5204D">
            <w:pPr>
              <w:spacing w:after="240" w:line="345" w:lineRule="atLeast"/>
              <w:ind w:left="0"/>
              <w:jc w:val="both"/>
              <w:rPr>
                <w:rFonts w:cs="Arial"/>
                <w:color w:val="330000"/>
                <w:sz w:val="18"/>
                <w:szCs w:val="18"/>
              </w:rPr>
            </w:pPr>
          </w:p>
          <w:p w:rsidR="00402B34" w:rsidRDefault="00402B34" w:rsidP="00B5204D">
            <w:pPr>
              <w:spacing w:after="240" w:line="345" w:lineRule="atLeast"/>
              <w:ind w:left="0"/>
              <w:jc w:val="both"/>
              <w:rPr>
                <w:rFonts w:cs="Arial"/>
                <w:color w:val="330000"/>
                <w:sz w:val="18"/>
                <w:szCs w:val="18"/>
              </w:rPr>
            </w:pPr>
            <w:r>
              <w:rPr>
                <w:rFonts w:cs="Arial"/>
                <w:color w:val="330000"/>
                <w:sz w:val="18"/>
                <w:szCs w:val="18"/>
              </w:rPr>
              <w:t xml:space="preserve">LĨNH VỰC KINH DOANH </w:t>
            </w:r>
            <w:r w:rsidRPr="002666BC">
              <w:rPr>
                <w:rFonts w:cs="Arial"/>
                <w:color w:val="330000"/>
                <w:sz w:val="18"/>
                <w:szCs w:val="18"/>
              </w:rPr>
              <w:t>CỦA CHÚNG TÔI.</w:t>
            </w:r>
          </w:p>
          <w:p w:rsidR="00402B34" w:rsidRDefault="00402B34" w:rsidP="00B5204D">
            <w:pPr>
              <w:spacing w:after="240" w:line="345" w:lineRule="atLeast"/>
              <w:ind w:left="0"/>
              <w:jc w:val="both"/>
              <w:rPr>
                <w:rFonts w:cs="Arial"/>
                <w:color w:val="330000"/>
                <w:sz w:val="18"/>
                <w:szCs w:val="18"/>
              </w:rPr>
            </w:pPr>
            <w:r w:rsidRPr="00895B6A">
              <w:rPr>
                <w:rFonts w:cs="Arial"/>
                <w:b/>
                <w:color w:val="330000"/>
                <w:sz w:val="18"/>
                <w:szCs w:val="18"/>
              </w:rPr>
              <w:t>PHÚ BẢO TRADING:</w:t>
            </w:r>
            <w:r>
              <w:rPr>
                <w:rFonts w:cs="Arial"/>
                <w:color w:val="330000"/>
                <w:sz w:val="18"/>
                <w:szCs w:val="18"/>
              </w:rPr>
              <w:t xml:space="preserve"> đang trở thành nhà cung cấp uy tín cho các đối tác trong nước. Các sản phẩm do Phú Bảo Trading cung cấp thỏa mãn tốt nhất nhu cầu, chất lượng và giá cả. Nguồn hàng mà Phú Bảo Trading phân phối là những nhà sản xuất lớn và có uy tín hàng đầu tại Châu Âu và Châu Á. Các sản phẩm chủ yếu gồm: Vật tư bao bì ngành đồ uống, nguyên liệu giầy, vật tư xây dựng và vật tư bao bì ngành dược. </w:t>
            </w:r>
          </w:p>
          <w:p w:rsidR="00402B34" w:rsidRDefault="00402B34" w:rsidP="00B5204D">
            <w:pPr>
              <w:spacing w:before="240"/>
              <w:ind w:left="0"/>
              <w:jc w:val="both"/>
              <w:rPr>
                <w:rFonts w:cs="Arial"/>
                <w:color w:val="330000"/>
                <w:sz w:val="18"/>
                <w:szCs w:val="18"/>
              </w:rPr>
            </w:pPr>
            <w:r w:rsidRPr="00895B6A">
              <w:rPr>
                <w:rFonts w:cs="Arial"/>
                <w:b/>
                <w:color w:val="330000"/>
                <w:sz w:val="18"/>
                <w:szCs w:val="18"/>
              </w:rPr>
              <w:t>PHÚ BẢO DISTRIBUTION:</w:t>
            </w:r>
            <w:r>
              <w:rPr>
                <w:rFonts w:cs="Arial"/>
                <w:color w:val="330000"/>
                <w:sz w:val="18"/>
                <w:szCs w:val="18"/>
              </w:rPr>
              <w:t xml:space="preserve"> có trách nhiệm phân phối các sản phẩm trên hệ thống các nhà phân phối và hệ thống bán hàng thuộc Phú Bảo Group.</w:t>
            </w:r>
          </w:p>
          <w:p w:rsidR="00402B34" w:rsidRDefault="00402B34" w:rsidP="00B5204D">
            <w:pPr>
              <w:ind w:left="0"/>
              <w:jc w:val="both"/>
              <w:rPr>
                <w:rFonts w:cs="Arial"/>
                <w:color w:val="330000"/>
                <w:sz w:val="18"/>
                <w:szCs w:val="18"/>
              </w:rPr>
            </w:pPr>
            <w:r>
              <w:rPr>
                <w:rFonts w:cs="Arial"/>
                <w:color w:val="330000"/>
                <w:sz w:val="18"/>
                <w:szCs w:val="18"/>
              </w:rPr>
              <w:t>Các sản phẩm được nhập khẩu và phân phối là các mặt hàng vật tư tiêu hao y tế là khẩu trang và găng tay y tế cao cấp thương hiệu Perfetta và Familex.</w:t>
            </w:r>
          </w:p>
          <w:p w:rsidR="00402B34" w:rsidRDefault="00402B34" w:rsidP="00B5204D">
            <w:pPr>
              <w:ind w:left="0"/>
              <w:jc w:val="both"/>
              <w:rPr>
                <w:rFonts w:cs="Arial"/>
                <w:color w:val="330000"/>
                <w:sz w:val="18"/>
                <w:szCs w:val="18"/>
              </w:rPr>
            </w:pPr>
            <w:r>
              <w:rPr>
                <w:rFonts w:cs="Arial"/>
                <w:color w:val="330000"/>
                <w:sz w:val="18"/>
                <w:szCs w:val="18"/>
              </w:rPr>
              <w:t xml:space="preserve">Các sản phẩm này đã được phủ khắp thị trường bao gồm hệ thống siêu thị, nhà thuốc, nha khoa, cửa hàng doanh nghiệp từ Miền Bắc đến các tỉnh Miền Tây. </w:t>
            </w:r>
          </w:p>
          <w:p w:rsidR="00402B34" w:rsidRPr="002666BC" w:rsidRDefault="00402B34" w:rsidP="00B5204D">
            <w:pPr>
              <w:spacing w:before="240" w:after="240"/>
              <w:ind w:left="0"/>
              <w:jc w:val="both"/>
              <w:rPr>
                <w:rFonts w:cs="Arial"/>
                <w:color w:val="330000"/>
                <w:sz w:val="18"/>
                <w:szCs w:val="18"/>
              </w:rPr>
            </w:pPr>
            <w:r w:rsidRPr="00895B6A">
              <w:rPr>
                <w:rFonts w:cs="Arial"/>
                <w:b/>
                <w:color w:val="330000"/>
                <w:sz w:val="18"/>
                <w:szCs w:val="18"/>
              </w:rPr>
              <w:t>PHÚ BẢO TOURS:</w:t>
            </w:r>
            <w:r w:rsidRPr="002666BC">
              <w:rPr>
                <w:rFonts w:cs="Arial"/>
                <w:color w:val="330000"/>
                <w:sz w:val="18"/>
                <w:szCs w:val="18"/>
              </w:rPr>
              <w:t xml:space="preserve"> </w:t>
            </w:r>
            <w:r>
              <w:rPr>
                <w:rFonts w:cs="Arial"/>
                <w:color w:val="330000"/>
                <w:sz w:val="18"/>
                <w:szCs w:val="18"/>
              </w:rPr>
              <w:t>là đơn vị lữ hành quốc tế. Các chương trình du lịch cao cấp được Phú Bảo Tours thiết kế theo mô hình mở. Khách hàng có thể lựa chọn và yêu cầu cung cấp phù hợp theo nhu cầu của cá nhân, doanh nghiệp.</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Địa chỉ:</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Lầu 8, Số 8 Nguyễn Huệ, P.Bến Nghé, Q.1, TPHCM</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Mã số thuế:</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0304348656</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Website:</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hyperlink r:id="rId5" w:tgtFrame="_blank" w:history="1">
              <w:r w:rsidRPr="002666BC">
                <w:rPr>
                  <w:rFonts w:cs="Arial"/>
                  <w:color w:val="5B960D"/>
                  <w:sz w:val="18"/>
                </w:rPr>
                <w:t>phubao</w:t>
              </w:r>
              <w:r>
                <w:rPr>
                  <w:rFonts w:cs="Arial"/>
                  <w:color w:val="5B960D"/>
                  <w:sz w:val="18"/>
                </w:rPr>
                <w:t>group</w:t>
              </w:r>
              <w:r w:rsidRPr="002666BC">
                <w:rPr>
                  <w:rFonts w:cs="Arial"/>
                  <w:color w:val="5B960D"/>
                  <w:sz w:val="18"/>
                </w:rPr>
                <w:t>.com.vn</w:t>
              </w:r>
            </w:hyperlink>
          </w:p>
        </w:tc>
      </w:tr>
      <w:tr w:rsidR="00402B34" w:rsidRPr="00D55946" w:rsidTr="00B5204D">
        <w:trPr>
          <w:trHeight w:val="150"/>
          <w:tblCellSpacing w:w="0" w:type="dxa"/>
        </w:trPr>
        <w:tc>
          <w:tcPr>
            <w:tcW w:w="10456" w:type="dxa"/>
            <w:gridSpan w:val="2"/>
            <w:vAlign w:val="center"/>
          </w:tcPr>
          <w:p w:rsidR="00402B34" w:rsidRPr="002666BC" w:rsidRDefault="00402B34" w:rsidP="00B5204D">
            <w:pPr>
              <w:spacing w:line="240" w:lineRule="auto"/>
              <w:ind w:left="0"/>
              <w:rPr>
                <w:rFonts w:cs="Arial"/>
                <w:color w:val="330000"/>
                <w:sz w:val="16"/>
                <w:szCs w:val="18"/>
              </w:rPr>
            </w:pPr>
          </w:p>
        </w:tc>
      </w:tr>
      <w:tr w:rsidR="00402B34" w:rsidRPr="00D55946" w:rsidTr="00B5204D">
        <w:trPr>
          <w:tblCellSpacing w:w="0" w:type="dxa"/>
        </w:trPr>
        <w:tc>
          <w:tcPr>
            <w:tcW w:w="10456" w:type="dxa"/>
            <w:gridSpan w:val="2"/>
            <w:tcBorders>
              <w:top w:val="single" w:sz="6" w:space="0" w:color="C1E6DF"/>
              <w:bottom w:val="single" w:sz="6" w:space="0" w:color="C1E6DF"/>
            </w:tcBorders>
            <w:shd w:val="clear" w:color="auto" w:fill="D8F2F1"/>
            <w:tcMar>
              <w:top w:w="75" w:type="dxa"/>
              <w:left w:w="150" w:type="dxa"/>
              <w:bottom w:w="75" w:type="dxa"/>
              <w:right w:w="150" w:type="dxa"/>
            </w:tcMar>
            <w:vAlign w:val="center"/>
          </w:tcPr>
          <w:p w:rsidR="00402B34" w:rsidRPr="002666BC" w:rsidRDefault="00402B34" w:rsidP="00B5204D">
            <w:pPr>
              <w:spacing w:line="240" w:lineRule="auto"/>
              <w:ind w:left="0"/>
              <w:outlineLvl w:val="2"/>
              <w:rPr>
                <w:rFonts w:cs="Arial"/>
                <w:b/>
                <w:bCs/>
                <w:color w:val="017A98"/>
                <w:sz w:val="21"/>
                <w:szCs w:val="21"/>
              </w:rPr>
            </w:pPr>
            <w:r w:rsidRPr="002666BC">
              <w:rPr>
                <w:rFonts w:cs="Arial"/>
                <w:b/>
                <w:bCs/>
                <w:color w:val="017A98"/>
                <w:sz w:val="21"/>
                <w:szCs w:val="21"/>
              </w:rPr>
              <w:t>THÔNG TIN LIÊN HỆ</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Người liên hệ:</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Ms.</w:t>
            </w:r>
            <w:r>
              <w:rPr>
                <w:rFonts w:cs="Arial"/>
                <w:color w:val="330000"/>
                <w:sz w:val="18"/>
                <w:szCs w:val="18"/>
              </w:rPr>
              <w:t xml:space="preserve"> Thảo Vi</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Địa chỉ liên hệ:</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Lầu 8, Số 8 Nguyễn Huệ, P.Bến Nghé, Q.1, TPHCM</w:t>
            </w:r>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Email liên hệ:</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hyperlink r:id="rId6" w:history="1">
              <w:r w:rsidRPr="007B567C">
                <w:rPr>
                  <w:rStyle w:val="Hyperlink"/>
                  <w:rFonts w:cs="Arial"/>
                  <w:sz w:val="18"/>
                </w:rPr>
                <w:t>vi.tran@phubaogroup.com.vn</w:t>
              </w:r>
            </w:hyperlink>
          </w:p>
        </w:tc>
      </w:tr>
      <w:tr w:rsidR="00402B34" w:rsidRPr="00D55946" w:rsidTr="00B5204D">
        <w:trPr>
          <w:tblCellSpacing w:w="0" w:type="dxa"/>
        </w:trPr>
        <w:tc>
          <w:tcPr>
            <w:tcW w:w="2220" w:type="dxa"/>
            <w:tcBorders>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b/>
                <w:bCs/>
                <w:color w:val="330000"/>
                <w:sz w:val="18"/>
                <w:szCs w:val="18"/>
              </w:rPr>
              <w:t>Điện thoại liên hệ:</w:t>
            </w:r>
          </w:p>
        </w:tc>
        <w:tc>
          <w:tcPr>
            <w:tcW w:w="8236" w:type="dxa"/>
            <w:tcBorders>
              <w:left w:val="dotted" w:sz="6" w:space="0" w:color="DDDDDD"/>
              <w:bottom w:val="dotted" w:sz="6" w:space="0" w:color="DDDDDD"/>
            </w:tcBorders>
            <w:tcMar>
              <w:top w:w="105" w:type="dxa"/>
              <w:left w:w="300" w:type="dxa"/>
              <w:bottom w:w="105" w:type="dxa"/>
              <w:right w:w="300" w:type="dxa"/>
            </w:tcMar>
            <w:vAlign w:val="center"/>
          </w:tcPr>
          <w:p w:rsidR="00402B34" w:rsidRPr="002666BC" w:rsidRDefault="00402B34" w:rsidP="00B5204D">
            <w:pPr>
              <w:spacing w:line="345" w:lineRule="atLeast"/>
              <w:ind w:left="0"/>
              <w:rPr>
                <w:rFonts w:cs="Arial"/>
                <w:color w:val="330000"/>
                <w:sz w:val="18"/>
                <w:szCs w:val="18"/>
              </w:rPr>
            </w:pPr>
            <w:r w:rsidRPr="002666BC">
              <w:rPr>
                <w:rFonts w:cs="Arial"/>
                <w:color w:val="330000"/>
                <w:sz w:val="18"/>
                <w:szCs w:val="18"/>
              </w:rPr>
              <w:t>08.3914.2980 ext:18</w:t>
            </w:r>
            <w:r>
              <w:rPr>
                <w:rFonts w:cs="Arial"/>
                <w:color w:val="330000"/>
                <w:sz w:val="18"/>
                <w:szCs w:val="18"/>
              </w:rPr>
              <w:t xml:space="preserve"> /DĐ: 01212 808 959</w:t>
            </w:r>
          </w:p>
        </w:tc>
      </w:tr>
      <w:tr w:rsidR="00402B34" w:rsidRPr="00D55946" w:rsidTr="00B5204D">
        <w:trPr>
          <w:trHeight w:val="150"/>
          <w:tblCellSpacing w:w="0" w:type="dxa"/>
        </w:trPr>
        <w:tc>
          <w:tcPr>
            <w:tcW w:w="10456" w:type="dxa"/>
            <w:gridSpan w:val="2"/>
            <w:vAlign w:val="center"/>
          </w:tcPr>
          <w:p w:rsidR="00402B34" w:rsidRPr="002666BC" w:rsidRDefault="00402B34" w:rsidP="00B5204D">
            <w:pPr>
              <w:spacing w:line="240" w:lineRule="auto"/>
              <w:ind w:left="0"/>
              <w:rPr>
                <w:rFonts w:cs="Arial"/>
                <w:color w:val="330000"/>
                <w:sz w:val="16"/>
                <w:szCs w:val="18"/>
              </w:rPr>
            </w:pPr>
          </w:p>
        </w:tc>
      </w:tr>
    </w:tbl>
    <w:p w:rsidR="00402B34" w:rsidRDefault="00402B34" w:rsidP="002A6CA6"/>
    <w:sectPr w:rsidR="00402B34" w:rsidSect="002A6CA6">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830"/>
    <w:multiLevelType w:val="hybridMultilevel"/>
    <w:tmpl w:val="8D02F570"/>
    <w:lvl w:ilvl="0" w:tplc="09544E5C">
      <w:start w:val="1"/>
      <w:numFmt w:val="decimalZero"/>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2C0581A"/>
    <w:multiLevelType w:val="hybridMultilevel"/>
    <w:tmpl w:val="0568E4DE"/>
    <w:lvl w:ilvl="0" w:tplc="7578E4CC">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E36D93"/>
    <w:multiLevelType w:val="hybridMultilevel"/>
    <w:tmpl w:val="AEC8B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9E42FF"/>
    <w:multiLevelType w:val="hybridMultilevel"/>
    <w:tmpl w:val="2EB0A20C"/>
    <w:lvl w:ilvl="0" w:tplc="8F02C174">
      <w:start w:val="5"/>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D424C7"/>
    <w:multiLevelType w:val="hybridMultilevel"/>
    <w:tmpl w:val="AEC8B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C0C745C"/>
    <w:multiLevelType w:val="hybridMultilevel"/>
    <w:tmpl w:val="C8BC4EDE"/>
    <w:lvl w:ilvl="0" w:tplc="5E58BEA8">
      <w:start w:val="2"/>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B10E8D"/>
    <w:multiLevelType w:val="hybridMultilevel"/>
    <w:tmpl w:val="DB6A1AE0"/>
    <w:lvl w:ilvl="0" w:tplc="D15E7E9E">
      <w:start w:val="7"/>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E3C0BF5"/>
    <w:multiLevelType w:val="hybridMultilevel"/>
    <w:tmpl w:val="B53C73B8"/>
    <w:lvl w:ilvl="0" w:tplc="A4C80A0C">
      <w:start w:val="4"/>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6BC"/>
    <w:rsid w:val="00015C20"/>
    <w:rsid w:val="0004097E"/>
    <w:rsid w:val="000416E5"/>
    <w:rsid w:val="00041A96"/>
    <w:rsid w:val="0004727D"/>
    <w:rsid w:val="000579FE"/>
    <w:rsid w:val="0006474F"/>
    <w:rsid w:val="00085722"/>
    <w:rsid w:val="0013406E"/>
    <w:rsid w:val="001E29DF"/>
    <w:rsid w:val="002534B8"/>
    <w:rsid w:val="002666BC"/>
    <w:rsid w:val="002A6CA6"/>
    <w:rsid w:val="002B59F2"/>
    <w:rsid w:val="002C0276"/>
    <w:rsid w:val="00322FBA"/>
    <w:rsid w:val="00357F1B"/>
    <w:rsid w:val="003600EF"/>
    <w:rsid w:val="003D5BDE"/>
    <w:rsid w:val="00402B34"/>
    <w:rsid w:val="00440A76"/>
    <w:rsid w:val="00470C3F"/>
    <w:rsid w:val="004C6380"/>
    <w:rsid w:val="0058515B"/>
    <w:rsid w:val="0060612D"/>
    <w:rsid w:val="006114D5"/>
    <w:rsid w:val="00613B12"/>
    <w:rsid w:val="00620BEE"/>
    <w:rsid w:val="006239AE"/>
    <w:rsid w:val="00640187"/>
    <w:rsid w:val="006413C4"/>
    <w:rsid w:val="00667ADB"/>
    <w:rsid w:val="006F2B63"/>
    <w:rsid w:val="0073302F"/>
    <w:rsid w:val="00757B1B"/>
    <w:rsid w:val="00774E8A"/>
    <w:rsid w:val="007941EB"/>
    <w:rsid w:val="007B567C"/>
    <w:rsid w:val="007C02AB"/>
    <w:rsid w:val="00842342"/>
    <w:rsid w:val="0087795E"/>
    <w:rsid w:val="00895B6A"/>
    <w:rsid w:val="008E7FA0"/>
    <w:rsid w:val="00950F27"/>
    <w:rsid w:val="00966FFD"/>
    <w:rsid w:val="0099695B"/>
    <w:rsid w:val="009B0EED"/>
    <w:rsid w:val="009D4F47"/>
    <w:rsid w:val="009D7651"/>
    <w:rsid w:val="00AE3588"/>
    <w:rsid w:val="00B04657"/>
    <w:rsid w:val="00B353EC"/>
    <w:rsid w:val="00B5204D"/>
    <w:rsid w:val="00BD32FE"/>
    <w:rsid w:val="00C30C61"/>
    <w:rsid w:val="00CC5824"/>
    <w:rsid w:val="00D55946"/>
    <w:rsid w:val="00DF2046"/>
    <w:rsid w:val="00E2064F"/>
    <w:rsid w:val="00E212E2"/>
    <w:rsid w:val="00F04D92"/>
    <w:rsid w:val="00F271F5"/>
    <w:rsid w:val="00F4019E"/>
    <w:rsid w:val="00F97C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9E"/>
    <w:pPr>
      <w:spacing w:line="360" w:lineRule="auto"/>
      <w:ind w:left="720"/>
    </w:pPr>
    <w:rPr>
      <w:szCs w:val="24"/>
    </w:rPr>
  </w:style>
  <w:style w:type="paragraph" w:styleId="Heading3">
    <w:name w:val="heading 3"/>
    <w:basedOn w:val="Normal"/>
    <w:link w:val="Heading3Char"/>
    <w:uiPriority w:val="99"/>
    <w:qFormat/>
    <w:rsid w:val="002666BC"/>
    <w:pPr>
      <w:spacing w:before="100" w:beforeAutospacing="1" w:after="100" w:afterAutospacing="1" w:line="240" w:lineRule="auto"/>
      <w:ind w:left="0"/>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66BC"/>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2666BC"/>
    <w:rPr>
      <w:rFonts w:cs="Times New Roman"/>
    </w:rPr>
  </w:style>
  <w:style w:type="character" w:styleId="Hyperlink">
    <w:name w:val="Hyperlink"/>
    <w:basedOn w:val="DefaultParagraphFont"/>
    <w:uiPriority w:val="99"/>
    <w:rsid w:val="002666BC"/>
    <w:rPr>
      <w:rFonts w:cs="Times New Roman"/>
      <w:color w:val="0000FF"/>
      <w:u w:val="single"/>
    </w:rPr>
  </w:style>
  <w:style w:type="paragraph" w:styleId="ListParagraph">
    <w:name w:val="List Paragraph"/>
    <w:basedOn w:val="Normal"/>
    <w:uiPriority w:val="99"/>
    <w:qFormat/>
    <w:rsid w:val="00F97C59"/>
    <w:pPr>
      <w:contextualSpacing/>
    </w:pPr>
  </w:style>
</w:styles>
</file>

<file path=word/webSettings.xml><?xml version="1.0" encoding="utf-8"?>
<w:webSettings xmlns:r="http://schemas.openxmlformats.org/officeDocument/2006/relationships" xmlns:w="http://schemas.openxmlformats.org/wordprocessingml/2006/main">
  <w:divs>
    <w:div w:id="440418534">
      <w:marLeft w:val="0"/>
      <w:marRight w:val="0"/>
      <w:marTop w:val="0"/>
      <w:marBottom w:val="0"/>
      <w:divBdr>
        <w:top w:val="none" w:sz="0" w:space="0" w:color="auto"/>
        <w:left w:val="none" w:sz="0" w:space="0" w:color="auto"/>
        <w:bottom w:val="none" w:sz="0" w:space="0" w:color="auto"/>
        <w:right w:val="none" w:sz="0" w:space="0" w:color="auto"/>
      </w:divBdr>
    </w:div>
    <w:div w:id="440418536">
      <w:marLeft w:val="0"/>
      <w:marRight w:val="0"/>
      <w:marTop w:val="0"/>
      <w:marBottom w:val="0"/>
      <w:divBdr>
        <w:top w:val="none" w:sz="0" w:space="0" w:color="auto"/>
        <w:left w:val="none" w:sz="0" w:space="0" w:color="auto"/>
        <w:bottom w:val="none" w:sz="0" w:space="0" w:color="auto"/>
        <w:right w:val="none" w:sz="0" w:space="0" w:color="auto"/>
      </w:divBdr>
      <w:divsChild>
        <w:div w:id="440418532">
          <w:marLeft w:val="0"/>
          <w:marRight w:val="0"/>
          <w:marTop w:val="0"/>
          <w:marBottom w:val="0"/>
          <w:divBdr>
            <w:top w:val="none" w:sz="0" w:space="0" w:color="auto"/>
            <w:left w:val="none" w:sz="0" w:space="0" w:color="auto"/>
            <w:bottom w:val="none" w:sz="0" w:space="0" w:color="auto"/>
            <w:right w:val="none" w:sz="0" w:space="0" w:color="auto"/>
          </w:divBdr>
        </w:div>
        <w:div w:id="440418533">
          <w:marLeft w:val="0"/>
          <w:marRight w:val="0"/>
          <w:marTop w:val="0"/>
          <w:marBottom w:val="225"/>
          <w:divBdr>
            <w:top w:val="none" w:sz="0" w:space="0" w:color="auto"/>
            <w:left w:val="none" w:sz="0" w:space="0" w:color="auto"/>
            <w:bottom w:val="single" w:sz="6" w:space="2" w:color="B3C6C8"/>
            <w:right w:val="none" w:sz="0" w:space="0" w:color="auto"/>
          </w:divBdr>
        </w:div>
        <w:div w:id="4404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ran@phubaogroup.com.vn" TargetMode="External"/><Relationship Id="rId11" Type="http://schemas.openxmlformats.org/officeDocument/2006/relationships/customXml" Target="../customXml/item3.xml"/><Relationship Id="rId5" Type="http://schemas.openxmlformats.org/officeDocument/2006/relationships/hyperlink" Target="http://phubaotrading.com.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AJVNCJQTK6FV-56-1060</_dlc_DocId>
    <_dlc_DocIdUrl xmlns="899dc094-1e94-4f91-a470-511ad44b7ba1">
      <Url>http://webadmin.ou.edu.vn/ctcthssv/_layouts/DocIdRedir.aspx?ID=AJVNCJQTK6FV-56-1060</Url>
      <Description>AJVNCJQTK6FV-56-1060</Description>
    </_dlc_DocIdUrl>
  </documentManagement>
</p:properties>
</file>

<file path=customXml/itemProps1.xml><?xml version="1.0" encoding="utf-8"?>
<ds:datastoreItem xmlns:ds="http://schemas.openxmlformats.org/officeDocument/2006/customXml" ds:itemID="{EF14C6A8-E6D2-474E-B05F-9774B456103C}"/>
</file>

<file path=customXml/itemProps2.xml><?xml version="1.0" encoding="utf-8"?>
<ds:datastoreItem xmlns:ds="http://schemas.openxmlformats.org/officeDocument/2006/customXml" ds:itemID="{F828D875-4F07-4500-A692-95C5B987C79A}"/>
</file>

<file path=customXml/itemProps3.xml><?xml version="1.0" encoding="utf-8"?>
<ds:datastoreItem xmlns:ds="http://schemas.openxmlformats.org/officeDocument/2006/customXml" ds:itemID="{F704DC52-FC43-433F-A3DA-8065C9D59708}"/>
</file>

<file path=customXml/itemProps4.xml><?xml version="1.0" encoding="utf-8"?>
<ds:datastoreItem xmlns:ds="http://schemas.openxmlformats.org/officeDocument/2006/customXml" ds:itemID="{918A12D3-085A-40F2-9EED-B2220C9E0B12}"/>
</file>

<file path=docProps/app.xml><?xml version="1.0" encoding="utf-8"?>
<Properties xmlns="http://schemas.openxmlformats.org/officeDocument/2006/extended-properties" xmlns:vt="http://schemas.openxmlformats.org/officeDocument/2006/docPropsVTypes">
  <Template>Normal_Wordconv</Template>
  <TotalTime>1</TotalTime>
  <Pages>3</Pages>
  <Words>662</Words>
  <Characters>3776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subject/>
  <dc:creator>nhan.phan</dc:creator>
  <cp:keywords/>
  <dc:description/>
  <cp:lastModifiedBy>USER</cp:lastModifiedBy>
  <cp:revision>2</cp:revision>
  <cp:lastPrinted>2015-07-08T08:37:00Z</cp:lastPrinted>
  <dcterms:created xsi:type="dcterms:W3CDTF">2015-07-10T02:22:00Z</dcterms:created>
  <dcterms:modified xsi:type="dcterms:W3CDTF">2015-07-10T02:22:00Z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194935b7-b1e5-40cc-9585-2c9a96268e15</vt:lpwstr>
  </property>
</Properties>
</file>