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1" w:rsidRDefault="002004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0.95pt;margin-top:92.95pt;width:500.2pt;height:570.65pt;z-index:251658240">
            <v:textbox style="mso-next-textbox:#_x0000_s1031">
              <w:txbxContent>
                <w:tbl>
                  <w:tblPr>
                    <w:tblW w:w="9946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946"/>
                  </w:tblGrid>
                  <w:tr w:rsidR="002004B8" w:rsidRPr="00276A25" w:rsidTr="002004B8">
                    <w:trPr>
                      <w:trHeight w:val="350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Cao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Thùy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ương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Thảo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Cố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vấn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nghiên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cứu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Pro Mind</w:t>
                        </w:r>
                      </w:p>
                    </w:tc>
                  </w:tr>
                  <w:tr w:rsidR="002004B8" w:rsidRPr="00276A25" w:rsidTr="002004B8">
                    <w:trPr>
                      <w:trHeight w:val="359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Huỳnh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Út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Phi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Châu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General Manager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Santa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Vina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41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Nguyễn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Việt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Dũng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Co-Founder,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AiiM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Education</w:t>
                        </w:r>
                      </w:p>
                    </w:tc>
                  </w:tr>
                  <w:tr w:rsidR="002004B8" w:rsidRPr="00276A25" w:rsidTr="002004B8">
                    <w:trPr>
                      <w:trHeight w:val="547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Đỗ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Kim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Dũng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Phó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Chủ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tịch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Hiệp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hội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Quảng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cáo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Việt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Nam,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Viện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trưởng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viện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Quảng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cáo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Arti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Việt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Nam,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Chủ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tịch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An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Tiêm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Advertising Agency</w:t>
                        </w:r>
                      </w:p>
                    </w:tc>
                  </w:tr>
                  <w:tr w:rsidR="002004B8" w:rsidRPr="00276A25" w:rsidTr="002004B8">
                    <w:trPr>
                      <w:trHeight w:val="340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Nguyễn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Hữu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Trí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Chủ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tịch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Breakthrough Power</w:t>
                        </w:r>
                      </w:p>
                    </w:tc>
                  </w:tr>
                  <w:tr w:rsidR="002004B8" w:rsidRPr="00276A25" w:rsidTr="002004B8">
                    <w:trPr>
                      <w:trHeight w:val="340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Nguyễn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Thị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Minh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Tâm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Unity 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–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Tư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vấn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Đào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tạo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Thiên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An</w:t>
                        </w:r>
                      </w:p>
                    </w:tc>
                  </w:tr>
                  <w:tr w:rsidR="002004B8" w:rsidRPr="00276A25" w:rsidTr="002004B8">
                    <w:trPr>
                      <w:trHeight w:val="340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B.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Florian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Cố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vấn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trong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dự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án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CSR,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tổ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chức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phát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triển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nghiệp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liên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hiệp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(UNIDO)</w:t>
                        </w:r>
                      </w:p>
                    </w:tc>
                  </w:tr>
                  <w:tr w:rsidR="002004B8" w:rsidRPr="00276A25" w:rsidTr="002004B8">
                    <w:trPr>
                      <w:trHeight w:val="322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Bùi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Hữu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Chương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Chủ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tịch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của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Life Creation Training</w:t>
                        </w:r>
                      </w:p>
                    </w:tc>
                  </w:tr>
                  <w:tr w:rsidR="002004B8" w:rsidRPr="00276A25" w:rsidTr="002004B8">
                    <w:trPr>
                      <w:trHeight w:val="305"/>
                    </w:trPr>
                    <w:tc>
                      <w:tcPr>
                        <w:tcW w:w="9946" w:type="dxa"/>
                        <w:shd w:val="clear" w:color="auto" w:fill="auto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Ngô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Thị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Quyên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Nguyễn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Thùy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Mai -  KPMG</w:t>
                        </w:r>
                      </w:p>
                    </w:tc>
                  </w:tr>
                  <w:tr w:rsidR="002004B8" w:rsidRPr="00276A25" w:rsidTr="002004B8">
                    <w:trPr>
                      <w:trHeight w:val="298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2004B8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Bình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Phương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điều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ành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Panlena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™ Enterprise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, BMG International Education</w:t>
                        </w:r>
                      </w:p>
                    </w:tc>
                  </w:tr>
                  <w:tr w:rsidR="002004B8" w:rsidRPr="00276A25" w:rsidTr="002004B8">
                    <w:trPr>
                      <w:trHeight w:val="250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Nguyễn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Văn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Ngoan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Điều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Hành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Quỹ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Đầu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tư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Grand Capital</w:t>
                        </w:r>
                      </w:p>
                    </w:tc>
                  </w:tr>
                  <w:tr w:rsidR="002004B8" w:rsidRPr="00276A25" w:rsidTr="002004B8">
                    <w:trPr>
                      <w:trHeight w:val="340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Thái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Quản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lý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nhãn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hiệu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cấp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cao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Cổ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phần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sữa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Vinamilk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25"/>
                    </w:trPr>
                    <w:tc>
                      <w:tcPr>
                        <w:tcW w:w="9946" w:type="dxa"/>
                        <w:shd w:val="clear" w:color="auto" w:fill="auto"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Cao A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Thừa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Trưởng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phòng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Giao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dịch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Sacombank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Chi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nhánh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Tân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Uyên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532"/>
                    </w:trPr>
                    <w:tc>
                      <w:tcPr>
                        <w:tcW w:w="9946" w:type="dxa"/>
                        <w:shd w:val="clear" w:color="auto" w:fill="auto"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Vũ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Chinh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Trường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Đại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học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Kinh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tế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TP.HCM &amp;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Trung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tâm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nghiên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cứu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kinh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doanh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&amp;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hỗ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trợ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doanh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nghiệp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Hội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doanh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nghiệp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hàng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VN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chất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lượng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cao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50"/>
                    </w:trPr>
                    <w:tc>
                      <w:tcPr>
                        <w:tcW w:w="9946" w:type="dxa"/>
                        <w:shd w:val="clear" w:color="auto" w:fill="auto"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Minh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Khánh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phát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triển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kinh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doanh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Cold-well Banker</w:t>
                        </w:r>
                      </w:p>
                    </w:tc>
                  </w:tr>
                  <w:tr w:rsidR="002004B8" w:rsidRPr="00276A25" w:rsidTr="002004B8">
                    <w:trPr>
                      <w:trHeight w:val="352"/>
                    </w:trPr>
                    <w:tc>
                      <w:tcPr>
                        <w:tcW w:w="9946" w:type="dxa"/>
                        <w:shd w:val="clear" w:color="auto" w:fill="auto"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Hoàng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Văn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Minh  -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nhân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sự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Richfield Group</w:t>
                        </w:r>
                      </w:p>
                    </w:tc>
                  </w:tr>
                  <w:tr w:rsidR="002004B8" w:rsidRPr="00276A25" w:rsidTr="002004B8">
                    <w:trPr>
                      <w:trHeight w:val="343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Duy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Quang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chuyên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gia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tư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vấn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chiến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lược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của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BCG,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Novaliches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52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Hoàng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Thị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Kiều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Trâm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Marketing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nhãn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hàng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IT, Samsung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Vina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253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jc w:val="both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Võ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Thị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Minh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Thư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TNHH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Couponhot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61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Hoàng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Anh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Phát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triểnn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Thương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mại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Hoa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Kỳ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262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Châu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Duy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Khương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, CEO Indochina</w:t>
                        </w:r>
                      </w:p>
                    </w:tc>
                  </w:tr>
                  <w:tr w:rsidR="002004B8" w:rsidRPr="00276A25" w:rsidTr="002004B8">
                    <w:trPr>
                      <w:trHeight w:val="343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Trần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Minh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Trọng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TT HD LEADMAN</w:t>
                        </w:r>
                      </w:p>
                    </w:tc>
                  </w:tr>
                  <w:tr w:rsidR="002004B8" w:rsidRPr="00276A25" w:rsidTr="002004B8">
                    <w:trPr>
                      <w:trHeight w:val="352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Hồ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Thụy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Nhàn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Khanh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Trưởng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phòng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nhân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sự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Nestle</w:t>
                        </w:r>
                      </w:p>
                    </w:tc>
                  </w:tr>
                  <w:tr w:rsidR="002004B8" w:rsidRPr="00276A25" w:rsidTr="002004B8">
                    <w:trPr>
                      <w:trHeight w:val="352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Nguyễn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Ngọc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Dương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Bourbon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Tây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Ninh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15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Pham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Thị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Kim Dung 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–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Trung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tâm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Anh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Ngữ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ILA</w:t>
                        </w:r>
                      </w:p>
                    </w:tc>
                  </w:tr>
                  <w:tr w:rsidR="002004B8" w:rsidRPr="00276A25" w:rsidTr="002004B8">
                    <w:trPr>
                      <w:trHeight w:val="298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Minh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Trí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–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Herbalife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15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 Mai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>Vân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>Trang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>–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>ty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  <w:lang w:val="fr-FR"/>
                          </w:rPr>
                          <w:t xml:space="preserve">3M </w:t>
                        </w:r>
                      </w:p>
                    </w:tc>
                  </w:tr>
                  <w:tr w:rsidR="002004B8" w:rsidRPr="00276A25" w:rsidTr="002004B8">
                    <w:trPr>
                      <w:trHeight w:val="315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Bùi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Nhật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Nam </w:t>
                        </w:r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–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Tập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đoàn</w:t>
                        </w:r>
                        <w:proofErr w:type="spellEnd"/>
                        <w:r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CT Group </w:t>
                        </w:r>
                      </w:p>
                    </w:tc>
                  </w:tr>
                  <w:tr w:rsidR="002004B8" w:rsidRPr="00276A25" w:rsidTr="002004B8">
                    <w:trPr>
                      <w:trHeight w:val="332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FF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Ông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Phạm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Trung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Kiên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Sở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Kế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66FF"/>
                          </w:rPr>
                          <w:t>hoạch</w:t>
                        </w:r>
                        <w:proofErr w:type="spellEnd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>đầu</w:t>
                        </w:r>
                        <w:proofErr w:type="spellEnd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>tư</w:t>
                        </w:r>
                        <w:proofErr w:type="spellEnd"/>
                      </w:p>
                    </w:tc>
                  </w:tr>
                  <w:tr w:rsidR="002004B8" w:rsidRPr="00276A25" w:rsidTr="002004B8">
                    <w:trPr>
                      <w:trHeight w:val="350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FF"/>
                          </w:rPr>
                        </w:pPr>
                        <w:proofErr w:type="spellStart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>Ông</w:t>
                        </w:r>
                        <w:proofErr w:type="spellEnd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Philip </w:t>
                        </w:r>
                        <w:proofErr w:type="spellStart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>Hanglinger</w:t>
                        </w:r>
                        <w:proofErr w:type="spellEnd"/>
                        <w:r w:rsidRPr="00276A25">
                          <w:rPr>
                            <w:rFonts w:ascii="Arial" w:eastAsia="Times New Roman" w:hAnsi="Arial" w:cs="Arial"/>
                            <w:color w:val="0066FF"/>
                          </w:rPr>
                          <w:t xml:space="preserve"> - Hong Kong Institute of Education</w:t>
                        </w:r>
                      </w:p>
                    </w:tc>
                  </w:tr>
                  <w:tr w:rsidR="002004B8" w:rsidRPr="00276A25" w:rsidTr="002004B8">
                    <w:trPr>
                      <w:trHeight w:val="332"/>
                    </w:trPr>
                    <w:tc>
                      <w:tcPr>
                        <w:tcW w:w="994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004B8" w:rsidRPr="00276A25" w:rsidRDefault="002004B8" w:rsidP="00554484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</w:pP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Bà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Lê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Thị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Huỳnh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Mai - 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>ty</w:t>
                        </w:r>
                        <w:proofErr w:type="spellEnd"/>
                        <w:r w:rsidRPr="00276A25">
                          <w:rPr>
                            <w:rFonts w:ascii="Arial Unicode MS" w:eastAsia="Times New Roman" w:hAnsi="Arial Unicode MS" w:cs="Times New Roman"/>
                            <w:color w:val="0066FF"/>
                            <w:sz w:val="20"/>
                            <w:szCs w:val="20"/>
                          </w:rPr>
                          <w:t xml:space="preserve"> Yakult</w:t>
                        </w:r>
                      </w:p>
                    </w:tc>
                  </w:tr>
                </w:tbl>
                <w:p w:rsidR="002004B8" w:rsidRDefault="002004B8"/>
              </w:txbxContent>
            </v:textbox>
          </v:shape>
        </w:pict>
      </w:r>
      <w:r w:rsidR="00C446D4">
        <w:rPr>
          <w:noProof/>
        </w:rPr>
        <w:drawing>
          <wp:inline distT="0" distB="0" distL="0" distR="0">
            <wp:extent cx="7769702" cy="10065224"/>
            <wp:effectExtent l="19050" t="0" r="2698" b="0"/>
            <wp:docPr id="1" name="Picture 0" descr="Cheic-in-yellow-orange-black-lemon-color-nice-background-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ic-in-yellow-orange-black-lemon-color-nice-background-effec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8B1" w:rsidSect="00C446D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446D4"/>
    <w:rsid w:val="000A2D27"/>
    <w:rsid w:val="002004B8"/>
    <w:rsid w:val="00213EE3"/>
    <w:rsid w:val="00B948B1"/>
    <w:rsid w:val="00C446D4"/>
    <w:rsid w:val="00C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AJVNCJQTK6FV-62-1262</_dlc_DocId>
    <_dlc_DocIdUrl xmlns="899dc094-1e94-4f91-a470-511ad44b7ba1">
      <Url>http://webadmin.ou.edu.vn/dacbiet/_layouts/DocIdRedir.aspx?ID=AJVNCJQTK6FV-62-1262</Url>
      <Description>AJVNCJQTK6FV-62-1262</Description>
    </_dlc_DocIdUrl>
  </documentManagement>
</p:properties>
</file>

<file path=customXml/itemProps1.xml><?xml version="1.0" encoding="utf-8"?>
<ds:datastoreItem xmlns:ds="http://schemas.openxmlformats.org/officeDocument/2006/customXml" ds:itemID="{4BADCDB6-1B3B-4D22-83C0-D400D9137A34}"/>
</file>

<file path=customXml/itemProps2.xml><?xml version="1.0" encoding="utf-8"?>
<ds:datastoreItem xmlns:ds="http://schemas.openxmlformats.org/officeDocument/2006/customXml" ds:itemID="{D133ED0C-A8A7-4FEC-9AF3-AFA2C4C1BC34}"/>
</file>

<file path=customXml/itemProps3.xml><?xml version="1.0" encoding="utf-8"?>
<ds:datastoreItem xmlns:ds="http://schemas.openxmlformats.org/officeDocument/2006/customXml" ds:itemID="{76D16098-FB0A-41C7-875F-BC889CF0AB53}"/>
</file>

<file path=customXml/itemProps4.xml><?xml version="1.0" encoding="utf-8"?>
<ds:datastoreItem xmlns:ds="http://schemas.openxmlformats.org/officeDocument/2006/customXml" ds:itemID="{62C4B278-39FF-4491-B69D-97DEB5E77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2015-07-06T08:21:00Z</dcterms:created>
  <dcterms:modified xsi:type="dcterms:W3CDTF">2015-07-06T09:20:00Z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1b040997-cc34-42af-a171-9278346cb395</vt:lpwstr>
  </property>
</Properties>
</file>