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09"/>
      </w:tblGrid>
      <w:tr w:rsidR="0054381A" w14:paraId="14A49A43" w14:textId="77777777" w:rsidTr="0054381A">
        <w:tc>
          <w:tcPr>
            <w:tcW w:w="3686" w:type="dxa"/>
          </w:tcPr>
          <w:p w14:paraId="44DB46A4" w14:textId="2D04FCE4" w:rsidR="0054381A" w:rsidRDefault="0054381A" w:rsidP="005438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TRƯỜNG ĐẠI HỌC MỞ </w:t>
            </w:r>
            <w:r>
              <w:rPr>
                <w:rFonts w:ascii="Times New Roman" w:hAnsi="Times New Roman" w:cs="Times New Roman"/>
                <w:sz w:val="24"/>
                <w:szCs w:val="24"/>
              </w:rPr>
              <w:br/>
              <w:t>THÀNH PHỐ HỒ CHÍ MINH</w:t>
            </w:r>
          </w:p>
          <w:p w14:paraId="4702F04E" w14:textId="7250346E" w:rsidR="0054381A" w:rsidRPr="0054381A" w:rsidRDefault="0054381A" w:rsidP="0054381A">
            <w:pPr>
              <w:spacing w:after="0" w:line="240" w:lineRule="auto"/>
              <w:jc w:val="center"/>
              <w:rPr>
                <w:rFonts w:ascii="Times New Roman" w:hAnsi="Times New Roman" w:cs="Times New Roman"/>
                <w:b/>
                <w:bCs/>
                <w:sz w:val="24"/>
                <w:szCs w:val="24"/>
              </w:rPr>
            </w:pPr>
            <w:r w:rsidRPr="0054381A">
              <w:rPr>
                <w:rFonts w:ascii="Times New Roman" w:hAnsi="Times New Roman" w:cs="Times New Roman"/>
                <w:b/>
                <w:bCs/>
                <w:sz w:val="24"/>
                <w:szCs w:val="24"/>
              </w:rPr>
              <w:t>KHOA ĐÀO TẠO ĐẶC BIỆT</w:t>
            </w:r>
          </w:p>
        </w:tc>
        <w:tc>
          <w:tcPr>
            <w:tcW w:w="5709" w:type="dxa"/>
          </w:tcPr>
          <w:p w14:paraId="7914F297" w14:textId="77777777" w:rsidR="0054381A" w:rsidRPr="0054381A" w:rsidRDefault="0054381A" w:rsidP="0054381A">
            <w:pPr>
              <w:spacing w:after="0" w:line="240" w:lineRule="auto"/>
              <w:jc w:val="center"/>
              <w:rPr>
                <w:rFonts w:ascii="Times New Roman" w:hAnsi="Times New Roman" w:cs="Times New Roman"/>
                <w:b/>
                <w:bCs/>
                <w:sz w:val="24"/>
                <w:szCs w:val="24"/>
              </w:rPr>
            </w:pPr>
            <w:r w:rsidRPr="0054381A">
              <w:rPr>
                <w:rFonts w:ascii="Times New Roman" w:hAnsi="Times New Roman" w:cs="Times New Roman"/>
                <w:b/>
                <w:bCs/>
                <w:sz w:val="24"/>
                <w:szCs w:val="24"/>
              </w:rPr>
              <w:t>CỘNG HOÀ XÃ HỘI CHỦ NGHĨA VIỆT NAM</w:t>
            </w:r>
          </w:p>
          <w:p w14:paraId="56C9BEAB" w14:textId="72390C36" w:rsidR="0054381A" w:rsidRPr="0054381A" w:rsidRDefault="0054381A" w:rsidP="0054381A">
            <w:pPr>
              <w:spacing w:after="0" w:line="240" w:lineRule="auto"/>
              <w:jc w:val="center"/>
              <w:rPr>
                <w:rFonts w:ascii="Times New Roman" w:hAnsi="Times New Roman" w:cs="Times New Roman"/>
                <w:b/>
                <w:bCs/>
                <w:sz w:val="24"/>
                <w:szCs w:val="24"/>
              </w:rPr>
            </w:pPr>
            <w:r w:rsidRPr="0054381A">
              <w:rPr>
                <w:rFonts w:ascii="Times New Roman" w:hAnsi="Times New Roman" w:cs="Times New Roman"/>
                <w:b/>
                <w:bCs/>
                <w:sz w:val="24"/>
                <w:szCs w:val="24"/>
              </w:rPr>
              <w:t>Độc lập – Tự do – Hạnh phúc</w:t>
            </w:r>
          </w:p>
        </w:tc>
      </w:tr>
    </w:tbl>
    <w:p w14:paraId="761DE172" w14:textId="4DB93517" w:rsidR="00453A0C" w:rsidRPr="0054381A" w:rsidRDefault="00453A0C" w:rsidP="0054381A">
      <w:pPr>
        <w:jc w:val="both"/>
        <w:rPr>
          <w:rFonts w:ascii="Times New Roman" w:hAnsi="Times New Roman" w:cs="Times New Roman"/>
          <w:sz w:val="24"/>
          <w:szCs w:val="24"/>
        </w:rPr>
      </w:pPr>
    </w:p>
    <w:p w14:paraId="09CCDF72" w14:textId="22F011F0" w:rsidR="0054381A" w:rsidRPr="0054381A" w:rsidRDefault="0054381A" w:rsidP="0054381A">
      <w:pPr>
        <w:jc w:val="center"/>
        <w:rPr>
          <w:rFonts w:ascii="Times New Roman" w:hAnsi="Times New Roman" w:cs="Times New Roman"/>
          <w:b/>
          <w:bCs/>
          <w:sz w:val="28"/>
          <w:szCs w:val="28"/>
        </w:rPr>
      </w:pPr>
      <w:r w:rsidRPr="0054381A">
        <w:rPr>
          <w:rFonts w:ascii="Times New Roman" w:hAnsi="Times New Roman" w:cs="Times New Roman"/>
          <w:b/>
          <w:bCs/>
          <w:sz w:val="28"/>
          <w:szCs w:val="28"/>
        </w:rPr>
        <w:t xml:space="preserve">DANH SÁCH ĐỀ TÀI KHOA ĐÀO TẠO ĐẶC BIỆT </w:t>
      </w:r>
      <w:r>
        <w:rPr>
          <w:rFonts w:ascii="Times New Roman" w:hAnsi="Times New Roman" w:cs="Times New Roman"/>
          <w:b/>
          <w:bCs/>
          <w:sz w:val="28"/>
          <w:szCs w:val="28"/>
        </w:rPr>
        <w:br/>
      </w:r>
      <w:r w:rsidRPr="0054381A">
        <w:rPr>
          <w:rFonts w:ascii="Times New Roman" w:hAnsi="Times New Roman" w:cs="Times New Roman"/>
          <w:b/>
          <w:bCs/>
          <w:sz w:val="28"/>
          <w:szCs w:val="28"/>
        </w:rPr>
        <w:t>THAM GIA GIẢI THƯỞNG SVNCKH – EUREKA 2021</w:t>
      </w:r>
    </w:p>
    <w:tbl>
      <w:tblPr>
        <w:tblW w:w="9932" w:type="dxa"/>
        <w:jc w:val="center"/>
        <w:tblLook w:val="04A0" w:firstRow="1" w:lastRow="0" w:firstColumn="1" w:lastColumn="0" w:noHBand="0" w:noVBand="1"/>
      </w:tblPr>
      <w:tblGrid>
        <w:gridCol w:w="827"/>
        <w:gridCol w:w="3865"/>
        <w:gridCol w:w="1493"/>
        <w:gridCol w:w="1920"/>
        <w:gridCol w:w="1827"/>
      </w:tblGrid>
      <w:tr w:rsidR="0054381A" w:rsidRPr="00615DEB" w14:paraId="54BCA39C" w14:textId="77777777" w:rsidTr="0054381A">
        <w:trPr>
          <w:trHeight w:val="954"/>
          <w:tblHeader/>
          <w:jc w:val="center"/>
        </w:trPr>
        <w:tc>
          <w:tcPr>
            <w:tcW w:w="827" w:type="dxa"/>
            <w:tcBorders>
              <w:top w:val="single" w:sz="4" w:space="0" w:color="auto"/>
              <w:left w:val="single" w:sz="4" w:space="0" w:color="auto"/>
              <w:bottom w:val="single" w:sz="4" w:space="0" w:color="auto"/>
              <w:right w:val="single" w:sz="4" w:space="0" w:color="auto"/>
            </w:tcBorders>
            <w:shd w:val="clear" w:color="000000" w:fill="DDD9C4"/>
            <w:hideMark/>
          </w:tcPr>
          <w:p w14:paraId="13A4C526" w14:textId="77777777" w:rsidR="0054381A" w:rsidRPr="00615DEB" w:rsidRDefault="0054381A" w:rsidP="00AA55BD">
            <w:pPr>
              <w:jc w:val="center"/>
              <w:rPr>
                <w:rFonts w:ascii="Times New Roman" w:eastAsia="Times New Roman" w:hAnsi="Times New Roman" w:cs="Times New Roman"/>
                <w:b/>
                <w:bCs/>
              </w:rPr>
            </w:pPr>
            <w:r w:rsidRPr="00615DEB">
              <w:rPr>
                <w:rFonts w:ascii="Times New Roman" w:eastAsia="Times New Roman" w:hAnsi="Times New Roman" w:cs="Times New Roman"/>
                <w:b/>
                <w:bCs/>
              </w:rPr>
              <w:t>TT2</w:t>
            </w:r>
          </w:p>
        </w:tc>
        <w:tc>
          <w:tcPr>
            <w:tcW w:w="3865" w:type="dxa"/>
            <w:tcBorders>
              <w:top w:val="single" w:sz="4" w:space="0" w:color="auto"/>
              <w:left w:val="nil"/>
              <w:bottom w:val="single" w:sz="4" w:space="0" w:color="auto"/>
              <w:right w:val="single" w:sz="4" w:space="0" w:color="auto"/>
            </w:tcBorders>
            <w:shd w:val="clear" w:color="000000" w:fill="DDD9C4"/>
            <w:hideMark/>
          </w:tcPr>
          <w:p w14:paraId="332C0724" w14:textId="77777777" w:rsidR="0054381A" w:rsidRPr="00615DEB" w:rsidRDefault="0054381A" w:rsidP="00AA55BD">
            <w:pPr>
              <w:jc w:val="center"/>
              <w:rPr>
                <w:rFonts w:ascii="Times New Roman" w:eastAsia="Times New Roman" w:hAnsi="Times New Roman" w:cs="Times New Roman"/>
                <w:b/>
                <w:bCs/>
              </w:rPr>
            </w:pPr>
            <w:r w:rsidRPr="00615DEB">
              <w:rPr>
                <w:rFonts w:ascii="Times New Roman" w:eastAsia="Times New Roman" w:hAnsi="Times New Roman" w:cs="Times New Roman"/>
                <w:b/>
                <w:bCs/>
              </w:rPr>
              <w:t>Tên đề tài</w:t>
            </w:r>
          </w:p>
        </w:tc>
        <w:tc>
          <w:tcPr>
            <w:tcW w:w="1493" w:type="dxa"/>
            <w:tcBorders>
              <w:top w:val="single" w:sz="4" w:space="0" w:color="auto"/>
              <w:left w:val="nil"/>
              <w:bottom w:val="single" w:sz="4" w:space="0" w:color="auto"/>
              <w:right w:val="single" w:sz="4" w:space="0" w:color="auto"/>
            </w:tcBorders>
            <w:shd w:val="clear" w:color="000000" w:fill="DDD9C4"/>
            <w:hideMark/>
          </w:tcPr>
          <w:p w14:paraId="3B1ABCBB" w14:textId="77777777" w:rsidR="0054381A" w:rsidRPr="00615DEB" w:rsidRDefault="0054381A" w:rsidP="00AA55BD">
            <w:pPr>
              <w:jc w:val="center"/>
              <w:rPr>
                <w:rFonts w:ascii="Times New Roman" w:eastAsia="Times New Roman" w:hAnsi="Times New Roman" w:cs="Times New Roman"/>
                <w:b/>
                <w:bCs/>
              </w:rPr>
            </w:pPr>
            <w:r w:rsidRPr="00615DEB">
              <w:rPr>
                <w:rFonts w:ascii="Times New Roman" w:eastAsia="Times New Roman" w:hAnsi="Times New Roman" w:cs="Times New Roman"/>
                <w:b/>
                <w:bCs/>
              </w:rPr>
              <w:t>Khoa</w:t>
            </w:r>
          </w:p>
        </w:tc>
        <w:tc>
          <w:tcPr>
            <w:tcW w:w="1920" w:type="dxa"/>
            <w:tcBorders>
              <w:top w:val="single" w:sz="4" w:space="0" w:color="auto"/>
              <w:left w:val="nil"/>
              <w:bottom w:val="single" w:sz="4" w:space="0" w:color="auto"/>
              <w:right w:val="single" w:sz="4" w:space="0" w:color="auto"/>
            </w:tcBorders>
            <w:shd w:val="clear" w:color="000000" w:fill="DDD9C4"/>
            <w:hideMark/>
          </w:tcPr>
          <w:p w14:paraId="0BC724CF" w14:textId="77777777" w:rsidR="0054381A" w:rsidRPr="00615DEB" w:rsidRDefault="0054381A" w:rsidP="00AA55BD">
            <w:pPr>
              <w:jc w:val="center"/>
              <w:rPr>
                <w:rFonts w:ascii="Times New Roman" w:eastAsia="Times New Roman" w:hAnsi="Times New Roman" w:cs="Times New Roman"/>
                <w:b/>
                <w:bCs/>
              </w:rPr>
            </w:pPr>
            <w:r w:rsidRPr="00615DEB">
              <w:rPr>
                <w:rFonts w:ascii="Times New Roman" w:eastAsia="Times New Roman" w:hAnsi="Times New Roman" w:cs="Times New Roman"/>
                <w:b/>
                <w:bCs/>
              </w:rPr>
              <w:t>Trưởng nhóm/ MSSV</w:t>
            </w:r>
          </w:p>
        </w:tc>
        <w:tc>
          <w:tcPr>
            <w:tcW w:w="1827" w:type="dxa"/>
            <w:tcBorders>
              <w:top w:val="single" w:sz="4" w:space="0" w:color="auto"/>
              <w:left w:val="nil"/>
              <w:bottom w:val="single" w:sz="4" w:space="0" w:color="auto"/>
              <w:right w:val="single" w:sz="4" w:space="0" w:color="auto"/>
            </w:tcBorders>
            <w:shd w:val="clear" w:color="000000" w:fill="DDD9C4"/>
            <w:hideMark/>
          </w:tcPr>
          <w:p w14:paraId="71DBC8A0" w14:textId="77777777" w:rsidR="0054381A" w:rsidRPr="00615DEB" w:rsidRDefault="0054381A" w:rsidP="00AA55BD">
            <w:pPr>
              <w:jc w:val="center"/>
              <w:rPr>
                <w:rFonts w:ascii="Times New Roman" w:eastAsia="Times New Roman" w:hAnsi="Times New Roman" w:cs="Times New Roman"/>
                <w:b/>
                <w:bCs/>
              </w:rPr>
            </w:pPr>
            <w:r w:rsidRPr="00615DEB">
              <w:rPr>
                <w:rFonts w:ascii="Times New Roman" w:eastAsia="Times New Roman" w:hAnsi="Times New Roman" w:cs="Times New Roman"/>
                <w:b/>
                <w:bCs/>
              </w:rPr>
              <w:t>CBGV hướng dẫn</w:t>
            </w:r>
          </w:p>
        </w:tc>
      </w:tr>
      <w:tr w:rsidR="0054381A" w:rsidRPr="00615DEB" w14:paraId="2341FEBE"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63DD7807"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42529503"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Phân tích đặc điểm hình thái và dữ liệu sinh học phân tử làm cơ sở phân loại một số chủng nấm bào ngư thương mại phổ biến ở phía nam Việt Nam</w:t>
            </w:r>
          </w:p>
        </w:tc>
        <w:tc>
          <w:tcPr>
            <w:tcW w:w="1493" w:type="dxa"/>
            <w:tcBorders>
              <w:top w:val="nil"/>
              <w:left w:val="nil"/>
              <w:bottom w:val="single" w:sz="4" w:space="0" w:color="auto"/>
              <w:right w:val="single" w:sz="4" w:space="0" w:color="auto"/>
            </w:tcBorders>
            <w:shd w:val="clear" w:color="auto" w:fill="auto"/>
            <w:hideMark/>
          </w:tcPr>
          <w:p w14:paraId="752B6037"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CNSH</w:t>
            </w:r>
          </w:p>
        </w:tc>
        <w:tc>
          <w:tcPr>
            <w:tcW w:w="1920" w:type="dxa"/>
            <w:tcBorders>
              <w:top w:val="nil"/>
              <w:left w:val="nil"/>
              <w:bottom w:val="single" w:sz="4" w:space="0" w:color="auto"/>
              <w:right w:val="single" w:sz="4" w:space="0" w:color="auto"/>
            </w:tcBorders>
            <w:shd w:val="clear" w:color="auto" w:fill="auto"/>
            <w:hideMark/>
          </w:tcPr>
          <w:p w14:paraId="1C170CCD" w14:textId="77777777" w:rsidR="0054381A" w:rsidRPr="00615DEB" w:rsidRDefault="0054381A" w:rsidP="00AA55BD">
            <w:pPr>
              <w:rPr>
                <w:rFonts w:ascii="Times New Roman" w:eastAsia="Times New Roman" w:hAnsi="Times New Roman" w:cs="Times New Roman"/>
                <w:b/>
                <w:bCs/>
                <w:color w:val="000000"/>
              </w:rPr>
            </w:pPr>
            <w:r w:rsidRPr="00615DEB">
              <w:rPr>
                <w:rFonts w:ascii="Times New Roman" w:eastAsia="Times New Roman" w:hAnsi="Times New Roman" w:cs="Times New Roman"/>
                <w:b/>
                <w:bCs/>
                <w:color w:val="000000"/>
              </w:rPr>
              <w:t>Nguyễn Thị Minh Thư: 1853010184</w:t>
            </w:r>
          </w:p>
        </w:tc>
        <w:tc>
          <w:tcPr>
            <w:tcW w:w="1827" w:type="dxa"/>
            <w:tcBorders>
              <w:top w:val="nil"/>
              <w:left w:val="nil"/>
              <w:bottom w:val="single" w:sz="4" w:space="0" w:color="auto"/>
              <w:right w:val="single" w:sz="4" w:space="0" w:color="auto"/>
            </w:tcBorders>
            <w:shd w:val="clear" w:color="auto" w:fill="auto"/>
            <w:hideMark/>
          </w:tcPr>
          <w:p w14:paraId="3B52E0D3"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Hồ Bảo Thùy Quyên</w:t>
            </w:r>
          </w:p>
          <w:p w14:paraId="7587DC03" w14:textId="77777777" w:rsidR="0054381A" w:rsidRPr="00615DEB" w:rsidRDefault="0054381A" w:rsidP="00AA55BD">
            <w:pPr>
              <w:rPr>
                <w:rFonts w:ascii="Times New Roman" w:eastAsia="Times New Roman" w:hAnsi="Times New Roman" w:cs="Times New Roman"/>
              </w:rPr>
            </w:pPr>
            <w:r w:rsidRPr="009C0E03">
              <w:rPr>
                <w:rFonts w:ascii="Times New Roman" w:eastAsia="Times New Roman" w:hAnsi="Times New Roman" w:cs="Times New Roman"/>
                <w:color w:val="FF0000"/>
              </w:rPr>
              <w:t>2</w:t>
            </w:r>
          </w:p>
        </w:tc>
      </w:tr>
      <w:tr w:rsidR="0054381A" w:rsidRPr="00615DEB" w14:paraId="2F23696C"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35D67F8A"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00E793AC"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Nghiên cứu sự im lặng của một số gene định vị tại nhiễm sắc thể số 3 bởi hiện tượng methyl hóa vượt mức ở bệnh ung thu vòm họng người Việt Nam</w:t>
            </w:r>
          </w:p>
        </w:tc>
        <w:tc>
          <w:tcPr>
            <w:tcW w:w="1493" w:type="dxa"/>
            <w:tcBorders>
              <w:top w:val="nil"/>
              <w:left w:val="nil"/>
              <w:bottom w:val="single" w:sz="4" w:space="0" w:color="auto"/>
              <w:right w:val="single" w:sz="4" w:space="0" w:color="auto"/>
            </w:tcBorders>
            <w:shd w:val="clear" w:color="auto" w:fill="auto"/>
            <w:hideMark/>
          </w:tcPr>
          <w:p w14:paraId="4F18EC59"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CNSH</w:t>
            </w:r>
          </w:p>
        </w:tc>
        <w:tc>
          <w:tcPr>
            <w:tcW w:w="1920" w:type="dxa"/>
            <w:tcBorders>
              <w:top w:val="nil"/>
              <w:left w:val="nil"/>
              <w:bottom w:val="single" w:sz="4" w:space="0" w:color="auto"/>
              <w:right w:val="single" w:sz="4" w:space="0" w:color="auto"/>
            </w:tcBorders>
            <w:shd w:val="clear" w:color="auto" w:fill="auto"/>
            <w:hideMark/>
          </w:tcPr>
          <w:p w14:paraId="0A2FFB63"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Nguyễn Ngọc Toàn</w:t>
            </w:r>
          </w:p>
        </w:tc>
        <w:tc>
          <w:tcPr>
            <w:tcW w:w="1827" w:type="dxa"/>
            <w:tcBorders>
              <w:top w:val="nil"/>
              <w:left w:val="nil"/>
              <w:bottom w:val="single" w:sz="4" w:space="0" w:color="auto"/>
              <w:right w:val="single" w:sz="4" w:space="0" w:color="auto"/>
            </w:tcBorders>
            <w:shd w:val="clear" w:color="auto" w:fill="auto"/>
            <w:hideMark/>
          </w:tcPr>
          <w:p w14:paraId="6DCBB6DD"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 xml:space="preserve">TS. Lao Đức Thuận </w:t>
            </w:r>
          </w:p>
          <w:p w14:paraId="3B333B70" w14:textId="77777777" w:rsidR="0054381A" w:rsidRPr="009C0E03" w:rsidRDefault="0054381A" w:rsidP="00AA55BD">
            <w:pPr>
              <w:rPr>
                <w:rFonts w:ascii="Times New Roman" w:eastAsia="Times New Roman" w:hAnsi="Times New Roman" w:cs="Times New Roman"/>
                <w:color w:val="FF0000"/>
              </w:rPr>
            </w:pPr>
            <w:r>
              <w:rPr>
                <w:rFonts w:ascii="Times New Roman" w:eastAsia="Times New Roman" w:hAnsi="Times New Roman" w:cs="Times New Roman"/>
                <w:color w:val="FF0000"/>
              </w:rPr>
              <w:t>1</w:t>
            </w:r>
          </w:p>
        </w:tc>
      </w:tr>
      <w:tr w:rsidR="0054381A" w:rsidRPr="00615DEB" w14:paraId="1C233550"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7C901917"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3F1F84C9"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Đánh giá cường độ chịu nén của bê tông chế tạo từ các loại phế thải công nghiệp</w:t>
            </w:r>
          </w:p>
        </w:tc>
        <w:tc>
          <w:tcPr>
            <w:tcW w:w="1493" w:type="dxa"/>
            <w:tcBorders>
              <w:top w:val="nil"/>
              <w:left w:val="nil"/>
              <w:bottom w:val="single" w:sz="4" w:space="0" w:color="auto"/>
              <w:right w:val="single" w:sz="4" w:space="0" w:color="auto"/>
            </w:tcBorders>
            <w:shd w:val="clear" w:color="auto" w:fill="auto"/>
            <w:hideMark/>
          </w:tcPr>
          <w:p w14:paraId="3735EF8F"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XD</w:t>
            </w:r>
          </w:p>
        </w:tc>
        <w:tc>
          <w:tcPr>
            <w:tcW w:w="1920" w:type="dxa"/>
            <w:tcBorders>
              <w:top w:val="nil"/>
              <w:left w:val="nil"/>
              <w:bottom w:val="single" w:sz="4" w:space="0" w:color="auto"/>
              <w:right w:val="single" w:sz="4" w:space="0" w:color="auto"/>
            </w:tcBorders>
            <w:shd w:val="clear" w:color="auto" w:fill="auto"/>
            <w:hideMark/>
          </w:tcPr>
          <w:p w14:paraId="2B3400F1"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Vũ Trường Giang: 1851020032</w:t>
            </w:r>
          </w:p>
        </w:tc>
        <w:tc>
          <w:tcPr>
            <w:tcW w:w="1827" w:type="dxa"/>
            <w:tcBorders>
              <w:top w:val="nil"/>
              <w:left w:val="nil"/>
              <w:bottom w:val="single" w:sz="4" w:space="0" w:color="auto"/>
              <w:right w:val="single" w:sz="4" w:space="0" w:color="auto"/>
            </w:tcBorders>
            <w:shd w:val="clear" w:color="auto" w:fill="auto"/>
            <w:hideMark/>
          </w:tcPr>
          <w:p w14:paraId="0514D5AD"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Lâm Ngọc Trà My</w:t>
            </w:r>
          </w:p>
          <w:p w14:paraId="0B560333" w14:textId="77777777" w:rsidR="0054381A" w:rsidRPr="009C0E03" w:rsidRDefault="0054381A" w:rsidP="00AA55BD">
            <w:pPr>
              <w:rPr>
                <w:rFonts w:ascii="Times New Roman" w:eastAsia="Times New Roman" w:hAnsi="Times New Roman" w:cs="Times New Roman"/>
                <w:color w:val="FF0000"/>
              </w:rPr>
            </w:pPr>
            <w:r w:rsidRPr="009C0E03">
              <w:rPr>
                <w:rFonts w:ascii="Times New Roman" w:eastAsia="Times New Roman" w:hAnsi="Times New Roman" w:cs="Times New Roman"/>
                <w:color w:val="FF0000"/>
              </w:rPr>
              <w:t>1</w:t>
            </w:r>
          </w:p>
        </w:tc>
      </w:tr>
      <w:tr w:rsidR="0054381A" w:rsidRPr="00615DEB" w14:paraId="2E96A9E1"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0DC0EF72"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3DAE906D"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Bảo hộ nhãn hiệu trong mối tương quan với quy định của điều ước quốc tế và pháp luật Việt Nam</w:t>
            </w:r>
          </w:p>
        </w:tc>
        <w:tc>
          <w:tcPr>
            <w:tcW w:w="1493" w:type="dxa"/>
            <w:tcBorders>
              <w:top w:val="nil"/>
              <w:left w:val="nil"/>
              <w:bottom w:val="single" w:sz="4" w:space="0" w:color="auto"/>
              <w:right w:val="single" w:sz="4" w:space="0" w:color="auto"/>
            </w:tcBorders>
            <w:shd w:val="clear" w:color="auto" w:fill="auto"/>
            <w:hideMark/>
          </w:tcPr>
          <w:p w14:paraId="6CE77F49"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LUẬT</w:t>
            </w:r>
          </w:p>
        </w:tc>
        <w:tc>
          <w:tcPr>
            <w:tcW w:w="1920" w:type="dxa"/>
            <w:tcBorders>
              <w:top w:val="nil"/>
              <w:left w:val="nil"/>
              <w:bottom w:val="single" w:sz="4" w:space="0" w:color="auto"/>
              <w:right w:val="single" w:sz="4" w:space="0" w:color="auto"/>
            </w:tcBorders>
            <w:shd w:val="clear" w:color="auto" w:fill="auto"/>
            <w:hideMark/>
          </w:tcPr>
          <w:p w14:paraId="080AFD9F"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Lưu Thị Bích Nhân; 1754062045</w:t>
            </w:r>
          </w:p>
        </w:tc>
        <w:tc>
          <w:tcPr>
            <w:tcW w:w="1827" w:type="dxa"/>
            <w:tcBorders>
              <w:top w:val="nil"/>
              <w:left w:val="nil"/>
              <w:bottom w:val="single" w:sz="4" w:space="0" w:color="auto"/>
              <w:right w:val="single" w:sz="4" w:space="0" w:color="auto"/>
            </w:tcBorders>
            <w:shd w:val="clear" w:color="auto" w:fill="auto"/>
            <w:hideMark/>
          </w:tcPr>
          <w:p w14:paraId="28B07808"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Lê Thị Tuyết Hà</w:t>
            </w:r>
          </w:p>
          <w:p w14:paraId="14F99863" w14:textId="77777777" w:rsidR="0054381A" w:rsidRPr="00615DEB" w:rsidRDefault="0054381A" w:rsidP="00AA55BD">
            <w:pPr>
              <w:rPr>
                <w:rFonts w:ascii="Times New Roman" w:eastAsia="Times New Roman" w:hAnsi="Times New Roman" w:cs="Times New Roman"/>
              </w:rPr>
            </w:pPr>
            <w:r w:rsidRPr="009C0E03">
              <w:rPr>
                <w:rFonts w:ascii="Times New Roman" w:eastAsia="Times New Roman" w:hAnsi="Times New Roman" w:cs="Times New Roman"/>
                <w:color w:val="FF0000"/>
              </w:rPr>
              <w:t>2</w:t>
            </w:r>
          </w:p>
        </w:tc>
      </w:tr>
      <w:tr w:rsidR="0054381A" w:rsidRPr="00615DEB" w14:paraId="04B8CC3E"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tcPr>
          <w:p w14:paraId="64FFF9DF"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tcPr>
          <w:p w14:paraId="4B21D7BF"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Quy định pháp luật về bảo vệ môi trường không khí. Thực trạng áp dụng tại TP. HCM và một số kiến nghị hoàn thiện</w:t>
            </w:r>
          </w:p>
        </w:tc>
        <w:tc>
          <w:tcPr>
            <w:tcW w:w="1493" w:type="dxa"/>
            <w:tcBorders>
              <w:top w:val="nil"/>
              <w:left w:val="nil"/>
              <w:bottom w:val="single" w:sz="4" w:space="0" w:color="auto"/>
              <w:right w:val="single" w:sz="4" w:space="0" w:color="auto"/>
            </w:tcBorders>
            <w:shd w:val="clear" w:color="auto" w:fill="auto"/>
          </w:tcPr>
          <w:p w14:paraId="6C5E9E44"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LUẬT</w:t>
            </w:r>
          </w:p>
        </w:tc>
        <w:tc>
          <w:tcPr>
            <w:tcW w:w="1920" w:type="dxa"/>
            <w:tcBorders>
              <w:top w:val="nil"/>
              <w:left w:val="nil"/>
              <w:bottom w:val="single" w:sz="4" w:space="0" w:color="auto"/>
              <w:right w:val="single" w:sz="4" w:space="0" w:color="auto"/>
            </w:tcBorders>
            <w:shd w:val="clear" w:color="auto" w:fill="auto"/>
          </w:tcPr>
          <w:p w14:paraId="04EA756B"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Phạm Nguyễn Nhật Vy; 1754062076</w:t>
            </w:r>
          </w:p>
        </w:tc>
        <w:tc>
          <w:tcPr>
            <w:tcW w:w="1827" w:type="dxa"/>
            <w:tcBorders>
              <w:top w:val="nil"/>
              <w:left w:val="nil"/>
              <w:bottom w:val="single" w:sz="4" w:space="0" w:color="auto"/>
              <w:right w:val="single" w:sz="4" w:space="0" w:color="auto"/>
            </w:tcBorders>
            <w:shd w:val="clear" w:color="auto" w:fill="auto"/>
          </w:tcPr>
          <w:p w14:paraId="31A72DC3"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ThS. Nguyễn Huỳnh Anh Như</w:t>
            </w:r>
          </w:p>
          <w:p w14:paraId="75936BE7"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3</w:t>
            </w:r>
          </w:p>
        </w:tc>
      </w:tr>
      <w:tr w:rsidR="0054381A" w:rsidRPr="00615DEB" w14:paraId="64979005"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4080167A"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0CEB29C1"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Xử phạt vi phạm hành chính về cung cấp dịch vụ thẩm mỹ tại cơ sở dịch vụ thẩm mỹ và hướng hoàn thiện</w:t>
            </w:r>
          </w:p>
        </w:tc>
        <w:tc>
          <w:tcPr>
            <w:tcW w:w="1493" w:type="dxa"/>
            <w:tcBorders>
              <w:top w:val="nil"/>
              <w:left w:val="nil"/>
              <w:bottom w:val="single" w:sz="4" w:space="0" w:color="auto"/>
              <w:right w:val="single" w:sz="4" w:space="0" w:color="auto"/>
            </w:tcBorders>
            <w:shd w:val="clear" w:color="auto" w:fill="auto"/>
            <w:hideMark/>
          </w:tcPr>
          <w:p w14:paraId="34AD8604"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LUẬT</w:t>
            </w:r>
          </w:p>
        </w:tc>
        <w:tc>
          <w:tcPr>
            <w:tcW w:w="1920" w:type="dxa"/>
            <w:tcBorders>
              <w:top w:val="nil"/>
              <w:left w:val="nil"/>
              <w:bottom w:val="single" w:sz="4" w:space="0" w:color="auto"/>
              <w:right w:val="single" w:sz="4" w:space="0" w:color="auto"/>
            </w:tcBorders>
            <w:shd w:val="clear" w:color="auto" w:fill="auto"/>
            <w:hideMark/>
          </w:tcPr>
          <w:p w14:paraId="7FFB0411"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Lê Thị Mỹ Duyên: 1854060046</w:t>
            </w:r>
          </w:p>
        </w:tc>
        <w:tc>
          <w:tcPr>
            <w:tcW w:w="1827" w:type="dxa"/>
            <w:tcBorders>
              <w:top w:val="nil"/>
              <w:left w:val="nil"/>
              <w:bottom w:val="single" w:sz="4" w:space="0" w:color="auto"/>
              <w:right w:val="single" w:sz="4" w:space="0" w:color="auto"/>
            </w:tcBorders>
            <w:shd w:val="clear" w:color="auto" w:fill="auto"/>
            <w:hideMark/>
          </w:tcPr>
          <w:p w14:paraId="5BD7FE5B"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Cao Vũ Minh</w:t>
            </w:r>
          </w:p>
          <w:p w14:paraId="0845BE68"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1</w:t>
            </w:r>
          </w:p>
        </w:tc>
      </w:tr>
      <w:tr w:rsidR="0054381A" w:rsidRPr="00615DEB" w14:paraId="36D75DBA"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257CEE01"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44C35C34"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Quan điểm và thái độ của sinh viên Đại Học Mở TP.HCM về cộng đồng người LGBT</w:t>
            </w:r>
          </w:p>
        </w:tc>
        <w:tc>
          <w:tcPr>
            <w:tcW w:w="1493" w:type="dxa"/>
            <w:tcBorders>
              <w:top w:val="nil"/>
              <w:left w:val="nil"/>
              <w:bottom w:val="single" w:sz="4" w:space="0" w:color="auto"/>
              <w:right w:val="single" w:sz="4" w:space="0" w:color="auto"/>
            </w:tcBorders>
            <w:shd w:val="clear" w:color="auto" w:fill="auto"/>
            <w:hideMark/>
          </w:tcPr>
          <w:p w14:paraId="15B50771"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XH</w:t>
            </w:r>
          </w:p>
        </w:tc>
        <w:tc>
          <w:tcPr>
            <w:tcW w:w="1920" w:type="dxa"/>
            <w:tcBorders>
              <w:top w:val="nil"/>
              <w:left w:val="nil"/>
              <w:bottom w:val="single" w:sz="4" w:space="0" w:color="auto"/>
              <w:right w:val="single" w:sz="4" w:space="0" w:color="auto"/>
            </w:tcBorders>
            <w:shd w:val="clear" w:color="auto" w:fill="auto"/>
            <w:hideMark/>
          </w:tcPr>
          <w:p w14:paraId="5CEB37A4"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Mai Kim Khánh Linh; 1754042042</w:t>
            </w:r>
          </w:p>
        </w:tc>
        <w:tc>
          <w:tcPr>
            <w:tcW w:w="1827" w:type="dxa"/>
            <w:tcBorders>
              <w:top w:val="nil"/>
              <w:left w:val="nil"/>
              <w:bottom w:val="single" w:sz="4" w:space="0" w:color="auto"/>
              <w:right w:val="single" w:sz="4" w:space="0" w:color="auto"/>
            </w:tcBorders>
            <w:shd w:val="clear" w:color="auto" w:fill="auto"/>
            <w:hideMark/>
          </w:tcPr>
          <w:p w14:paraId="46C27441"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ThS. Bùi Nhựt Phong</w:t>
            </w:r>
          </w:p>
          <w:p w14:paraId="2CF2CE1C"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5</w:t>
            </w:r>
          </w:p>
        </w:tc>
      </w:tr>
      <w:tr w:rsidR="0054381A" w:rsidRPr="00615DEB" w14:paraId="3B7F92F9"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7F338780"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76E23F05"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Nghiên cứu tác động của các yếu tố ảnh hưởng tới lựa chọn công việc của thế hệ Z.</w:t>
            </w:r>
          </w:p>
        </w:tc>
        <w:tc>
          <w:tcPr>
            <w:tcW w:w="1493" w:type="dxa"/>
            <w:tcBorders>
              <w:top w:val="nil"/>
              <w:left w:val="nil"/>
              <w:bottom w:val="single" w:sz="4" w:space="0" w:color="auto"/>
              <w:right w:val="single" w:sz="4" w:space="0" w:color="auto"/>
            </w:tcBorders>
            <w:shd w:val="clear" w:color="auto" w:fill="auto"/>
            <w:hideMark/>
          </w:tcPr>
          <w:p w14:paraId="60989707"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XH</w:t>
            </w:r>
          </w:p>
        </w:tc>
        <w:tc>
          <w:tcPr>
            <w:tcW w:w="1920" w:type="dxa"/>
            <w:tcBorders>
              <w:top w:val="nil"/>
              <w:left w:val="nil"/>
              <w:bottom w:val="single" w:sz="4" w:space="0" w:color="auto"/>
              <w:right w:val="single" w:sz="4" w:space="0" w:color="auto"/>
            </w:tcBorders>
            <w:shd w:val="clear" w:color="auto" w:fill="auto"/>
            <w:hideMark/>
          </w:tcPr>
          <w:p w14:paraId="58E6DD41"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Phạm Nguyên Bảo; 1754010023</w:t>
            </w:r>
          </w:p>
        </w:tc>
        <w:tc>
          <w:tcPr>
            <w:tcW w:w="1827" w:type="dxa"/>
            <w:tcBorders>
              <w:top w:val="nil"/>
              <w:left w:val="nil"/>
              <w:bottom w:val="single" w:sz="4" w:space="0" w:color="auto"/>
              <w:right w:val="single" w:sz="4" w:space="0" w:color="auto"/>
            </w:tcBorders>
            <w:shd w:val="clear" w:color="auto" w:fill="auto"/>
            <w:hideMark/>
          </w:tcPr>
          <w:p w14:paraId="2BC2EE2A"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ThS. Đỗ Hồng Quân</w:t>
            </w:r>
          </w:p>
          <w:p w14:paraId="70379C25"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3</w:t>
            </w:r>
          </w:p>
        </w:tc>
      </w:tr>
      <w:tr w:rsidR="0054381A" w:rsidRPr="00615DEB" w14:paraId="4651812D"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28362DEE"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418CC446"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Ảnh hưởng của tiếng Anh đối với việc học ngoại ngữ phụ ở sinh viên ngành Ngôn ngữ Anh tại trường Đại học Mở TPHCM.</w:t>
            </w:r>
          </w:p>
        </w:tc>
        <w:tc>
          <w:tcPr>
            <w:tcW w:w="1493" w:type="dxa"/>
            <w:tcBorders>
              <w:top w:val="nil"/>
              <w:left w:val="nil"/>
              <w:bottom w:val="single" w:sz="4" w:space="0" w:color="auto"/>
              <w:right w:val="single" w:sz="4" w:space="0" w:color="auto"/>
            </w:tcBorders>
            <w:shd w:val="clear" w:color="auto" w:fill="auto"/>
            <w:hideMark/>
          </w:tcPr>
          <w:p w14:paraId="50528FD7"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NN</w:t>
            </w:r>
          </w:p>
        </w:tc>
        <w:tc>
          <w:tcPr>
            <w:tcW w:w="1920" w:type="dxa"/>
            <w:tcBorders>
              <w:top w:val="nil"/>
              <w:left w:val="nil"/>
              <w:bottom w:val="single" w:sz="4" w:space="0" w:color="auto"/>
              <w:right w:val="single" w:sz="4" w:space="0" w:color="auto"/>
            </w:tcBorders>
            <w:shd w:val="clear" w:color="auto" w:fill="auto"/>
            <w:hideMark/>
          </w:tcPr>
          <w:p w14:paraId="0A64FFDA"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Huỳnh Thị Đông Nghi; 1957012145</w:t>
            </w:r>
          </w:p>
        </w:tc>
        <w:tc>
          <w:tcPr>
            <w:tcW w:w="1827" w:type="dxa"/>
            <w:tcBorders>
              <w:top w:val="nil"/>
              <w:left w:val="nil"/>
              <w:bottom w:val="single" w:sz="4" w:space="0" w:color="auto"/>
              <w:right w:val="single" w:sz="4" w:space="0" w:color="auto"/>
            </w:tcBorders>
            <w:shd w:val="clear" w:color="auto" w:fill="auto"/>
            <w:hideMark/>
          </w:tcPr>
          <w:p w14:paraId="5FB81261"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Bùi Thị Thục Quyên</w:t>
            </w:r>
          </w:p>
          <w:p w14:paraId="33A5F851"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1</w:t>
            </w:r>
          </w:p>
        </w:tc>
      </w:tr>
      <w:tr w:rsidR="0054381A" w:rsidRPr="00615DEB" w14:paraId="29BC39E9"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3FD57B68"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7BEC24D6"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Những Yếu Tố Ảnh Hưởng Đến Quyết Định Học Ngoại Ngữ Của Sinh Viên Không Chuyên Ngữ Trường Đh Mở Tphcm.</w:t>
            </w:r>
          </w:p>
        </w:tc>
        <w:tc>
          <w:tcPr>
            <w:tcW w:w="1493" w:type="dxa"/>
            <w:tcBorders>
              <w:top w:val="nil"/>
              <w:left w:val="nil"/>
              <w:bottom w:val="single" w:sz="4" w:space="0" w:color="auto"/>
              <w:right w:val="single" w:sz="4" w:space="0" w:color="auto"/>
            </w:tcBorders>
            <w:shd w:val="clear" w:color="auto" w:fill="auto"/>
            <w:hideMark/>
          </w:tcPr>
          <w:p w14:paraId="2D4E20B3"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NN</w:t>
            </w:r>
          </w:p>
        </w:tc>
        <w:tc>
          <w:tcPr>
            <w:tcW w:w="1920" w:type="dxa"/>
            <w:tcBorders>
              <w:top w:val="nil"/>
              <w:left w:val="nil"/>
              <w:bottom w:val="single" w:sz="4" w:space="0" w:color="auto"/>
              <w:right w:val="single" w:sz="4" w:space="0" w:color="auto"/>
            </w:tcBorders>
            <w:shd w:val="clear" w:color="auto" w:fill="auto"/>
            <w:hideMark/>
          </w:tcPr>
          <w:p w14:paraId="29494FB7"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Lê Bá Huy Thông; 1857010342</w:t>
            </w:r>
          </w:p>
        </w:tc>
        <w:tc>
          <w:tcPr>
            <w:tcW w:w="1827" w:type="dxa"/>
            <w:tcBorders>
              <w:top w:val="nil"/>
              <w:left w:val="nil"/>
              <w:bottom w:val="single" w:sz="4" w:space="0" w:color="auto"/>
              <w:right w:val="single" w:sz="4" w:space="0" w:color="auto"/>
            </w:tcBorders>
            <w:shd w:val="clear" w:color="auto" w:fill="auto"/>
            <w:hideMark/>
          </w:tcPr>
          <w:p w14:paraId="7C83ED67"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Vân Thị Hồng Loan</w:t>
            </w:r>
          </w:p>
          <w:p w14:paraId="6C378505"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2</w:t>
            </w:r>
          </w:p>
        </w:tc>
      </w:tr>
      <w:tr w:rsidR="0054381A" w:rsidRPr="00615DEB" w14:paraId="20194308"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35065EBC"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506D29E3"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Sử dụng thiết bị di động cho việc học ngoại ngữ ngoài lớp học</w:t>
            </w:r>
          </w:p>
        </w:tc>
        <w:tc>
          <w:tcPr>
            <w:tcW w:w="1493" w:type="dxa"/>
            <w:tcBorders>
              <w:top w:val="nil"/>
              <w:left w:val="nil"/>
              <w:bottom w:val="single" w:sz="4" w:space="0" w:color="auto"/>
              <w:right w:val="single" w:sz="4" w:space="0" w:color="auto"/>
            </w:tcBorders>
            <w:shd w:val="clear" w:color="auto" w:fill="auto"/>
            <w:hideMark/>
          </w:tcPr>
          <w:p w14:paraId="06ECD045"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NN</w:t>
            </w:r>
          </w:p>
        </w:tc>
        <w:tc>
          <w:tcPr>
            <w:tcW w:w="1920" w:type="dxa"/>
            <w:tcBorders>
              <w:top w:val="nil"/>
              <w:left w:val="nil"/>
              <w:bottom w:val="single" w:sz="4" w:space="0" w:color="auto"/>
              <w:right w:val="single" w:sz="4" w:space="0" w:color="auto"/>
            </w:tcBorders>
            <w:shd w:val="clear" w:color="auto" w:fill="auto"/>
            <w:hideMark/>
          </w:tcPr>
          <w:p w14:paraId="45FEA2A2"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Phạm Thị Thu Trang; 1957012256</w:t>
            </w:r>
          </w:p>
        </w:tc>
        <w:tc>
          <w:tcPr>
            <w:tcW w:w="1827" w:type="dxa"/>
            <w:tcBorders>
              <w:top w:val="nil"/>
              <w:left w:val="nil"/>
              <w:bottom w:val="single" w:sz="4" w:space="0" w:color="auto"/>
              <w:right w:val="single" w:sz="4" w:space="0" w:color="auto"/>
            </w:tcBorders>
            <w:shd w:val="clear" w:color="auto" w:fill="auto"/>
            <w:hideMark/>
          </w:tcPr>
          <w:p w14:paraId="54B20A33"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 xml:space="preserve">ThS. Hồ Lệ Hằng </w:t>
            </w:r>
          </w:p>
          <w:p w14:paraId="4D3E2F34"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4</w:t>
            </w:r>
          </w:p>
        </w:tc>
      </w:tr>
      <w:tr w:rsidR="0054381A" w:rsidRPr="00615DEB" w14:paraId="2C90FFC2"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042D5596"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5A392080"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Nghiên cứu những nhân tố ảnh hưởng đến thực hành công nghệ thông tin xanh tại TP.HCM.</w:t>
            </w:r>
          </w:p>
        </w:tc>
        <w:tc>
          <w:tcPr>
            <w:tcW w:w="1493" w:type="dxa"/>
            <w:tcBorders>
              <w:top w:val="nil"/>
              <w:left w:val="nil"/>
              <w:bottom w:val="single" w:sz="4" w:space="0" w:color="auto"/>
              <w:right w:val="single" w:sz="4" w:space="0" w:color="auto"/>
            </w:tcBorders>
            <w:shd w:val="clear" w:color="auto" w:fill="auto"/>
            <w:hideMark/>
          </w:tcPr>
          <w:p w14:paraId="5CA0B380"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KT</w:t>
            </w:r>
          </w:p>
        </w:tc>
        <w:tc>
          <w:tcPr>
            <w:tcW w:w="1920" w:type="dxa"/>
            <w:tcBorders>
              <w:top w:val="nil"/>
              <w:left w:val="nil"/>
              <w:bottom w:val="single" w:sz="4" w:space="0" w:color="auto"/>
              <w:right w:val="single" w:sz="4" w:space="0" w:color="auto"/>
            </w:tcBorders>
            <w:shd w:val="clear" w:color="auto" w:fill="auto"/>
            <w:hideMark/>
          </w:tcPr>
          <w:p w14:paraId="1C133003"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Trần Vĩnh Nghi; 1754010190</w:t>
            </w:r>
          </w:p>
        </w:tc>
        <w:tc>
          <w:tcPr>
            <w:tcW w:w="1827" w:type="dxa"/>
            <w:tcBorders>
              <w:top w:val="nil"/>
              <w:left w:val="nil"/>
              <w:bottom w:val="single" w:sz="4" w:space="0" w:color="auto"/>
              <w:right w:val="single" w:sz="4" w:space="0" w:color="auto"/>
            </w:tcBorders>
            <w:shd w:val="clear" w:color="auto" w:fill="auto"/>
            <w:hideMark/>
          </w:tcPr>
          <w:p w14:paraId="272595E5"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Cao Minh Trí</w:t>
            </w:r>
          </w:p>
          <w:p w14:paraId="67F42B82" w14:textId="77777777" w:rsidR="0054381A" w:rsidRPr="003B1791" w:rsidRDefault="0054381A" w:rsidP="00AA55BD">
            <w:pPr>
              <w:rPr>
                <w:rFonts w:ascii="Times New Roman" w:eastAsia="Times New Roman" w:hAnsi="Times New Roman" w:cs="Times New Roman"/>
                <w:color w:val="FF0000"/>
              </w:rPr>
            </w:pPr>
            <w:r w:rsidRPr="003B1791">
              <w:rPr>
                <w:rFonts w:ascii="Times New Roman" w:eastAsia="Times New Roman" w:hAnsi="Times New Roman" w:cs="Times New Roman"/>
                <w:color w:val="FF0000"/>
              </w:rPr>
              <w:t>4</w:t>
            </w:r>
          </w:p>
          <w:p w14:paraId="1D3618B5" w14:textId="77777777" w:rsidR="0054381A" w:rsidRPr="00615DEB" w:rsidRDefault="0054381A" w:rsidP="00AA55BD">
            <w:pPr>
              <w:rPr>
                <w:rFonts w:ascii="Times New Roman" w:eastAsia="Times New Roman" w:hAnsi="Times New Roman" w:cs="Times New Roman"/>
              </w:rPr>
            </w:pPr>
          </w:p>
        </w:tc>
      </w:tr>
      <w:tr w:rsidR="0054381A" w:rsidRPr="00615DEB" w14:paraId="073E642F"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51B07B16"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7A6ECB03"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Tác động của thể chế đến hoạt động khởi nghiệp của Sinh viên tại TP. HCM</w:t>
            </w:r>
          </w:p>
        </w:tc>
        <w:tc>
          <w:tcPr>
            <w:tcW w:w="1493" w:type="dxa"/>
            <w:tcBorders>
              <w:top w:val="nil"/>
              <w:left w:val="nil"/>
              <w:bottom w:val="single" w:sz="4" w:space="0" w:color="auto"/>
              <w:right w:val="single" w:sz="4" w:space="0" w:color="auto"/>
            </w:tcBorders>
            <w:shd w:val="clear" w:color="auto" w:fill="auto"/>
            <w:hideMark/>
          </w:tcPr>
          <w:p w14:paraId="076F31FF"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GD</w:t>
            </w:r>
          </w:p>
        </w:tc>
        <w:tc>
          <w:tcPr>
            <w:tcW w:w="1920" w:type="dxa"/>
            <w:tcBorders>
              <w:top w:val="nil"/>
              <w:left w:val="nil"/>
              <w:bottom w:val="single" w:sz="4" w:space="0" w:color="auto"/>
              <w:right w:val="single" w:sz="4" w:space="0" w:color="auto"/>
            </w:tcBorders>
            <w:shd w:val="clear" w:color="auto" w:fill="auto"/>
            <w:hideMark/>
          </w:tcPr>
          <w:p w14:paraId="4FDDB982"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Nguyễn Lê Tường Vi; 1854030477</w:t>
            </w:r>
          </w:p>
        </w:tc>
        <w:tc>
          <w:tcPr>
            <w:tcW w:w="1827" w:type="dxa"/>
            <w:tcBorders>
              <w:top w:val="nil"/>
              <w:left w:val="nil"/>
              <w:bottom w:val="single" w:sz="4" w:space="0" w:color="auto"/>
              <w:right w:val="single" w:sz="4" w:space="0" w:color="auto"/>
            </w:tcBorders>
            <w:shd w:val="clear" w:color="auto" w:fill="auto"/>
            <w:hideMark/>
          </w:tcPr>
          <w:p w14:paraId="0822A113"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Tô Thị Kim Hồng</w:t>
            </w:r>
          </w:p>
          <w:p w14:paraId="3389F825" w14:textId="77777777" w:rsidR="0054381A" w:rsidRPr="00615DEB" w:rsidRDefault="0054381A" w:rsidP="00AA55BD">
            <w:pPr>
              <w:rPr>
                <w:rFonts w:ascii="Times New Roman" w:eastAsia="Times New Roman" w:hAnsi="Times New Roman" w:cs="Times New Roman"/>
              </w:rPr>
            </w:pPr>
            <w:r w:rsidRPr="005E098B">
              <w:rPr>
                <w:rFonts w:ascii="Times New Roman" w:eastAsia="Times New Roman" w:hAnsi="Times New Roman" w:cs="Times New Roman"/>
                <w:color w:val="FF0000"/>
              </w:rPr>
              <w:t>1</w:t>
            </w:r>
          </w:p>
        </w:tc>
      </w:tr>
      <w:tr w:rsidR="0054381A" w:rsidRPr="00615DEB" w14:paraId="6E4AEC27"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7F9623DB"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3DEA7F05"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Nhận thức, thái độ và hành vi học tập của sinh viên trong thời kì COVID-19</w:t>
            </w:r>
          </w:p>
        </w:tc>
        <w:tc>
          <w:tcPr>
            <w:tcW w:w="1493" w:type="dxa"/>
            <w:tcBorders>
              <w:top w:val="nil"/>
              <w:left w:val="nil"/>
              <w:bottom w:val="single" w:sz="4" w:space="0" w:color="auto"/>
              <w:right w:val="single" w:sz="4" w:space="0" w:color="auto"/>
            </w:tcBorders>
            <w:shd w:val="clear" w:color="auto" w:fill="auto"/>
            <w:hideMark/>
          </w:tcPr>
          <w:p w14:paraId="6817C366"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QTKD</w:t>
            </w:r>
          </w:p>
        </w:tc>
        <w:tc>
          <w:tcPr>
            <w:tcW w:w="1920" w:type="dxa"/>
            <w:tcBorders>
              <w:top w:val="nil"/>
              <w:left w:val="nil"/>
              <w:bottom w:val="single" w:sz="4" w:space="0" w:color="auto"/>
              <w:right w:val="single" w:sz="4" w:space="0" w:color="auto"/>
            </w:tcBorders>
            <w:shd w:val="clear" w:color="auto" w:fill="auto"/>
            <w:hideMark/>
          </w:tcPr>
          <w:p w14:paraId="72AFFF10"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Nguyễn Thị Ngọc Thúy; 1754010309</w:t>
            </w:r>
          </w:p>
        </w:tc>
        <w:tc>
          <w:tcPr>
            <w:tcW w:w="1827" w:type="dxa"/>
            <w:tcBorders>
              <w:top w:val="nil"/>
              <w:left w:val="nil"/>
              <w:bottom w:val="single" w:sz="4" w:space="0" w:color="auto"/>
              <w:right w:val="single" w:sz="4" w:space="0" w:color="auto"/>
            </w:tcBorders>
            <w:shd w:val="clear" w:color="auto" w:fill="auto"/>
            <w:hideMark/>
          </w:tcPr>
          <w:p w14:paraId="64D8EEF0"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Cao Minh Trí</w:t>
            </w:r>
          </w:p>
          <w:p w14:paraId="71535D34" w14:textId="77777777" w:rsidR="0054381A" w:rsidRPr="00615DEB" w:rsidRDefault="0054381A" w:rsidP="00AA55BD">
            <w:pPr>
              <w:rPr>
                <w:rFonts w:ascii="Times New Roman" w:eastAsia="Times New Roman" w:hAnsi="Times New Roman" w:cs="Times New Roman"/>
              </w:rPr>
            </w:pPr>
            <w:r w:rsidRPr="003B1791">
              <w:rPr>
                <w:rFonts w:ascii="Times New Roman" w:eastAsia="Times New Roman" w:hAnsi="Times New Roman" w:cs="Times New Roman"/>
                <w:color w:val="FF0000"/>
              </w:rPr>
              <w:t>2</w:t>
            </w:r>
          </w:p>
        </w:tc>
      </w:tr>
      <w:tr w:rsidR="0054381A" w:rsidRPr="00615DEB" w14:paraId="0BA1476F"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4B52927F"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39CAF591"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 xml:space="preserve">Nghiên cứu sự ảnh hưởng của yếu tố kỹ thuật và chính sách quyền riêng tư đến niềm tin khi sử dụng dịch vụ home-sharing </w:t>
            </w:r>
          </w:p>
        </w:tc>
        <w:tc>
          <w:tcPr>
            <w:tcW w:w="1493" w:type="dxa"/>
            <w:tcBorders>
              <w:top w:val="nil"/>
              <w:left w:val="nil"/>
              <w:bottom w:val="single" w:sz="4" w:space="0" w:color="auto"/>
              <w:right w:val="single" w:sz="4" w:space="0" w:color="auto"/>
            </w:tcBorders>
            <w:shd w:val="clear" w:color="auto" w:fill="auto"/>
            <w:hideMark/>
          </w:tcPr>
          <w:p w14:paraId="3A3B96F0"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QTKD</w:t>
            </w:r>
          </w:p>
        </w:tc>
        <w:tc>
          <w:tcPr>
            <w:tcW w:w="1920" w:type="dxa"/>
            <w:tcBorders>
              <w:top w:val="nil"/>
              <w:left w:val="nil"/>
              <w:bottom w:val="single" w:sz="4" w:space="0" w:color="auto"/>
              <w:right w:val="single" w:sz="4" w:space="0" w:color="auto"/>
            </w:tcBorders>
            <w:shd w:val="clear" w:color="auto" w:fill="auto"/>
            <w:hideMark/>
          </w:tcPr>
          <w:p w14:paraId="1B1A582C"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Nguyễn Xuân Nhi; 1854010294</w:t>
            </w:r>
          </w:p>
        </w:tc>
        <w:tc>
          <w:tcPr>
            <w:tcW w:w="1827" w:type="dxa"/>
            <w:tcBorders>
              <w:top w:val="nil"/>
              <w:left w:val="nil"/>
              <w:bottom w:val="single" w:sz="4" w:space="0" w:color="auto"/>
              <w:right w:val="single" w:sz="4" w:space="0" w:color="auto"/>
            </w:tcBorders>
            <w:shd w:val="clear" w:color="auto" w:fill="auto"/>
            <w:hideMark/>
          </w:tcPr>
          <w:p w14:paraId="5CB54170"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ThS. Nguyễn Trần Cẩm Linh</w:t>
            </w:r>
          </w:p>
          <w:p w14:paraId="309C3B08" w14:textId="77777777" w:rsidR="0054381A" w:rsidRPr="00615DEB" w:rsidRDefault="0054381A" w:rsidP="00AA55BD">
            <w:pPr>
              <w:rPr>
                <w:rFonts w:ascii="Times New Roman" w:eastAsia="Times New Roman" w:hAnsi="Times New Roman" w:cs="Times New Roman"/>
              </w:rPr>
            </w:pPr>
            <w:r w:rsidRPr="003B1791">
              <w:rPr>
                <w:rFonts w:ascii="Times New Roman" w:eastAsia="Times New Roman" w:hAnsi="Times New Roman" w:cs="Times New Roman"/>
                <w:color w:val="FF0000"/>
              </w:rPr>
              <w:t>3</w:t>
            </w:r>
          </w:p>
        </w:tc>
      </w:tr>
      <w:tr w:rsidR="0054381A" w:rsidRPr="00615DEB" w14:paraId="77D62621"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453E2525"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7C23E2A4"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Khám phá cơ chế hành vi mua hàng ngẫu hứng dưới tác động của nhận thức và hành vi trên mạng xã hội.</w:t>
            </w:r>
          </w:p>
        </w:tc>
        <w:tc>
          <w:tcPr>
            <w:tcW w:w="1493" w:type="dxa"/>
            <w:tcBorders>
              <w:top w:val="nil"/>
              <w:left w:val="nil"/>
              <w:bottom w:val="single" w:sz="4" w:space="0" w:color="auto"/>
              <w:right w:val="single" w:sz="4" w:space="0" w:color="auto"/>
            </w:tcBorders>
            <w:shd w:val="clear" w:color="auto" w:fill="auto"/>
            <w:hideMark/>
          </w:tcPr>
          <w:p w14:paraId="07BAA47E"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QTKD</w:t>
            </w:r>
          </w:p>
        </w:tc>
        <w:tc>
          <w:tcPr>
            <w:tcW w:w="1920" w:type="dxa"/>
            <w:tcBorders>
              <w:top w:val="nil"/>
              <w:left w:val="nil"/>
              <w:bottom w:val="single" w:sz="4" w:space="0" w:color="auto"/>
              <w:right w:val="single" w:sz="4" w:space="0" w:color="auto"/>
            </w:tcBorders>
            <w:shd w:val="clear" w:color="auto" w:fill="auto"/>
            <w:hideMark/>
          </w:tcPr>
          <w:p w14:paraId="1E453371"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Trần Thái An; 1754012001</w:t>
            </w:r>
          </w:p>
        </w:tc>
        <w:tc>
          <w:tcPr>
            <w:tcW w:w="1827" w:type="dxa"/>
            <w:tcBorders>
              <w:top w:val="nil"/>
              <w:left w:val="nil"/>
              <w:bottom w:val="single" w:sz="4" w:space="0" w:color="auto"/>
              <w:right w:val="single" w:sz="4" w:space="0" w:color="auto"/>
            </w:tcBorders>
            <w:shd w:val="clear" w:color="auto" w:fill="auto"/>
            <w:hideMark/>
          </w:tcPr>
          <w:p w14:paraId="5FD33C55"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ThS. Bùi Ngọc Tuấn Anh</w:t>
            </w:r>
          </w:p>
          <w:p w14:paraId="45BE7141" w14:textId="77777777" w:rsidR="0054381A" w:rsidRPr="00615DEB" w:rsidRDefault="0054381A" w:rsidP="00AA55BD">
            <w:pPr>
              <w:rPr>
                <w:rFonts w:ascii="Times New Roman" w:eastAsia="Times New Roman" w:hAnsi="Times New Roman" w:cs="Times New Roman"/>
              </w:rPr>
            </w:pPr>
            <w:r w:rsidRPr="009352BA">
              <w:rPr>
                <w:rFonts w:ascii="Times New Roman" w:eastAsia="Times New Roman" w:hAnsi="Times New Roman" w:cs="Times New Roman"/>
                <w:color w:val="FF0000"/>
              </w:rPr>
              <w:t>5</w:t>
            </w:r>
          </w:p>
        </w:tc>
      </w:tr>
      <w:tr w:rsidR="0054381A" w:rsidRPr="00615DEB" w14:paraId="4EC606DC" w14:textId="77777777" w:rsidTr="0054381A">
        <w:trPr>
          <w:trHeight w:val="1690"/>
          <w:jc w:val="center"/>
        </w:trPr>
        <w:tc>
          <w:tcPr>
            <w:tcW w:w="827" w:type="dxa"/>
            <w:tcBorders>
              <w:top w:val="nil"/>
              <w:left w:val="single" w:sz="4" w:space="0" w:color="auto"/>
              <w:bottom w:val="single" w:sz="4" w:space="0" w:color="auto"/>
              <w:right w:val="single" w:sz="4" w:space="0" w:color="auto"/>
            </w:tcBorders>
            <w:shd w:val="clear" w:color="auto" w:fill="auto"/>
            <w:hideMark/>
          </w:tcPr>
          <w:p w14:paraId="6D81B087" w14:textId="77777777" w:rsidR="0054381A" w:rsidRPr="00615DEB" w:rsidRDefault="0054381A" w:rsidP="00AA55BD">
            <w:pPr>
              <w:pStyle w:val="ListParagraph"/>
              <w:numPr>
                <w:ilvl w:val="0"/>
                <w:numId w:val="1"/>
              </w:numPr>
              <w:jc w:val="center"/>
              <w:rPr>
                <w:rFonts w:ascii="Times New Roman" w:eastAsia="Times New Roman" w:hAnsi="Times New Roman" w:cs="Times New Roman"/>
              </w:rPr>
            </w:pPr>
          </w:p>
        </w:tc>
        <w:tc>
          <w:tcPr>
            <w:tcW w:w="3865" w:type="dxa"/>
            <w:tcBorders>
              <w:top w:val="nil"/>
              <w:left w:val="nil"/>
              <w:bottom w:val="single" w:sz="4" w:space="0" w:color="auto"/>
              <w:right w:val="single" w:sz="4" w:space="0" w:color="auto"/>
            </w:tcBorders>
            <w:shd w:val="clear" w:color="auto" w:fill="auto"/>
            <w:hideMark/>
          </w:tcPr>
          <w:p w14:paraId="235E24A7" w14:textId="77777777" w:rsidR="0054381A" w:rsidRPr="00615DEB"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Các Yếu Tố Bên Ngoài Ảnh Hưởng Tới Mức Độ Công Bố Thông Tin Trách Nhiệm Xã Hội Của Các Công Ty Được Niêm Yết Tại Sở Giao Dịch Chứng Khoán Thành Phố Hồ Chí Minh Và Hà Nội</w:t>
            </w:r>
          </w:p>
        </w:tc>
        <w:tc>
          <w:tcPr>
            <w:tcW w:w="1493" w:type="dxa"/>
            <w:tcBorders>
              <w:top w:val="nil"/>
              <w:left w:val="nil"/>
              <w:bottom w:val="single" w:sz="4" w:space="0" w:color="auto"/>
              <w:right w:val="single" w:sz="4" w:space="0" w:color="auto"/>
            </w:tcBorders>
            <w:shd w:val="clear" w:color="auto" w:fill="auto"/>
            <w:hideMark/>
          </w:tcPr>
          <w:p w14:paraId="6DB0ED03" w14:textId="77777777" w:rsidR="0054381A" w:rsidRPr="00615DEB" w:rsidRDefault="0054381A" w:rsidP="00AA55BD">
            <w:pPr>
              <w:jc w:val="center"/>
              <w:rPr>
                <w:rFonts w:ascii="Times New Roman" w:eastAsia="Times New Roman" w:hAnsi="Times New Roman" w:cs="Times New Roman"/>
              </w:rPr>
            </w:pPr>
            <w:r w:rsidRPr="00615DEB">
              <w:rPr>
                <w:rFonts w:ascii="Times New Roman" w:eastAsia="Times New Roman" w:hAnsi="Times New Roman" w:cs="Times New Roman"/>
              </w:rPr>
              <w:t>ĐTĐB - KTKT</w:t>
            </w:r>
          </w:p>
        </w:tc>
        <w:tc>
          <w:tcPr>
            <w:tcW w:w="1920" w:type="dxa"/>
            <w:tcBorders>
              <w:top w:val="nil"/>
              <w:left w:val="nil"/>
              <w:bottom w:val="single" w:sz="4" w:space="0" w:color="auto"/>
              <w:right w:val="single" w:sz="4" w:space="0" w:color="auto"/>
            </w:tcBorders>
            <w:shd w:val="clear" w:color="auto" w:fill="auto"/>
            <w:hideMark/>
          </w:tcPr>
          <w:p w14:paraId="37817DD5" w14:textId="77777777" w:rsidR="0054381A" w:rsidRPr="00615DEB" w:rsidRDefault="0054381A" w:rsidP="00AA55BD">
            <w:pPr>
              <w:rPr>
                <w:rFonts w:ascii="Times New Roman" w:eastAsia="Times New Roman" w:hAnsi="Times New Roman" w:cs="Times New Roman"/>
                <w:b/>
                <w:bCs/>
              </w:rPr>
            </w:pPr>
            <w:r w:rsidRPr="00615DEB">
              <w:rPr>
                <w:rFonts w:ascii="Times New Roman" w:eastAsia="Times New Roman" w:hAnsi="Times New Roman" w:cs="Times New Roman"/>
                <w:b/>
                <w:bCs/>
              </w:rPr>
              <w:t>Lê Thị Khánh Linh; 1854040115</w:t>
            </w:r>
          </w:p>
        </w:tc>
        <w:tc>
          <w:tcPr>
            <w:tcW w:w="1827" w:type="dxa"/>
            <w:tcBorders>
              <w:top w:val="nil"/>
              <w:left w:val="nil"/>
              <w:bottom w:val="single" w:sz="4" w:space="0" w:color="auto"/>
              <w:right w:val="single" w:sz="4" w:space="0" w:color="auto"/>
            </w:tcBorders>
            <w:shd w:val="clear" w:color="auto" w:fill="auto"/>
            <w:hideMark/>
          </w:tcPr>
          <w:p w14:paraId="7DC52406" w14:textId="77777777" w:rsidR="0054381A" w:rsidRDefault="0054381A" w:rsidP="00AA55BD">
            <w:pPr>
              <w:rPr>
                <w:rFonts w:ascii="Times New Roman" w:eastAsia="Times New Roman" w:hAnsi="Times New Roman" w:cs="Times New Roman"/>
              </w:rPr>
            </w:pPr>
            <w:r w:rsidRPr="00615DEB">
              <w:rPr>
                <w:rFonts w:ascii="Times New Roman" w:eastAsia="Times New Roman" w:hAnsi="Times New Roman" w:cs="Times New Roman"/>
              </w:rPr>
              <w:t>TS. Vân Thị Hồng Loan</w:t>
            </w:r>
          </w:p>
          <w:p w14:paraId="0F03FD9B" w14:textId="77777777" w:rsidR="0054381A" w:rsidRPr="00615DEB" w:rsidRDefault="0054381A" w:rsidP="00AA55BD">
            <w:pPr>
              <w:rPr>
                <w:rFonts w:ascii="Times New Roman" w:eastAsia="Times New Roman" w:hAnsi="Times New Roman" w:cs="Times New Roman"/>
              </w:rPr>
            </w:pPr>
            <w:r w:rsidRPr="003B1791">
              <w:rPr>
                <w:rFonts w:ascii="Times New Roman" w:eastAsia="Times New Roman" w:hAnsi="Times New Roman" w:cs="Times New Roman"/>
                <w:color w:val="FF0000"/>
              </w:rPr>
              <w:t>1</w:t>
            </w:r>
          </w:p>
        </w:tc>
      </w:tr>
    </w:tbl>
    <w:p w14:paraId="3E6039B4" w14:textId="6351F4D8" w:rsidR="0054381A" w:rsidRPr="0054381A" w:rsidRDefault="0054381A" w:rsidP="0054381A">
      <w:pPr>
        <w:rPr>
          <w:rFonts w:ascii="Times New Roman" w:hAnsi="Times New Roman" w:cs="Times New Roman"/>
          <w:i/>
          <w:iCs/>
          <w:sz w:val="26"/>
          <w:szCs w:val="26"/>
        </w:rPr>
      </w:pPr>
      <w:r w:rsidRPr="0054381A">
        <w:rPr>
          <w:rFonts w:ascii="Times New Roman" w:hAnsi="Times New Roman" w:cs="Times New Roman"/>
          <w:i/>
          <w:iCs/>
          <w:sz w:val="26"/>
          <w:szCs w:val="26"/>
        </w:rPr>
        <w:t>(Tổng cộng: có 17</w:t>
      </w:r>
      <w:r>
        <w:rPr>
          <w:rFonts w:ascii="Times New Roman" w:hAnsi="Times New Roman" w:cs="Times New Roman"/>
          <w:i/>
          <w:iCs/>
          <w:sz w:val="26"/>
          <w:szCs w:val="26"/>
        </w:rPr>
        <w:t xml:space="preserve"> (mười bảy)</w:t>
      </w:r>
      <w:r w:rsidRPr="0054381A">
        <w:rPr>
          <w:rFonts w:ascii="Times New Roman" w:hAnsi="Times New Roman" w:cs="Times New Roman"/>
          <w:i/>
          <w:iCs/>
          <w:sz w:val="26"/>
          <w:szCs w:val="26"/>
        </w:rPr>
        <w:t xml:space="preserve"> đề tài tham gia)</w:t>
      </w:r>
    </w:p>
    <w:p w14:paraId="3912301F" w14:textId="77777777" w:rsidR="0054381A" w:rsidRPr="0054381A" w:rsidRDefault="0054381A" w:rsidP="0054381A">
      <w:pPr>
        <w:jc w:val="both"/>
        <w:rPr>
          <w:rFonts w:ascii="Times New Roman" w:hAnsi="Times New Roman" w:cs="Times New Roman"/>
        </w:rPr>
      </w:pPr>
    </w:p>
    <w:sectPr w:rsidR="0054381A" w:rsidRPr="0054381A" w:rsidSect="0054381A">
      <w:pgSz w:w="12240" w:h="15840"/>
      <w:pgMar w:top="851" w:right="1134" w:bottom="851"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326"/>
    <w:multiLevelType w:val="hybridMultilevel"/>
    <w:tmpl w:val="41B0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1A"/>
    <w:rsid w:val="00453A0C"/>
    <w:rsid w:val="0054381A"/>
    <w:rsid w:val="00C9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B9E99"/>
  <w15:chartTrackingRefBased/>
  <w15:docId w15:val="{57071073-D026-6849-BBC8-0E0F68DA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1A"/>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1A"/>
    <w:pPr>
      <w:spacing w:after="0" w:line="240" w:lineRule="auto"/>
      <w:ind w:left="720"/>
      <w:contextualSpacing/>
    </w:pPr>
    <w:rPr>
      <w:sz w:val="24"/>
      <w:szCs w:val="24"/>
      <w:lang w:val="en-US"/>
    </w:rPr>
  </w:style>
  <w:style w:type="table" w:styleId="TableGrid">
    <w:name w:val="Table Grid"/>
    <w:basedOn w:val="TableNormal"/>
    <w:uiPriority w:val="39"/>
    <w:rsid w:val="00543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AJVNCJQTK6FV-61-723</_dlc_DocId>
    <_dlc_DocIdUrl xmlns="899dc094-1e94-4f91-a470-511ad44b7ba1">
      <Url>http://webadmin.ou.edu.vn/dacbiet/_layouts/DocIdRedir.aspx?ID=AJVNCJQTK6FV-61-723</Url>
      <Description>AJVNCJQTK6FV-61-723</Description>
    </_dlc_DocIdUrl>
  </documentManagement>
</p:properties>
</file>

<file path=customXml/itemProps1.xml><?xml version="1.0" encoding="utf-8"?>
<ds:datastoreItem xmlns:ds="http://schemas.openxmlformats.org/officeDocument/2006/customXml" ds:itemID="{C6B9EBC9-FDF2-4E49-9AFD-37EF4C11877A}"/>
</file>

<file path=customXml/itemProps2.xml><?xml version="1.0" encoding="utf-8"?>
<ds:datastoreItem xmlns:ds="http://schemas.openxmlformats.org/officeDocument/2006/customXml" ds:itemID="{8C367C5E-F980-40AB-BC61-7F1C20F3452A}"/>
</file>

<file path=customXml/itemProps3.xml><?xml version="1.0" encoding="utf-8"?>
<ds:datastoreItem xmlns:ds="http://schemas.openxmlformats.org/officeDocument/2006/customXml" ds:itemID="{24885604-9874-4FFD-9300-1BEAEA10EC69}"/>
</file>

<file path=customXml/itemProps4.xml><?xml version="1.0" encoding="utf-8"?>
<ds:datastoreItem xmlns:ds="http://schemas.openxmlformats.org/officeDocument/2006/customXml" ds:itemID="{F31B25C2-A82C-41E1-AE64-49D0FAF675F3}"/>
</file>

<file path=docProps/app.xml><?xml version="1.0" encoding="utf-8"?>
<Properties xmlns="http://schemas.openxmlformats.org/officeDocument/2006/extended-properties" xmlns:vt="http://schemas.openxmlformats.org/officeDocument/2006/docPropsVTypes">
  <Template>Normal.dotm</Template>
  <TotalTime>11</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2021-09-07T00:00:00Z</dcterms:created>
  <dcterms:modified xsi:type="dcterms:W3CDTF">2021-09-07T00:11:00Z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b760b5aa-35e9-4a33-adf2-b1acac830373</vt:lpwstr>
  </property>
</Properties>
</file>