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0B7" w:rsidRDefault="001130B7" w:rsidP="00162754">
      <w:pPr>
        <w:pStyle w:val="normal0"/>
        <w:rPr>
          <w:b/>
          <w:sz w:val="32"/>
          <w:szCs w:val="32"/>
        </w:rPr>
      </w:pPr>
    </w:p>
    <w:p w:rsidR="00162754" w:rsidRDefault="001130B7" w:rsidP="00162754">
      <w:pPr>
        <w:pStyle w:val="normal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147955</wp:posOffset>
            </wp:positionV>
            <wp:extent cx="573405" cy="541655"/>
            <wp:effectExtent l="19050" t="0" r="0" b="0"/>
            <wp:wrapThrough wrapText="bothSides">
              <wp:wrapPolygon edited="0">
                <wp:start x="6458" y="0"/>
                <wp:lineTo x="1435" y="3039"/>
                <wp:lineTo x="-718" y="6837"/>
                <wp:lineTo x="-718" y="14434"/>
                <wp:lineTo x="3588" y="20511"/>
                <wp:lineTo x="5023" y="20511"/>
                <wp:lineTo x="16505" y="20511"/>
                <wp:lineTo x="17940" y="20511"/>
                <wp:lineTo x="21528" y="14434"/>
                <wp:lineTo x="21528" y="6837"/>
                <wp:lineTo x="19375" y="2279"/>
                <wp:lineTo x="15070" y="0"/>
                <wp:lineTo x="6458" y="0"/>
              </wp:wrapPolygon>
            </wp:wrapThrough>
            <wp:docPr id="14" name="Picture 13" descr="logo_u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130810</wp:posOffset>
            </wp:positionV>
            <wp:extent cx="539750" cy="558800"/>
            <wp:effectExtent l="19050" t="0" r="0" b="0"/>
            <wp:wrapThrough wrapText="bothSides">
              <wp:wrapPolygon edited="0">
                <wp:start x="6861" y="0"/>
                <wp:lineTo x="2287" y="2209"/>
                <wp:lineTo x="-762" y="6627"/>
                <wp:lineTo x="-762" y="14727"/>
                <wp:lineTo x="4574" y="20618"/>
                <wp:lineTo x="6861" y="20618"/>
                <wp:lineTo x="14485" y="20618"/>
                <wp:lineTo x="17534" y="20618"/>
                <wp:lineTo x="21346" y="15464"/>
                <wp:lineTo x="21346" y="5891"/>
                <wp:lineTo x="18296" y="736"/>
                <wp:lineTo x="14485" y="0"/>
                <wp:lineTo x="6861" y="0"/>
              </wp:wrapPolygon>
            </wp:wrapThrough>
            <wp:docPr id="13" name="Picture 12" descr="00-SEAM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SEAME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754" w:rsidRDefault="00162754">
      <w:pPr>
        <w:pStyle w:val="normal0"/>
        <w:jc w:val="center"/>
        <w:rPr>
          <w:b/>
          <w:sz w:val="32"/>
          <w:szCs w:val="32"/>
        </w:rPr>
      </w:pPr>
    </w:p>
    <w:p w:rsidR="00162754" w:rsidRDefault="00162754">
      <w:pPr>
        <w:pStyle w:val="normal0"/>
        <w:jc w:val="center"/>
        <w:rPr>
          <w:b/>
          <w:sz w:val="32"/>
          <w:szCs w:val="32"/>
        </w:rPr>
      </w:pPr>
    </w:p>
    <w:p w:rsidR="00162754" w:rsidRDefault="001130B7">
      <w:pPr>
        <w:pStyle w:val="normal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140970</wp:posOffset>
            </wp:positionV>
            <wp:extent cx="1200150" cy="406400"/>
            <wp:effectExtent l="19050" t="0" r="0" b="0"/>
            <wp:wrapThrough wrapText="bothSides">
              <wp:wrapPolygon edited="0">
                <wp:start x="-343" y="0"/>
                <wp:lineTo x="-343" y="20250"/>
                <wp:lineTo x="21600" y="20250"/>
                <wp:lineTo x="21600" y="0"/>
                <wp:lineTo x="-343" y="0"/>
              </wp:wrapPolygon>
            </wp:wrapThrough>
            <wp:docPr id="9" name="Picture 8" descr="SEAMEO_RI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MEO_RIH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73660</wp:posOffset>
            </wp:positionV>
            <wp:extent cx="438150" cy="541655"/>
            <wp:effectExtent l="19050" t="0" r="0" b="0"/>
            <wp:wrapThrough wrapText="bothSides">
              <wp:wrapPolygon edited="0">
                <wp:start x="-939" y="0"/>
                <wp:lineTo x="-939" y="20511"/>
                <wp:lineTo x="21600" y="20511"/>
                <wp:lineTo x="21600" y="0"/>
                <wp:lineTo x="-939" y="0"/>
              </wp:wrapPolygon>
            </wp:wrapThrough>
            <wp:docPr id="12" name="Picture 1" descr="SEAMEO_SEAMOLEC-CMYK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MEO_SEAMOLEC-CMYK_Cropp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39370</wp:posOffset>
            </wp:positionV>
            <wp:extent cx="438150" cy="626110"/>
            <wp:effectExtent l="19050" t="0" r="0" b="0"/>
            <wp:wrapThrough wrapText="bothSides">
              <wp:wrapPolygon edited="0">
                <wp:start x="-939" y="0"/>
                <wp:lineTo x="-939" y="21030"/>
                <wp:lineTo x="21600" y="21030"/>
                <wp:lineTo x="21600" y="0"/>
                <wp:lineTo x="-939" y="0"/>
              </wp:wrapPolygon>
            </wp:wrapThrough>
            <wp:docPr id="16" name="Picture 6" descr="SEAMEO_QITEP-Science_Cropped_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MEO_QITEP-Science_Cropped_T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107315</wp:posOffset>
            </wp:positionV>
            <wp:extent cx="421005" cy="541655"/>
            <wp:effectExtent l="19050" t="0" r="0" b="0"/>
            <wp:wrapThrough wrapText="bothSides">
              <wp:wrapPolygon edited="0">
                <wp:start x="4887" y="0"/>
                <wp:lineTo x="0" y="3798"/>
                <wp:lineTo x="-977" y="14434"/>
                <wp:lineTo x="2932" y="20511"/>
                <wp:lineTo x="4887" y="20511"/>
                <wp:lineTo x="16615" y="20511"/>
                <wp:lineTo x="17593" y="20511"/>
                <wp:lineTo x="21502" y="13674"/>
                <wp:lineTo x="21502" y="6077"/>
                <wp:lineTo x="20525" y="3798"/>
                <wp:lineTo x="16615" y="0"/>
                <wp:lineTo x="4887" y="0"/>
              </wp:wrapPolygon>
            </wp:wrapThrough>
            <wp:docPr id="4" name="Picture 3" descr="SEAMEO_QITEP-Math_2011-1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MEO_QITEP-Math_2011-11-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754" w:rsidRDefault="00162754">
      <w:pPr>
        <w:pStyle w:val="normal0"/>
        <w:jc w:val="center"/>
        <w:rPr>
          <w:b/>
          <w:sz w:val="32"/>
          <w:szCs w:val="32"/>
        </w:rPr>
      </w:pPr>
    </w:p>
    <w:p w:rsidR="00162754" w:rsidRDefault="00162754">
      <w:pPr>
        <w:pStyle w:val="normal0"/>
        <w:jc w:val="center"/>
        <w:rPr>
          <w:b/>
          <w:sz w:val="32"/>
          <w:szCs w:val="32"/>
        </w:rPr>
      </w:pPr>
    </w:p>
    <w:p w:rsidR="001130B7" w:rsidRDefault="001130B7" w:rsidP="001130B7">
      <w:pPr>
        <w:pStyle w:val="normal0"/>
        <w:rPr>
          <w:b/>
          <w:sz w:val="32"/>
          <w:szCs w:val="32"/>
        </w:rPr>
      </w:pPr>
    </w:p>
    <w:p w:rsidR="001130B7" w:rsidRDefault="001130B7" w:rsidP="001130B7">
      <w:pPr>
        <w:pStyle w:val="normal0"/>
        <w:rPr>
          <w:b/>
          <w:sz w:val="32"/>
          <w:szCs w:val="32"/>
        </w:rPr>
      </w:pPr>
    </w:p>
    <w:p w:rsidR="00544172" w:rsidRPr="00162754" w:rsidRDefault="00942047" w:rsidP="00162754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PARTICIPANT’S FORM</w:t>
      </w:r>
    </w:p>
    <w:p w:rsidR="00544172" w:rsidRDefault="00544172">
      <w:pPr>
        <w:pStyle w:val="normal0"/>
        <w:ind w:left="450"/>
        <w:jc w:val="center"/>
      </w:pPr>
    </w:p>
    <w:p w:rsidR="00544172" w:rsidRDefault="00544172">
      <w:pPr>
        <w:pStyle w:val="normal0"/>
        <w:ind w:left="450"/>
        <w:jc w:val="center"/>
      </w:pPr>
      <w:r w:rsidRPr="00544172">
        <w:rPr>
          <w:rFonts w:ascii="Arial" w:eastAsia="Arial" w:hAnsi="Arial" w:cs="Arial"/>
          <w:b/>
        </w:rPr>
        <w:t>2</w:t>
      </w:r>
      <w:r w:rsidRPr="00544172">
        <w:rPr>
          <w:rFonts w:ascii="Arial" w:eastAsia="Arial" w:hAnsi="Arial" w:cs="Arial"/>
          <w:b/>
          <w:vertAlign w:val="superscript"/>
        </w:rPr>
        <w:t>nd</w:t>
      </w:r>
      <w:r w:rsidRPr="00544172">
        <w:rPr>
          <w:rFonts w:ascii="Arial" w:eastAsia="Arial" w:hAnsi="Arial" w:cs="Arial"/>
          <w:b/>
        </w:rPr>
        <w:t xml:space="preserve"> Evaluation Meeting: Pre-Service Student Teacher Exchange in Southeast Asia</w:t>
      </w:r>
    </w:p>
    <w:p w:rsidR="00544172" w:rsidRDefault="00544172">
      <w:pPr>
        <w:pStyle w:val="normal0"/>
        <w:ind w:left="450"/>
        <w:jc w:val="center"/>
      </w:pPr>
      <w:r w:rsidRPr="00544172">
        <w:rPr>
          <w:rFonts w:ascii="Arial" w:eastAsia="Arial" w:hAnsi="Arial" w:cs="Arial"/>
          <w:b/>
        </w:rPr>
        <w:t>(SEA-Teacher Project)</w:t>
      </w:r>
    </w:p>
    <w:p w:rsidR="00544172" w:rsidRDefault="00544172" w:rsidP="00544172">
      <w:pPr>
        <w:pStyle w:val="normal0"/>
      </w:pPr>
    </w:p>
    <w:p w:rsidR="00544172" w:rsidRDefault="00942047">
      <w:pPr>
        <w:pStyle w:val="normal0"/>
        <w:jc w:val="center"/>
      </w:pPr>
      <w:r>
        <w:rPr>
          <w:sz w:val="22"/>
          <w:szCs w:val="22"/>
        </w:rPr>
        <w:t>UNY Hotel, Ballroom</w:t>
      </w:r>
    </w:p>
    <w:p w:rsidR="00544172" w:rsidRDefault="00942047">
      <w:pPr>
        <w:pStyle w:val="normal0"/>
        <w:jc w:val="center"/>
      </w:pPr>
      <w:r>
        <w:rPr>
          <w:sz w:val="22"/>
          <w:szCs w:val="22"/>
        </w:rPr>
        <w:t>Yogyakarta, Indonesia</w:t>
      </w:r>
    </w:p>
    <w:p w:rsidR="00544172" w:rsidRDefault="00544172">
      <w:pPr>
        <w:pStyle w:val="normal0"/>
        <w:jc w:val="center"/>
      </w:pPr>
    </w:p>
    <w:p w:rsidR="00544172" w:rsidRDefault="00942047">
      <w:pPr>
        <w:pStyle w:val="normal0"/>
        <w:jc w:val="both"/>
      </w:pPr>
      <w:r>
        <w:t xml:space="preserve">Please fill out this form and return to the SEAMEO Secretariat by </w:t>
      </w:r>
      <w:r w:rsidR="00544172" w:rsidRPr="00544172">
        <w:rPr>
          <w:b/>
          <w:u w:val="single"/>
        </w:rPr>
        <w:t>23</w:t>
      </w:r>
      <w:r>
        <w:rPr>
          <w:b/>
          <w:u w:val="single"/>
        </w:rPr>
        <w:t xml:space="preserve"> September 2016</w:t>
      </w:r>
    </w:p>
    <w:p w:rsidR="00544172" w:rsidRDefault="00942047">
      <w:pPr>
        <w:pStyle w:val="normal0"/>
        <w:jc w:val="both"/>
      </w:pPr>
      <w:r>
        <w:t xml:space="preserve">Via email:  </w:t>
      </w:r>
      <w:hyperlink r:id="rId12">
        <w:r>
          <w:rPr>
            <w:color w:val="0000FF"/>
            <w:u w:val="single"/>
          </w:rPr>
          <w:t>napa@seameo.org</w:t>
        </w:r>
      </w:hyperlink>
      <w:r>
        <w:t xml:space="preserve"> </w:t>
      </w:r>
    </w:p>
    <w:p w:rsidR="00544172" w:rsidRDefault="00544172">
      <w:pPr>
        <w:pStyle w:val="normal0"/>
        <w:jc w:val="both"/>
      </w:pP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0"/>
        <w:gridCol w:w="630"/>
        <w:gridCol w:w="2046"/>
        <w:gridCol w:w="1194"/>
        <w:gridCol w:w="90"/>
        <w:gridCol w:w="504"/>
        <w:gridCol w:w="36"/>
        <w:gridCol w:w="1080"/>
        <w:gridCol w:w="672"/>
        <w:gridCol w:w="768"/>
        <w:gridCol w:w="2790"/>
        <w:gridCol w:w="18"/>
      </w:tblGrid>
      <w:tr w:rsidR="00544172" w:rsidTr="00762232">
        <w:tc>
          <w:tcPr>
            <w:tcW w:w="10728" w:type="dxa"/>
            <w:gridSpan w:val="12"/>
            <w:shd w:val="clear" w:color="auto" w:fill="D9D9D9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rPr>
                <w:b/>
              </w:rPr>
              <w:t>PARTICIPANT’S PROFILE</w:t>
            </w:r>
          </w:p>
        </w:tc>
      </w:tr>
      <w:tr w:rsidR="00544172" w:rsidTr="00762232">
        <w:tc>
          <w:tcPr>
            <w:tcW w:w="1530" w:type="dxa"/>
            <w:gridSpan w:val="2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Title:</w:t>
            </w:r>
          </w:p>
        </w:tc>
        <w:tc>
          <w:tcPr>
            <w:tcW w:w="3240" w:type="dxa"/>
            <w:gridSpan w:val="2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First Name:</w:t>
            </w:r>
          </w:p>
        </w:tc>
        <w:tc>
          <w:tcPr>
            <w:tcW w:w="3150" w:type="dxa"/>
            <w:gridSpan w:val="6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Middle Name:</w:t>
            </w:r>
          </w:p>
        </w:tc>
        <w:tc>
          <w:tcPr>
            <w:tcW w:w="2808" w:type="dxa"/>
            <w:gridSpan w:val="2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Last Name:</w:t>
            </w:r>
          </w:p>
        </w:tc>
      </w:tr>
      <w:tr w:rsidR="00544172" w:rsidTr="00762232">
        <w:tc>
          <w:tcPr>
            <w:tcW w:w="10728" w:type="dxa"/>
            <w:gridSpan w:val="12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Position:</w:t>
            </w:r>
          </w:p>
        </w:tc>
      </w:tr>
      <w:tr w:rsidR="00544172" w:rsidTr="00762232">
        <w:tc>
          <w:tcPr>
            <w:tcW w:w="10728" w:type="dxa"/>
            <w:gridSpan w:val="12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Office Division/Unit:</w:t>
            </w:r>
          </w:p>
        </w:tc>
      </w:tr>
      <w:tr w:rsidR="00544172" w:rsidTr="00762232">
        <w:tc>
          <w:tcPr>
            <w:tcW w:w="10728" w:type="dxa"/>
            <w:gridSpan w:val="12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Organization:</w:t>
            </w:r>
          </w:p>
        </w:tc>
      </w:tr>
      <w:tr w:rsidR="00544172" w:rsidTr="00762232">
        <w:tc>
          <w:tcPr>
            <w:tcW w:w="10728" w:type="dxa"/>
            <w:gridSpan w:val="12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Address:</w:t>
            </w:r>
          </w:p>
        </w:tc>
      </w:tr>
      <w:tr w:rsidR="00544172" w:rsidTr="00762232">
        <w:tc>
          <w:tcPr>
            <w:tcW w:w="3576" w:type="dxa"/>
            <w:gridSpan w:val="3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City:</w:t>
            </w:r>
          </w:p>
        </w:tc>
        <w:tc>
          <w:tcPr>
            <w:tcW w:w="3576" w:type="dxa"/>
            <w:gridSpan w:val="6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Postcode:</w:t>
            </w:r>
          </w:p>
        </w:tc>
        <w:tc>
          <w:tcPr>
            <w:tcW w:w="3576" w:type="dxa"/>
            <w:gridSpan w:val="3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Country</w:t>
            </w:r>
          </w:p>
        </w:tc>
      </w:tr>
      <w:tr w:rsidR="00544172" w:rsidTr="00762232">
        <w:tc>
          <w:tcPr>
            <w:tcW w:w="5364" w:type="dxa"/>
            <w:gridSpan w:val="6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Tel:</w:t>
            </w:r>
          </w:p>
        </w:tc>
        <w:tc>
          <w:tcPr>
            <w:tcW w:w="5364" w:type="dxa"/>
            <w:gridSpan w:val="6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Fax:</w:t>
            </w:r>
          </w:p>
        </w:tc>
      </w:tr>
      <w:tr w:rsidR="00544172" w:rsidTr="00762232">
        <w:tc>
          <w:tcPr>
            <w:tcW w:w="10728" w:type="dxa"/>
            <w:gridSpan w:val="12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Email:</w:t>
            </w:r>
          </w:p>
        </w:tc>
      </w:tr>
      <w:tr w:rsidR="00544172" w:rsidTr="00762232">
        <w:tc>
          <w:tcPr>
            <w:tcW w:w="10728" w:type="dxa"/>
            <w:gridSpan w:val="12"/>
            <w:shd w:val="clear" w:color="auto" w:fill="D9D9D9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rPr>
                <w:b/>
              </w:rPr>
              <w:t>MEETING’S SESSION (Please indicate the meeting you will attend)</w:t>
            </w:r>
          </w:p>
        </w:tc>
      </w:tr>
      <w:tr w:rsidR="00544172" w:rsidTr="00762232">
        <w:tc>
          <w:tcPr>
            <w:tcW w:w="10728" w:type="dxa"/>
            <w:gridSpan w:val="12"/>
            <w:vAlign w:val="center"/>
          </w:tcPr>
          <w:p w:rsidR="00544172" w:rsidRDefault="00544172">
            <w:pPr>
              <w:pStyle w:val="normal0"/>
              <w:ind w:left="1962" w:hanging="540"/>
              <w:contextualSpacing w:val="0"/>
            </w:pPr>
          </w:p>
          <w:p w:rsidR="00544172" w:rsidRDefault="00762232" w:rsidP="00762232">
            <w:pPr>
              <w:pStyle w:val="normal0"/>
              <w:contextualSpacing w:val="0"/>
            </w:pPr>
            <w:r>
              <w:rPr>
                <w:rFonts w:ascii="Nova Mono" w:eastAsia="Nova Mono" w:hAnsi="Nova Mono" w:cs="Nova Mono"/>
              </w:rPr>
              <w:t xml:space="preserve">   </w:t>
            </w:r>
            <w:r>
              <w:rPr>
                <w:rFonts w:ascii="Nova Mono" w:eastAsia="Nova Mono" w:hAnsi="Nova Mono" w:cs="Nova Mono"/>
              </w:rPr>
              <w:sym w:font="Wingdings" w:char="F06F"/>
            </w:r>
            <w:r>
              <w:rPr>
                <w:rFonts w:ascii="Nova Mono" w:eastAsia="Nova Mono" w:hAnsi="Nova Mono" w:cs="Nova Mono"/>
              </w:rPr>
              <w:t xml:space="preserve">   </w:t>
            </w:r>
            <w:r w:rsidR="00942047" w:rsidRPr="00942047">
              <w:t>2</w:t>
            </w:r>
            <w:r w:rsidR="00942047" w:rsidRPr="00942047">
              <w:rPr>
                <w:vertAlign w:val="superscript"/>
              </w:rPr>
              <w:t>nd</w:t>
            </w:r>
            <w:r w:rsidR="00942047">
              <w:t xml:space="preserve"> batch evaluation meeting and collaboration of 3</w:t>
            </w:r>
            <w:r w:rsidR="00942047">
              <w:rPr>
                <w:vertAlign w:val="superscript"/>
              </w:rPr>
              <w:t>rd</w:t>
            </w:r>
            <w:r w:rsidR="00942047">
              <w:t xml:space="preserve"> batch </w:t>
            </w:r>
          </w:p>
          <w:p w:rsidR="00544172" w:rsidRDefault="00762232" w:rsidP="00762232">
            <w:pPr>
              <w:pStyle w:val="normal0"/>
              <w:contextualSpacing w:val="0"/>
            </w:pPr>
            <w:r>
              <w:rPr>
                <w:rFonts w:ascii="Nova Mono" w:eastAsia="Nova Mono" w:hAnsi="Nova Mono" w:cs="Nova Mono"/>
              </w:rPr>
              <w:t xml:space="preserve">   </w:t>
            </w:r>
            <w:r>
              <w:rPr>
                <w:rFonts w:ascii="Nova Mono" w:eastAsia="Nova Mono" w:hAnsi="Nova Mono" w:cs="Nova Mono"/>
              </w:rPr>
              <w:sym w:font="Wingdings" w:char="F06F"/>
            </w:r>
            <w:r>
              <w:rPr>
                <w:rFonts w:ascii="Nova Mono" w:eastAsia="Nova Mono" w:hAnsi="Nova Mono" w:cs="Nova Mono"/>
              </w:rPr>
              <w:t xml:space="preserve">   </w:t>
            </w:r>
            <w:r w:rsidR="00942047" w:rsidRPr="00942047">
              <w:t>Networking Session (for university who wish to extend the exchange period to be more than 1 month</w:t>
            </w:r>
            <w:r w:rsidR="00843F6B">
              <w:t xml:space="preserve"> </w:t>
            </w:r>
            <w:r w:rsidR="00843F6B" w:rsidRPr="00843F6B">
              <w:t>and universities who have training for TVET teacher</w:t>
            </w:r>
            <w:r w:rsidR="00942047">
              <w:t>)</w:t>
            </w:r>
          </w:p>
          <w:p w:rsidR="00544172" w:rsidRDefault="00544172">
            <w:pPr>
              <w:pStyle w:val="normal0"/>
              <w:contextualSpacing w:val="0"/>
            </w:pPr>
          </w:p>
        </w:tc>
      </w:tr>
      <w:tr w:rsidR="00544172" w:rsidTr="00762232">
        <w:tc>
          <w:tcPr>
            <w:tcW w:w="10728" w:type="dxa"/>
            <w:gridSpan w:val="12"/>
            <w:shd w:val="clear" w:color="auto" w:fill="D9D9D9"/>
          </w:tcPr>
          <w:p w:rsidR="00544172" w:rsidRDefault="00942047">
            <w:pPr>
              <w:pStyle w:val="normal0"/>
              <w:contextualSpacing w:val="0"/>
            </w:pPr>
            <w:r>
              <w:rPr>
                <w:b/>
              </w:rPr>
              <w:t xml:space="preserve">TRANSPORTATION </w:t>
            </w:r>
          </w:p>
        </w:tc>
      </w:tr>
      <w:tr w:rsidR="00544172" w:rsidTr="00762232">
        <w:tc>
          <w:tcPr>
            <w:tcW w:w="10728" w:type="dxa"/>
            <w:gridSpan w:val="12"/>
          </w:tcPr>
          <w:p w:rsidR="00544172" w:rsidRDefault="00942047">
            <w:pPr>
              <w:pStyle w:val="normal0"/>
              <w:contextualSpacing w:val="0"/>
            </w:pPr>
            <w:r>
              <w:t xml:space="preserve">Yogyakarta State University (UNY) will provide </w:t>
            </w:r>
            <w:r w:rsidR="00544172" w:rsidRPr="00843F6B">
              <w:rPr>
                <w:b/>
                <w:u w:val="single"/>
              </w:rPr>
              <w:t>only</w:t>
            </w:r>
            <w:r w:rsidR="00544172" w:rsidRPr="00544172">
              <w:rPr>
                <w:b/>
              </w:rPr>
              <w:t xml:space="preserve"> </w:t>
            </w:r>
            <w:r>
              <w:t xml:space="preserve">transportation from hotels to the meeting venue. </w:t>
            </w:r>
          </w:p>
          <w:p w:rsidR="00544172" w:rsidRDefault="00942047">
            <w:pPr>
              <w:pStyle w:val="normal0"/>
              <w:contextualSpacing w:val="0"/>
            </w:pPr>
            <w:r>
              <w:t>Participants are requested to arrange their own transportation from airport-hotel-airport.  Note: information of Taxi is provided in the attached document.</w:t>
            </w:r>
          </w:p>
          <w:p w:rsidR="00544172" w:rsidRDefault="00544172">
            <w:pPr>
              <w:pStyle w:val="normal0"/>
              <w:contextualSpacing w:val="0"/>
            </w:pPr>
          </w:p>
        </w:tc>
      </w:tr>
      <w:tr w:rsidR="00544172" w:rsidTr="00762232">
        <w:trPr>
          <w:gridAfter w:val="1"/>
          <w:wAfter w:w="18" w:type="dxa"/>
        </w:trPr>
        <w:tc>
          <w:tcPr>
            <w:tcW w:w="10710" w:type="dxa"/>
            <w:gridSpan w:val="11"/>
            <w:shd w:val="clear" w:color="auto" w:fill="D9D9D9"/>
            <w:vAlign w:val="center"/>
          </w:tcPr>
          <w:p w:rsidR="00544172" w:rsidRDefault="00942047">
            <w:pPr>
              <w:pStyle w:val="normal0"/>
              <w:contextualSpacing w:val="0"/>
            </w:pPr>
            <w:r>
              <w:rPr>
                <w:b/>
              </w:rPr>
              <w:t xml:space="preserve">ACCOMMODATION </w:t>
            </w:r>
          </w:p>
        </w:tc>
      </w:tr>
      <w:tr w:rsidR="00544172" w:rsidTr="00762232">
        <w:trPr>
          <w:gridAfter w:val="1"/>
          <w:wAfter w:w="18" w:type="dxa"/>
        </w:trPr>
        <w:tc>
          <w:tcPr>
            <w:tcW w:w="10710" w:type="dxa"/>
            <w:gridSpan w:val="11"/>
            <w:vAlign w:val="center"/>
          </w:tcPr>
          <w:p w:rsidR="00544172" w:rsidRDefault="00942047">
            <w:pPr>
              <w:pStyle w:val="normal0"/>
              <w:contextualSpacing w:val="0"/>
            </w:pPr>
            <w:r>
              <w:rPr>
                <w:b/>
              </w:rPr>
              <w:t xml:space="preserve">All participants are requested to make </w:t>
            </w:r>
            <w:r>
              <w:rPr>
                <w:b/>
                <w:u w:val="single"/>
              </w:rPr>
              <w:t>reservation directly</w:t>
            </w:r>
            <w:r>
              <w:rPr>
                <w:b/>
              </w:rPr>
              <w:t xml:space="preserve"> to the hotel no later than </w:t>
            </w:r>
            <w:r>
              <w:rPr>
                <w:b/>
                <w:u w:val="single"/>
              </w:rPr>
              <w:t xml:space="preserve">30 September 2016 </w:t>
            </w:r>
            <w:r w:rsidRPr="00942047">
              <w:rPr>
                <w:bCs/>
              </w:rPr>
              <w:t>(attached is the details info. of the hotels)</w:t>
            </w:r>
          </w:p>
          <w:p w:rsidR="00544172" w:rsidRDefault="00544172">
            <w:pPr>
              <w:pStyle w:val="normal0"/>
              <w:contextualSpacing w:val="0"/>
            </w:pPr>
          </w:p>
          <w:p w:rsidR="00544172" w:rsidRDefault="00942047">
            <w:pPr>
              <w:pStyle w:val="normal0"/>
              <w:contextualSpacing w:val="0"/>
            </w:pPr>
            <w:r>
              <w:rPr>
                <w:b/>
              </w:rPr>
              <w:t xml:space="preserve">*Please tick [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✓] </w:t>
            </w:r>
            <w:r w:rsidRPr="00843F6B">
              <w:rPr>
                <w:b/>
              </w:rPr>
              <w:t>hotel below</w:t>
            </w:r>
          </w:p>
        </w:tc>
      </w:tr>
      <w:tr w:rsidR="00544172" w:rsidTr="00762232">
        <w:trPr>
          <w:gridAfter w:val="1"/>
          <w:wAfter w:w="18" w:type="dxa"/>
        </w:trPr>
        <w:tc>
          <w:tcPr>
            <w:tcW w:w="900" w:type="dxa"/>
            <w:shd w:val="clear" w:color="auto" w:fill="D9D9D9"/>
            <w:vAlign w:val="center"/>
          </w:tcPr>
          <w:p w:rsidR="00544172" w:rsidRDefault="00942047">
            <w:pPr>
              <w:pStyle w:val="normal0"/>
              <w:contextualSpacing w:val="0"/>
              <w:jc w:val="center"/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3960" w:type="dxa"/>
            <w:gridSpan w:val="4"/>
            <w:shd w:val="clear" w:color="auto" w:fill="D9D9D9"/>
            <w:vAlign w:val="center"/>
          </w:tcPr>
          <w:p w:rsidR="00544172" w:rsidRDefault="00942047">
            <w:pPr>
              <w:pStyle w:val="normal0"/>
              <w:contextualSpacing w:val="0"/>
              <w:jc w:val="center"/>
            </w:pPr>
            <w:r>
              <w:rPr>
                <w:b/>
              </w:rPr>
              <w:t>Hotel Address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544172" w:rsidRDefault="00942047">
            <w:pPr>
              <w:pStyle w:val="normal0"/>
              <w:contextualSpacing w:val="0"/>
              <w:jc w:val="center"/>
            </w:pPr>
            <w:r>
              <w:rPr>
                <w:b/>
              </w:rPr>
              <w:t>Room Rate</w:t>
            </w:r>
          </w:p>
          <w:p w:rsidR="00544172" w:rsidRDefault="00942047">
            <w:pPr>
              <w:pStyle w:val="normal0"/>
              <w:contextualSpacing w:val="0"/>
              <w:jc w:val="center"/>
            </w:pPr>
            <w:r>
              <w:rPr>
                <w:b/>
              </w:rPr>
              <w:t>(Rupiahs)</w:t>
            </w: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:rsidR="00544172" w:rsidRDefault="00942047">
            <w:pPr>
              <w:pStyle w:val="normal0"/>
              <w:contextualSpacing w:val="0"/>
              <w:jc w:val="center"/>
            </w:pPr>
            <w:r>
              <w:rPr>
                <w:b/>
              </w:rPr>
              <w:t>Time allocation to reach UNY</w:t>
            </w:r>
          </w:p>
        </w:tc>
      </w:tr>
      <w:tr w:rsidR="00544172" w:rsidTr="00762232">
        <w:trPr>
          <w:gridAfter w:val="1"/>
          <w:wAfter w:w="18" w:type="dxa"/>
        </w:trPr>
        <w:tc>
          <w:tcPr>
            <w:tcW w:w="900" w:type="dxa"/>
          </w:tcPr>
          <w:p w:rsidR="00544172" w:rsidRDefault="00942047">
            <w:pPr>
              <w:pStyle w:val="normal0"/>
              <w:contextualSpacing w:val="0"/>
            </w:pPr>
            <w:r>
              <w:t>[    ] 1.</w:t>
            </w:r>
          </w:p>
        </w:tc>
        <w:tc>
          <w:tcPr>
            <w:tcW w:w="3960" w:type="dxa"/>
            <w:gridSpan w:val="4"/>
          </w:tcPr>
          <w:p w:rsidR="00544172" w:rsidRDefault="00942047">
            <w:pPr>
              <w:pStyle w:val="normal0"/>
              <w:contextualSpacing w:val="0"/>
            </w:pPr>
            <w:r>
              <w:rPr>
                <w:b/>
              </w:rPr>
              <w:t>UNY Hotel</w:t>
            </w:r>
          </w:p>
          <w:p w:rsidR="00544172" w:rsidRDefault="00942047">
            <w:pPr>
              <w:pStyle w:val="normal0"/>
              <w:contextualSpacing w:val="0"/>
            </w:pPr>
            <w:r>
              <w:t>Jl Colombo, Kampus</w:t>
            </w:r>
          </w:p>
          <w:p w:rsidR="00544172" w:rsidRDefault="00942047">
            <w:pPr>
              <w:pStyle w:val="normal0"/>
              <w:contextualSpacing w:val="0"/>
            </w:pPr>
            <w:r>
              <w:t xml:space="preserve">Universitas Negeri </w:t>
            </w:r>
          </w:p>
          <w:p w:rsidR="00544172" w:rsidRDefault="00942047">
            <w:pPr>
              <w:pStyle w:val="normal0"/>
              <w:contextualSpacing w:val="0"/>
            </w:pPr>
            <w:r>
              <w:t>Yogyakarta</w:t>
            </w:r>
          </w:p>
          <w:p w:rsidR="00544172" w:rsidRDefault="00942047">
            <w:pPr>
              <w:pStyle w:val="normal0"/>
              <w:contextualSpacing w:val="0"/>
            </w:pPr>
            <w:r>
              <w:t>Tel:  (0274) 553078</w:t>
            </w:r>
          </w:p>
          <w:p w:rsidR="00544172" w:rsidRDefault="00AB2FBA">
            <w:pPr>
              <w:pStyle w:val="normal0"/>
              <w:contextualSpacing w:val="0"/>
            </w:pPr>
            <w:hyperlink r:id="rId13">
              <w:r w:rsidR="00942047">
                <w:rPr>
                  <w:color w:val="0000FF"/>
                  <w:u w:val="single"/>
                </w:rPr>
                <w:t>http://unyhotel.esy.es</w:t>
              </w:r>
            </w:hyperlink>
            <w:hyperlink r:id="rId14"/>
          </w:p>
          <w:p w:rsidR="00544172" w:rsidRDefault="00AB2FBA">
            <w:pPr>
              <w:pStyle w:val="normal0"/>
              <w:contextualSpacing w:val="0"/>
            </w:pPr>
            <w:hyperlink r:id="rId15"/>
          </w:p>
        </w:tc>
        <w:tc>
          <w:tcPr>
            <w:tcW w:w="1620" w:type="dxa"/>
            <w:gridSpan w:val="3"/>
          </w:tcPr>
          <w:p w:rsidR="00544172" w:rsidRPr="00942047" w:rsidRDefault="00942047" w:rsidP="00942047">
            <w:pPr>
              <w:pStyle w:val="normal0"/>
              <w:contextualSpacing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400,000-1,500,000</w:t>
            </w:r>
            <w:hyperlink r:id="rId16" w:history="1">
              <w:r>
                <w:rPr>
                  <w:color w:val="auto"/>
                </w:rPr>
                <w:t xml:space="preserve"> </w:t>
              </w:r>
              <w:r w:rsidRPr="00942047">
                <w:rPr>
                  <w:color w:val="auto"/>
                  <w:sz w:val="20"/>
                  <w:szCs w:val="20"/>
                </w:rPr>
                <w:t>(approximately)</w:t>
              </w:r>
            </w:hyperlink>
            <w:hyperlink r:id="rId17"/>
          </w:p>
        </w:tc>
        <w:tc>
          <w:tcPr>
            <w:tcW w:w="4230" w:type="dxa"/>
            <w:gridSpan w:val="3"/>
          </w:tcPr>
          <w:p w:rsidR="00544172" w:rsidRDefault="00942047">
            <w:pPr>
              <w:pStyle w:val="normal0"/>
              <w:contextualSpacing w:val="0"/>
            </w:pPr>
            <w:r>
              <w:t>2 minutes (7,500 m) via Jl Colombo</w:t>
            </w:r>
          </w:p>
          <w:p w:rsidR="00544172" w:rsidRDefault="00942047">
            <w:pPr>
              <w:pStyle w:val="normal0"/>
              <w:contextualSpacing w:val="0"/>
            </w:pPr>
            <w:r>
              <w:t>3 minutes (8,500 m) via Jl guru Mulia 1 and Jl Colombo</w:t>
            </w:r>
          </w:p>
          <w:p w:rsidR="00544172" w:rsidRDefault="00942047">
            <w:pPr>
              <w:pStyle w:val="normal0"/>
              <w:contextualSpacing w:val="0"/>
            </w:pPr>
            <w:r>
              <w:t>4 minutes (7,500 m) via Jl UNY Boulevard</w:t>
            </w:r>
          </w:p>
        </w:tc>
      </w:tr>
      <w:tr w:rsidR="00544172" w:rsidTr="00762232">
        <w:trPr>
          <w:gridAfter w:val="1"/>
          <w:wAfter w:w="18" w:type="dxa"/>
        </w:trPr>
        <w:tc>
          <w:tcPr>
            <w:tcW w:w="900" w:type="dxa"/>
          </w:tcPr>
          <w:p w:rsidR="00544172" w:rsidRDefault="00942047">
            <w:pPr>
              <w:pStyle w:val="normal0"/>
              <w:contextualSpacing w:val="0"/>
            </w:pPr>
            <w:r>
              <w:t>[    ] 2.</w:t>
            </w:r>
          </w:p>
        </w:tc>
        <w:tc>
          <w:tcPr>
            <w:tcW w:w="3960" w:type="dxa"/>
            <w:gridSpan w:val="4"/>
          </w:tcPr>
          <w:p w:rsidR="00544172" w:rsidRDefault="00916F25">
            <w:pPr>
              <w:pStyle w:val="normal0"/>
              <w:contextualSpacing w:val="0"/>
            </w:pPr>
            <w:r>
              <w:rPr>
                <w:b/>
              </w:rPr>
              <w:t xml:space="preserve">Jogja </w:t>
            </w:r>
            <w:r w:rsidR="00942047">
              <w:rPr>
                <w:b/>
              </w:rPr>
              <w:t>Plaza Hotel</w:t>
            </w:r>
          </w:p>
          <w:p w:rsidR="00544172" w:rsidRDefault="00942047">
            <w:pPr>
              <w:pStyle w:val="normal0"/>
              <w:contextualSpacing w:val="0"/>
            </w:pPr>
            <w:r>
              <w:t>Jl H affandi</w:t>
            </w:r>
          </w:p>
          <w:p w:rsidR="00544172" w:rsidRDefault="00942047">
            <w:pPr>
              <w:pStyle w:val="normal0"/>
              <w:contextualSpacing w:val="0"/>
            </w:pPr>
            <w:r>
              <w:t>Gejayan, Komplex Colombo</w:t>
            </w:r>
          </w:p>
          <w:p w:rsidR="00544172" w:rsidRDefault="00942047">
            <w:pPr>
              <w:pStyle w:val="normal0"/>
              <w:contextualSpacing w:val="0"/>
            </w:pPr>
            <w:r>
              <w:t>Daerah Istimewa Yogyakarta</w:t>
            </w:r>
          </w:p>
          <w:p w:rsidR="00544172" w:rsidRDefault="00942047">
            <w:pPr>
              <w:pStyle w:val="normal0"/>
              <w:contextualSpacing w:val="0"/>
            </w:pPr>
            <w:r>
              <w:t>Tel:  (0274) 584222</w:t>
            </w:r>
          </w:p>
          <w:p w:rsidR="00544172" w:rsidRDefault="00AB2FBA">
            <w:pPr>
              <w:pStyle w:val="normal0"/>
              <w:contextualSpacing w:val="0"/>
            </w:pPr>
            <w:hyperlink r:id="rId18">
              <w:r w:rsidR="00942047">
                <w:rPr>
                  <w:color w:val="0000FF"/>
                  <w:u w:val="single"/>
                </w:rPr>
                <w:t>http://www.jogja.pphotels.com</w:t>
              </w:r>
            </w:hyperlink>
            <w:hyperlink r:id="rId19"/>
          </w:p>
          <w:p w:rsidR="00544172" w:rsidRDefault="00AB2FBA">
            <w:pPr>
              <w:pStyle w:val="normal0"/>
              <w:contextualSpacing w:val="0"/>
            </w:pPr>
            <w:hyperlink r:id="rId20"/>
          </w:p>
        </w:tc>
        <w:tc>
          <w:tcPr>
            <w:tcW w:w="1620" w:type="dxa"/>
            <w:gridSpan w:val="3"/>
          </w:tcPr>
          <w:p w:rsidR="00544172" w:rsidRDefault="00942047">
            <w:pPr>
              <w:pStyle w:val="normal0"/>
              <w:contextualSpacing w:val="0"/>
              <w:jc w:val="center"/>
            </w:pPr>
            <w:r>
              <w:rPr>
                <w:color w:val="auto"/>
              </w:rPr>
              <w:t>600,000-1,000,000</w:t>
            </w:r>
            <w:hyperlink r:id="rId21" w:history="1">
              <w:r>
                <w:rPr>
                  <w:color w:val="auto"/>
                </w:rPr>
                <w:t xml:space="preserve"> </w:t>
              </w:r>
              <w:r w:rsidRPr="00942047">
                <w:rPr>
                  <w:color w:val="auto"/>
                  <w:sz w:val="20"/>
                  <w:szCs w:val="20"/>
                </w:rPr>
                <w:t>(approximately)</w:t>
              </w:r>
            </w:hyperlink>
            <w:hyperlink r:id="rId22"/>
          </w:p>
        </w:tc>
        <w:tc>
          <w:tcPr>
            <w:tcW w:w="4230" w:type="dxa"/>
            <w:gridSpan w:val="3"/>
          </w:tcPr>
          <w:p w:rsidR="00544172" w:rsidRDefault="00942047">
            <w:pPr>
              <w:pStyle w:val="normal0"/>
              <w:contextualSpacing w:val="0"/>
            </w:pPr>
            <w:r>
              <w:t>1 minute (2,600) via Jl Affandi dan Jl, Colombo</w:t>
            </w:r>
          </w:p>
        </w:tc>
      </w:tr>
      <w:tr w:rsidR="00544172" w:rsidTr="00762232">
        <w:trPr>
          <w:gridAfter w:val="1"/>
          <w:wAfter w:w="18" w:type="dxa"/>
        </w:trPr>
        <w:tc>
          <w:tcPr>
            <w:tcW w:w="900" w:type="dxa"/>
          </w:tcPr>
          <w:p w:rsidR="00544172" w:rsidRDefault="00942047">
            <w:pPr>
              <w:pStyle w:val="normal0"/>
              <w:contextualSpacing w:val="0"/>
            </w:pPr>
            <w:r>
              <w:t>[    ] 3.</w:t>
            </w:r>
          </w:p>
        </w:tc>
        <w:tc>
          <w:tcPr>
            <w:tcW w:w="3960" w:type="dxa"/>
            <w:gridSpan w:val="4"/>
          </w:tcPr>
          <w:p w:rsidR="00544172" w:rsidRDefault="00942047">
            <w:pPr>
              <w:pStyle w:val="normal0"/>
              <w:contextualSpacing w:val="0"/>
            </w:pPr>
            <w:r>
              <w:rPr>
                <w:b/>
              </w:rPr>
              <w:t>Ambarrukmo Hotel</w:t>
            </w:r>
          </w:p>
          <w:p w:rsidR="00544172" w:rsidRDefault="00942047">
            <w:pPr>
              <w:pStyle w:val="normal0"/>
              <w:contextualSpacing w:val="0"/>
            </w:pPr>
            <w:r>
              <w:t>Jl Laksda Adisucipto</w:t>
            </w:r>
          </w:p>
          <w:p w:rsidR="00544172" w:rsidRDefault="00942047">
            <w:pPr>
              <w:pStyle w:val="normal0"/>
              <w:contextualSpacing w:val="0"/>
            </w:pPr>
            <w:r>
              <w:t>No 81, Caturtunggal, Kec Depok</w:t>
            </w:r>
          </w:p>
          <w:p w:rsidR="00544172" w:rsidRDefault="00942047">
            <w:pPr>
              <w:pStyle w:val="normal0"/>
              <w:contextualSpacing w:val="0"/>
            </w:pPr>
            <w:r>
              <w:t>Kabupaten sleman</w:t>
            </w:r>
          </w:p>
          <w:p w:rsidR="00544172" w:rsidRDefault="00942047">
            <w:pPr>
              <w:pStyle w:val="normal0"/>
              <w:contextualSpacing w:val="0"/>
            </w:pPr>
            <w:r>
              <w:t>Daerah Istimewa</w:t>
            </w:r>
          </w:p>
          <w:p w:rsidR="00544172" w:rsidRDefault="00942047">
            <w:pPr>
              <w:pStyle w:val="normal0"/>
              <w:contextualSpacing w:val="0"/>
            </w:pPr>
            <w:r>
              <w:t>Yogyakarta 55281</w:t>
            </w:r>
          </w:p>
          <w:p w:rsidR="00544172" w:rsidRDefault="00942047">
            <w:pPr>
              <w:pStyle w:val="normal0"/>
              <w:contextualSpacing w:val="0"/>
            </w:pPr>
            <w:r>
              <w:t>Tel:  (0274) 488488</w:t>
            </w:r>
          </w:p>
          <w:p w:rsidR="00544172" w:rsidRDefault="00AB2FBA">
            <w:pPr>
              <w:pStyle w:val="normal0"/>
              <w:contextualSpacing w:val="0"/>
            </w:pPr>
            <w:hyperlink r:id="rId23">
              <w:r w:rsidR="00942047">
                <w:rPr>
                  <w:color w:val="0000FF"/>
                  <w:u w:val="single"/>
                </w:rPr>
                <w:t>http://www.royalambarrukmo.com</w:t>
              </w:r>
            </w:hyperlink>
            <w:hyperlink r:id="rId24"/>
          </w:p>
          <w:p w:rsidR="00544172" w:rsidRDefault="00AB2FBA">
            <w:pPr>
              <w:pStyle w:val="normal0"/>
              <w:contextualSpacing w:val="0"/>
            </w:pPr>
            <w:hyperlink r:id="rId25"/>
          </w:p>
        </w:tc>
        <w:tc>
          <w:tcPr>
            <w:tcW w:w="1620" w:type="dxa"/>
            <w:gridSpan w:val="3"/>
          </w:tcPr>
          <w:p w:rsidR="00544172" w:rsidRDefault="00942047">
            <w:pPr>
              <w:pStyle w:val="normal0"/>
              <w:contextualSpacing w:val="0"/>
              <w:jc w:val="center"/>
            </w:pPr>
            <w:r>
              <w:rPr>
                <w:color w:val="auto"/>
              </w:rPr>
              <w:t>1,000,000-4,200,000</w:t>
            </w:r>
            <w:hyperlink r:id="rId26" w:history="1">
              <w:r>
                <w:rPr>
                  <w:color w:val="auto"/>
                </w:rPr>
                <w:t xml:space="preserve"> </w:t>
              </w:r>
              <w:r w:rsidRPr="00942047">
                <w:rPr>
                  <w:color w:val="auto"/>
                  <w:sz w:val="20"/>
                  <w:szCs w:val="20"/>
                </w:rPr>
                <w:t>(approximately)</w:t>
              </w:r>
            </w:hyperlink>
            <w:hyperlink r:id="rId27"/>
          </w:p>
        </w:tc>
        <w:tc>
          <w:tcPr>
            <w:tcW w:w="4230" w:type="dxa"/>
            <w:gridSpan w:val="3"/>
          </w:tcPr>
          <w:p w:rsidR="00544172" w:rsidRDefault="00942047">
            <w:pPr>
              <w:pStyle w:val="normal0"/>
              <w:contextualSpacing w:val="0"/>
            </w:pPr>
            <w:r>
              <w:t>10 minutes (3.3 km) via Jl Laksda Adisucipto</w:t>
            </w:r>
          </w:p>
        </w:tc>
      </w:tr>
      <w:tr w:rsidR="00843F6B" w:rsidTr="00762232">
        <w:trPr>
          <w:gridAfter w:val="1"/>
          <w:wAfter w:w="18" w:type="dxa"/>
        </w:trPr>
        <w:tc>
          <w:tcPr>
            <w:tcW w:w="10710" w:type="dxa"/>
            <w:gridSpan w:val="11"/>
            <w:shd w:val="clear" w:color="auto" w:fill="D9D9D9"/>
          </w:tcPr>
          <w:p w:rsidR="00843F6B" w:rsidRDefault="00843F6B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Cultural Visit on 9 Oct 2016 (</w:t>
            </w:r>
            <w:r w:rsidRPr="00843F6B">
              <w:rPr>
                <w:bCs/>
              </w:rPr>
              <w:t>s</w:t>
            </w:r>
            <w:r>
              <w:rPr>
                <w:bCs/>
              </w:rPr>
              <w:t>pecial price package tour</w:t>
            </w:r>
            <w:r w:rsidRPr="00843F6B">
              <w:rPr>
                <w:bCs/>
              </w:rPr>
              <w:t xml:space="preserve"> provided by Yogyakarta State University</w:t>
            </w:r>
            <w:r>
              <w:rPr>
                <w:bCs/>
              </w:rPr>
              <w:t>)</w:t>
            </w:r>
          </w:p>
        </w:tc>
      </w:tr>
      <w:tr w:rsidR="00843F6B" w:rsidTr="00843F6B">
        <w:trPr>
          <w:gridAfter w:val="1"/>
          <w:wAfter w:w="18" w:type="dxa"/>
        </w:trPr>
        <w:tc>
          <w:tcPr>
            <w:tcW w:w="10710" w:type="dxa"/>
            <w:gridSpan w:val="11"/>
            <w:shd w:val="clear" w:color="auto" w:fill="auto"/>
          </w:tcPr>
          <w:p w:rsidR="00843F6B" w:rsidRDefault="00843F6B" w:rsidP="00843F6B">
            <w:pPr>
              <w:pStyle w:val="normal0"/>
              <w:contextualSpacing w:val="0"/>
              <w:rPr>
                <w:bCs/>
              </w:rPr>
            </w:pPr>
            <w:r>
              <w:rPr>
                <w:rFonts w:ascii="Nova Mono" w:eastAsia="Nova Mono" w:hAnsi="Nova Mono" w:cs="Nova Mono"/>
              </w:rPr>
              <w:t>T</w:t>
            </w:r>
            <w:r w:rsidRPr="00843F6B">
              <w:rPr>
                <w:rFonts w:ascii="Nova Mono" w:eastAsia="Nova Mono" w:hAnsi="Nova Mono" w:cs="Nova Mono"/>
              </w:rPr>
              <w:t>he participants do not need to pay transportation</w:t>
            </w:r>
            <w:r>
              <w:rPr>
                <w:rFonts w:ascii="Nova Mono" w:eastAsia="Nova Mono" w:hAnsi="Nova Mono" w:cs="Nova Mono"/>
              </w:rPr>
              <w:t xml:space="preserve"> fee</w:t>
            </w:r>
            <w:r w:rsidRPr="00843F6B">
              <w:rPr>
                <w:rFonts w:ascii="Nova Mono" w:eastAsia="Nova Mono" w:hAnsi="Nova Mono" w:cs="Nova Mono"/>
              </w:rPr>
              <w:t xml:space="preserve">. The transportation will be provided by </w:t>
            </w:r>
            <w:r w:rsidR="00162754" w:rsidRPr="00843F6B">
              <w:rPr>
                <w:bCs/>
              </w:rPr>
              <w:t>Yogyakarta State University</w:t>
            </w:r>
            <w:r w:rsidR="00162754">
              <w:rPr>
                <w:bCs/>
              </w:rPr>
              <w:t>. The price includes ticket fee and lunch box. (please see details in the attached document)</w:t>
            </w:r>
          </w:p>
          <w:p w:rsidR="00162754" w:rsidRDefault="00162754" w:rsidP="00843F6B">
            <w:pPr>
              <w:pStyle w:val="normal0"/>
              <w:contextualSpacing w:val="0"/>
              <w:rPr>
                <w:bCs/>
              </w:rPr>
            </w:pPr>
          </w:p>
          <w:p w:rsidR="00843F6B" w:rsidRPr="00162754" w:rsidRDefault="00162754" w:rsidP="00843F6B">
            <w:pPr>
              <w:pStyle w:val="normal0"/>
              <w:contextualSpacing w:val="0"/>
              <w:rPr>
                <w:rFonts w:ascii="Nova Mono" w:eastAsia="Nova Mono" w:hAnsi="Nova Mono" w:cs="Nova Mono"/>
                <w:bCs/>
              </w:rPr>
            </w:pPr>
            <w:r>
              <w:rPr>
                <w:b/>
              </w:rPr>
              <w:t xml:space="preserve">*Please tick [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✓] </w:t>
            </w:r>
            <w:r>
              <w:rPr>
                <w:b/>
              </w:rPr>
              <w:t>your preference</w:t>
            </w:r>
            <w:r w:rsidRPr="00843F6B">
              <w:rPr>
                <w:b/>
              </w:rPr>
              <w:t xml:space="preserve"> below</w:t>
            </w:r>
            <w:r>
              <w:rPr>
                <w:b/>
              </w:rPr>
              <w:t xml:space="preserve"> </w:t>
            </w:r>
            <w:r w:rsidRPr="00162754">
              <w:rPr>
                <w:bCs/>
              </w:rPr>
              <w:t>(just one choice only)</w:t>
            </w:r>
          </w:p>
          <w:p w:rsidR="00843F6B" w:rsidRDefault="00162754" w:rsidP="00843F6B">
            <w:pPr>
              <w:pStyle w:val="normal0"/>
              <w:contextualSpacing w:val="0"/>
            </w:pPr>
            <w:r>
              <w:rPr>
                <w:rFonts w:ascii="Nova Mono" w:eastAsia="Nova Mono" w:hAnsi="Nova Mono" w:cs="Nova Mono"/>
              </w:rPr>
              <w:t xml:space="preserve">    </w:t>
            </w:r>
            <w:r w:rsidR="00843F6B">
              <w:rPr>
                <w:rFonts w:ascii="Nova Mono" w:eastAsia="Nova Mono" w:hAnsi="Nova Mono" w:cs="Nova Mono"/>
              </w:rPr>
              <w:sym w:font="Wingdings" w:char="F06F"/>
            </w:r>
            <w:r w:rsidR="00843F6B">
              <w:rPr>
                <w:rFonts w:ascii="Nova Mono" w:eastAsia="Nova Mono" w:hAnsi="Nova Mono" w:cs="Nova Mono"/>
              </w:rPr>
              <w:t xml:space="preserve">   </w:t>
            </w:r>
            <w:r>
              <w:t>Kraton-Borobudur-Ullen Sentalu (Rupiahs 430,000)</w:t>
            </w:r>
            <w:r w:rsidR="00843F6B">
              <w:t xml:space="preserve"> </w:t>
            </w:r>
          </w:p>
          <w:p w:rsidR="00162754" w:rsidRDefault="00843F6B" w:rsidP="00162754">
            <w:pPr>
              <w:pStyle w:val="normal0"/>
              <w:contextualSpacing w:val="0"/>
            </w:pPr>
            <w:r>
              <w:rPr>
                <w:rFonts w:ascii="Nova Mono" w:eastAsia="Nova Mono" w:hAnsi="Nova Mono" w:cs="Nova Mono"/>
              </w:rPr>
              <w:t xml:space="preserve">   </w:t>
            </w:r>
            <w:r w:rsidR="00162754">
              <w:rPr>
                <w:rFonts w:ascii="Nova Mono" w:eastAsia="Nova Mono" w:hAnsi="Nova Mono" w:cs="Nova Mono"/>
              </w:rPr>
              <w:t xml:space="preserve"> </w:t>
            </w:r>
            <w:r>
              <w:rPr>
                <w:rFonts w:ascii="Nova Mono" w:eastAsia="Nova Mono" w:hAnsi="Nova Mono" w:cs="Nova Mono"/>
              </w:rPr>
              <w:sym w:font="Wingdings" w:char="F06F"/>
            </w:r>
            <w:r>
              <w:rPr>
                <w:rFonts w:ascii="Nova Mono" w:eastAsia="Nova Mono" w:hAnsi="Nova Mono" w:cs="Nova Mono"/>
              </w:rPr>
              <w:t xml:space="preserve">   </w:t>
            </w:r>
            <w:r w:rsidR="00162754">
              <w:t xml:space="preserve">Kraton-Prambanan-Ratu Boko (Rupiahs 450,000) </w:t>
            </w:r>
          </w:p>
          <w:p w:rsidR="00843F6B" w:rsidRDefault="00843F6B" w:rsidP="00162754">
            <w:pPr>
              <w:pStyle w:val="normal0"/>
              <w:contextualSpacing w:val="0"/>
              <w:rPr>
                <w:b/>
              </w:rPr>
            </w:pPr>
          </w:p>
        </w:tc>
      </w:tr>
      <w:tr w:rsidR="00544172" w:rsidTr="00762232">
        <w:trPr>
          <w:gridAfter w:val="1"/>
          <w:wAfter w:w="18" w:type="dxa"/>
        </w:trPr>
        <w:tc>
          <w:tcPr>
            <w:tcW w:w="10710" w:type="dxa"/>
            <w:gridSpan w:val="11"/>
            <w:shd w:val="clear" w:color="auto" w:fill="D9D9D9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rPr>
                <w:b/>
              </w:rPr>
              <w:t xml:space="preserve">CONTACT PERSONS </w:t>
            </w:r>
          </w:p>
        </w:tc>
      </w:tr>
      <w:tr w:rsidR="00544172" w:rsidTr="00762232">
        <w:trPr>
          <w:gridAfter w:val="1"/>
          <w:wAfter w:w="18" w:type="dxa"/>
        </w:trPr>
        <w:tc>
          <w:tcPr>
            <w:tcW w:w="5400" w:type="dxa"/>
            <w:gridSpan w:val="7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Ms Retna Hidayah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Deputy Director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Office of international Affairs &amp; Partnerships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Yogyakarta State University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Tel:  +62 813 28268438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 xml:space="preserve">E-mail:  </w:t>
            </w:r>
            <w:hyperlink r:id="rId28">
              <w:r>
                <w:rPr>
                  <w:color w:val="0000FF"/>
                  <w:u w:val="single"/>
                </w:rPr>
                <w:t>retnadewa@yahoo.com</w:t>
              </w:r>
            </w:hyperlink>
            <w:hyperlink r:id="rId29"/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 xml:space="preserve">              </w:t>
            </w:r>
            <w:hyperlink r:id="rId30">
              <w:r>
                <w:rPr>
                  <w:color w:val="0000FF"/>
                  <w:u w:val="single"/>
                </w:rPr>
                <w:t>Ysu.internationalaffairrs@gmail.com</w:t>
              </w:r>
            </w:hyperlink>
            <w:hyperlink r:id="rId31"/>
          </w:p>
          <w:p w:rsidR="00544172" w:rsidRDefault="00AB2FBA">
            <w:pPr>
              <w:pStyle w:val="normal0"/>
              <w:contextualSpacing w:val="0"/>
              <w:jc w:val="both"/>
            </w:pPr>
            <w:hyperlink r:id="rId32"/>
          </w:p>
        </w:tc>
        <w:tc>
          <w:tcPr>
            <w:tcW w:w="5310" w:type="dxa"/>
            <w:gridSpan w:val="4"/>
          </w:tcPr>
          <w:p w:rsidR="00544172" w:rsidRDefault="00942047">
            <w:pPr>
              <w:pStyle w:val="normal0"/>
              <w:contextualSpacing w:val="0"/>
              <w:jc w:val="both"/>
            </w:pPr>
            <w:r>
              <w:t>Ms Kanokwan Arreenich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Documentationh and Resources Officer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SEAMEO Secretariat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Mom Luang Pin Malakul Centenary Building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920 Sukhumvit Road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Bangkok 10110, Thailand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Tel:  +66 (0) 2391 0144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>Fax:  +66 (0) 2381 2587</w:t>
            </w:r>
          </w:p>
          <w:p w:rsidR="00544172" w:rsidRDefault="00942047">
            <w:pPr>
              <w:pStyle w:val="normal0"/>
              <w:contextualSpacing w:val="0"/>
              <w:jc w:val="both"/>
            </w:pPr>
            <w:r>
              <w:t xml:space="preserve">E-mail:  </w:t>
            </w:r>
            <w:hyperlink r:id="rId33">
              <w:r>
                <w:rPr>
                  <w:color w:val="0000FF"/>
                  <w:u w:val="single"/>
                </w:rPr>
                <w:t>kanokwan@seameo.org</w:t>
              </w:r>
            </w:hyperlink>
            <w:hyperlink r:id="rId34"/>
          </w:p>
          <w:p w:rsidR="00544172" w:rsidRDefault="00AB2FBA">
            <w:pPr>
              <w:pStyle w:val="normal0"/>
              <w:contextualSpacing w:val="0"/>
              <w:jc w:val="both"/>
            </w:pPr>
            <w:hyperlink r:id="rId35"/>
          </w:p>
        </w:tc>
      </w:tr>
    </w:tbl>
    <w:p w:rsidR="00544172" w:rsidRDefault="00AB2FBA">
      <w:pPr>
        <w:pStyle w:val="normal0"/>
        <w:jc w:val="both"/>
      </w:pPr>
      <w:hyperlink r:id="rId36"/>
    </w:p>
    <w:p w:rsidR="00544172" w:rsidRDefault="00AB2FBA">
      <w:pPr>
        <w:pStyle w:val="normal0"/>
        <w:jc w:val="both"/>
      </w:pPr>
      <w:hyperlink r:id="rId37"/>
    </w:p>
    <w:sectPr w:rsidR="00544172" w:rsidSect="00916F25">
      <w:headerReference w:type="default" r:id="rId38"/>
      <w:pgSz w:w="12240" w:h="15840"/>
      <w:pgMar w:top="12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E6" w:rsidRDefault="004660E6" w:rsidP="001130B7">
      <w:r>
        <w:separator/>
      </w:r>
    </w:p>
  </w:endnote>
  <w:endnote w:type="continuationSeparator" w:id="0">
    <w:p w:rsidR="004660E6" w:rsidRDefault="004660E6" w:rsidP="0011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E6" w:rsidRDefault="004660E6" w:rsidP="001130B7">
      <w:r>
        <w:separator/>
      </w:r>
    </w:p>
  </w:footnote>
  <w:footnote w:type="continuationSeparator" w:id="0">
    <w:p w:rsidR="004660E6" w:rsidRDefault="004660E6" w:rsidP="0011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B7" w:rsidRPr="001130B7" w:rsidRDefault="002113B1" w:rsidP="001130B7">
    <w:pPr>
      <w:pStyle w:val="Header"/>
      <w:jc w:val="right"/>
      <w:rPr>
        <w:color w:val="BFBFBF" w:themeColor="background1" w:themeShade="BF"/>
        <w:sz w:val="16"/>
        <w:szCs w:val="20"/>
      </w:rPr>
    </w:pPr>
    <w:r>
      <w:rPr>
        <w:color w:val="BFBFBF" w:themeColor="background1" w:themeShade="BF"/>
        <w:sz w:val="16"/>
        <w:szCs w:val="20"/>
      </w:rPr>
      <w:t>Group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172"/>
    <w:rsid w:val="001130B7"/>
    <w:rsid w:val="00162754"/>
    <w:rsid w:val="002113B1"/>
    <w:rsid w:val="004660E6"/>
    <w:rsid w:val="0050221B"/>
    <w:rsid w:val="00544172"/>
    <w:rsid w:val="00590141"/>
    <w:rsid w:val="00762232"/>
    <w:rsid w:val="00843F6B"/>
    <w:rsid w:val="008F2267"/>
    <w:rsid w:val="00916F25"/>
    <w:rsid w:val="00942047"/>
    <w:rsid w:val="00AB2FBA"/>
    <w:rsid w:val="00C413B9"/>
    <w:rsid w:val="00CA25FC"/>
    <w:rsid w:val="00E8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B9"/>
  </w:style>
  <w:style w:type="paragraph" w:styleId="Heading1">
    <w:name w:val="heading 1"/>
    <w:basedOn w:val="normal0"/>
    <w:next w:val="normal0"/>
    <w:rsid w:val="005441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441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4417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4417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54417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441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4172"/>
  </w:style>
  <w:style w:type="paragraph" w:styleId="Title">
    <w:name w:val="Title"/>
    <w:basedOn w:val="normal0"/>
    <w:next w:val="normal0"/>
    <w:rsid w:val="0054417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441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417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04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4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130B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30B7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1130B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30B7"/>
    <w:rPr>
      <w:rFonts w:cs="Angsana New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yhotel.esy.es" TargetMode="External"/><Relationship Id="rId18" Type="http://schemas.openxmlformats.org/officeDocument/2006/relationships/hyperlink" Target="http://www.jogja.pphotels.com" TargetMode="External"/><Relationship Id="rId26" Type="http://schemas.openxmlformats.org/officeDocument/2006/relationships/hyperlink" Target="http://unyhotel.esy.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unyhotel.esy.es" TargetMode="External"/><Relationship Id="rId34" Type="http://schemas.openxmlformats.org/officeDocument/2006/relationships/hyperlink" Target="mailto:kanokwan@seameo.org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unyhotel.esy.es" TargetMode="External"/><Relationship Id="rId20" Type="http://schemas.openxmlformats.org/officeDocument/2006/relationships/hyperlink" Target="http://www.jogja.pphotels.com" TargetMode="External"/><Relationship Id="rId29" Type="http://schemas.openxmlformats.org/officeDocument/2006/relationships/hyperlink" Target="mailto:retnadewa@yahoo.com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hyperlink" Target="http://www.royalambarrukmo.com" TargetMode="External"/><Relationship Id="rId32" Type="http://schemas.openxmlformats.org/officeDocument/2006/relationships/hyperlink" Target="mailto:Ysu.internationalaffairrs@gmail.com" TargetMode="External"/><Relationship Id="rId37" Type="http://schemas.openxmlformats.org/officeDocument/2006/relationships/hyperlink" Target="mailto:kanokwan@seameo.org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unyhotel.esy.es" TargetMode="External"/><Relationship Id="rId23" Type="http://schemas.openxmlformats.org/officeDocument/2006/relationships/hyperlink" Target="http://www.royalambarrukmo.com" TargetMode="External"/><Relationship Id="rId28" Type="http://schemas.openxmlformats.org/officeDocument/2006/relationships/hyperlink" Target="mailto:retnadewa@yahoo.com" TargetMode="External"/><Relationship Id="rId36" Type="http://schemas.openxmlformats.org/officeDocument/2006/relationships/hyperlink" Target="mailto:kanokwan@seameo.or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jogja.pphotels.com" TargetMode="External"/><Relationship Id="rId31" Type="http://schemas.openxmlformats.org/officeDocument/2006/relationships/hyperlink" Target="mailto:Ysu.internationalaffairrs@gmail.com" TargetMode="External"/><Relationship Id="rId44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unyhotel.esy.es" TargetMode="External"/><Relationship Id="rId22" Type="http://schemas.openxmlformats.org/officeDocument/2006/relationships/hyperlink" Target="http://www.jogja.pphotels.com" TargetMode="External"/><Relationship Id="rId27" Type="http://schemas.openxmlformats.org/officeDocument/2006/relationships/hyperlink" Target="http://www.royalambarrukmo.com" TargetMode="External"/><Relationship Id="rId30" Type="http://schemas.openxmlformats.org/officeDocument/2006/relationships/hyperlink" Target="mailto:Ysu.internationalaffairrs@gmail.com" TargetMode="External"/><Relationship Id="rId35" Type="http://schemas.openxmlformats.org/officeDocument/2006/relationships/hyperlink" Target="mailto:kanokwan@seameo.org" TargetMode="External"/><Relationship Id="rId43" Type="http://schemas.openxmlformats.org/officeDocument/2006/relationships/customXml" Target="../customXml/item3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mailto:napa@seameo.org" TargetMode="External"/><Relationship Id="rId17" Type="http://schemas.openxmlformats.org/officeDocument/2006/relationships/hyperlink" Target="http://unyhotel.esy.es" TargetMode="External"/><Relationship Id="rId25" Type="http://schemas.openxmlformats.org/officeDocument/2006/relationships/hyperlink" Target="http://www.royalambarrukmo.com" TargetMode="External"/><Relationship Id="rId33" Type="http://schemas.openxmlformats.org/officeDocument/2006/relationships/hyperlink" Target="mailto:kanokwan@seameo.org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AJVNCJQTK6FV-121-546</_dlc_DocId>
    <_dlc_DocIdUrl xmlns="899dc094-1e94-4f91-a470-511ad44b7ba1">
      <Url>http://webadmin.ou.edu.vn/htqlkh/_layouts/DocIdRedir.aspx?ID=AJVNCJQTK6FV-121-546</Url>
      <Description>AJVNCJQTK6FV-121-546</Description>
    </_dlc_DocIdUrl>
  </documentManagement>
</p:properties>
</file>

<file path=customXml/itemProps1.xml><?xml version="1.0" encoding="utf-8"?>
<ds:datastoreItem xmlns:ds="http://schemas.openxmlformats.org/officeDocument/2006/customXml" ds:itemID="{6A3EEF77-3559-4D6C-A082-52ADD357C024}"/>
</file>

<file path=customXml/itemProps2.xml><?xml version="1.0" encoding="utf-8"?>
<ds:datastoreItem xmlns:ds="http://schemas.openxmlformats.org/officeDocument/2006/customXml" ds:itemID="{C3402EE3-373A-4FB9-AF2E-EDEBAA269408}"/>
</file>

<file path=customXml/itemProps3.xml><?xml version="1.0" encoding="utf-8"?>
<ds:datastoreItem xmlns:ds="http://schemas.openxmlformats.org/officeDocument/2006/customXml" ds:itemID="{1DDBB441-5270-4683-B818-C419F1B0ABBE}"/>
</file>

<file path=customXml/itemProps4.xml><?xml version="1.0" encoding="utf-8"?>
<ds:datastoreItem xmlns:ds="http://schemas.openxmlformats.org/officeDocument/2006/customXml" ds:itemID="{8A701ADE-E639-4D9A-A292-2C78C6D9F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 Arreenich</dc:creator>
  <cp:lastModifiedBy>Napa</cp:lastModifiedBy>
  <cp:revision>2</cp:revision>
  <cp:lastPrinted>2016-09-12T07:33:00Z</cp:lastPrinted>
  <dcterms:created xsi:type="dcterms:W3CDTF">2016-09-12T09:21:00Z</dcterms:created>
  <dcterms:modified xsi:type="dcterms:W3CDTF">2016-09-12T09:21:00Z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97883c67-b24f-430c-b11e-60816752c755</vt:lpwstr>
  </property>
</Properties>
</file>