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9336" w14:textId="77777777" w:rsidR="00F26FA6" w:rsidRPr="00004C5A" w:rsidRDefault="00F26FA6" w:rsidP="00140A95">
      <w:pPr>
        <w:spacing w:before="120"/>
        <w:jc w:val="center"/>
        <w:rPr>
          <w:lang w:val="nl-NL"/>
        </w:rPr>
      </w:pPr>
      <w:bookmarkStart w:id="0" w:name="_Hlk77259569"/>
      <w:r w:rsidRPr="00004C5A">
        <w:rPr>
          <w:lang w:val="nl-NL"/>
        </w:rPr>
        <w:t>MINISTRY OF EDUCATION AND TRAINING</w:t>
      </w:r>
    </w:p>
    <w:p w14:paraId="71C11716" w14:textId="77777777" w:rsidR="00F26FA6" w:rsidRPr="00004C5A" w:rsidRDefault="00F26FA6" w:rsidP="00140A95">
      <w:pPr>
        <w:spacing w:before="120"/>
        <w:jc w:val="center"/>
        <w:rPr>
          <w:b/>
          <w:lang w:val="nl-NL"/>
        </w:rPr>
      </w:pPr>
      <w:r w:rsidRPr="00004C5A">
        <w:rPr>
          <w:b/>
          <w:lang w:val="nl-NL"/>
        </w:rPr>
        <w:t>HO CHI MINH CITY OPEN UNIVERSITY</w:t>
      </w:r>
    </w:p>
    <w:p w14:paraId="179FA9E5" w14:textId="77777777" w:rsidR="00F26FA6" w:rsidRPr="00004C5A" w:rsidRDefault="00F26FA6" w:rsidP="00140A95">
      <w:pPr>
        <w:tabs>
          <w:tab w:val="center" w:pos="4819"/>
          <w:tab w:val="left" w:pos="6787"/>
        </w:tabs>
        <w:spacing w:before="120"/>
        <w:rPr>
          <w:b/>
          <w:lang w:val="nl-NL"/>
        </w:rPr>
      </w:pPr>
      <w:r w:rsidRPr="00004C5A">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04C5A">
        <w:rPr>
          <w:b/>
          <w:lang w:val="nl-NL"/>
        </w:rPr>
        <w:tab/>
      </w:r>
      <w:r w:rsidRPr="00004C5A">
        <w:rPr>
          <w:b/>
          <w:lang w:val="nl-NL"/>
        </w:rPr>
        <w:tab/>
      </w:r>
    </w:p>
    <w:p w14:paraId="2FEA3E1F" w14:textId="77777777" w:rsidR="00D6162D" w:rsidRPr="00492D29" w:rsidRDefault="00D6162D" w:rsidP="00D6162D">
      <w:pPr>
        <w:spacing w:before="120"/>
        <w:jc w:val="center"/>
        <w:rPr>
          <w:b/>
        </w:rPr>
      </w:pPr>
      <w:r w:rsidRPr="00492D29">
        <w:rPr>
          <w:b/>
          <w:bCs/>
        </w:rPr>
        <w:t>COURSE SYLLABUS</w:t>
      </w:r>
    </w:p>
    <w:p w14:paraId="485DF42B" w14:textId="6F9F3650" w:rsidR="00D6162D" w:rsidRPr="00492D29" w:rsidRDefault="00D6162D" w:rsidP="00D6162D">
      <w:pPr>
        <w:spacing w:before="120"/>
        <w:jc w:val="center"/>
        <w:rPr>
          <w:b/>
        </w:rPr>
      </w:pPr>
      <w:r w:rsidRPr="00492D29">
        <w:rPr>
          <w:b/>
        </w:rPr>
        <w:t xml:space="preserve">MAJOR: </w:t>
      </w:r>
      <w:r>
        <w:rPr>
          <w:b/>
        </w:rPr>
        <w:t>ACCOUNTING</w:t>
      </w:r>
    </w:p>
    <w:p w14:paraId="2C66D426" w14:textId="576CF0D8" w:rsidR="002A556F" w:rsidRPr="00004C5A" w:rsidRDefault="00D6162D" w:rsidP="00D6162D">
      <w:pPr>
        <w:spacing w:before="120"/>
        <w:jc w:val="center"/>
        <w:rPr>
          <w:b/>
          <w:lang w:val="nl-NL"/>
        </w:rPr>
      </w:pPr>
      <w:r>
        <w:rPr>
          <w:b/>
        </w:rPr>
        <w:t>MODE OF TRAINING</w:t>
      </w:r>
      <w:r w:rsidRPr="00492D29">
        <w:rPr>
          <w:b/>
        </w:rPr>
        <w:t>: FORMAL TRAINING</w:t>
      </w:r>
    </w:p>
    <w:p w14:paraId="61E46A51" w14:textId="77777777" w:rsidR="00E45C10" w:rsidRPr="00004C5A" w:rsidRDefault="00E45C10" w:rsidP="00140A95">
      <w:pPr>
        <w:spacing w:before="120"/>
        <w:jc w:val="center"/>
        <w:rPr>
          <w:b/>
          <w:lang w:val="nl-NL"/>
        </w:rPr>
      </w:pPr>
    </w:p>
    <w:p w14:paraId="2CDEF534" w14:textId="77777777" w:rsidR="00D6162D" w:rsidRPr="00C53EEC" w:rsidRDefault="00D6162D" w:rsidP="00D6162D">
      <w:pPr>
        <w:pStyle w:val="ListParagraph"/>
        <w:numPr>
          <w:ilvl w:val="0"/>
          <w:numId w:val="1"/>
        </w:numPr>
        <w:tabs>
          <w:tab w:val="left" w:pos="1134"/>
        </w:tabs>
        <w:spacing w:before="120" w:after="120"/>
        <w:ind w:left="0" w:firstLine="567"/>
        <w:jc w:val="both"/>
        <w:rPr>
          <w:b/>
          <w:lang w:val="nl-NL"/>
        </w:rPr>
      </w:pPr>
      <w:r w:rsidRPr="00C53EEC">
        <w:rPr>
          <w:b/>
          <w:lang w:val="vi-VN"/>
        </w:rPr>
        <w:t>General information</w:t>
      </w:r>
    </w:p>
    <w:p w14:paraId="0071A788" w14:textId="77777777" w:rsidR="00D6162D" w:rsidRPr="00C53EEC" w:rsidRDefault="00D6162D" w:rsidP="00D6162D">
      <w:pPr>
        <w:pStyle w:val="ListParagraph"/>
        <w:numPr>
          <w:ilvl w:val="1"/>
          <w:numId w:val="1"/>
        </w:numPr>
        <w:spacing w:before="120" w:after="120"/>
        <w:ind w:left="1134" w:hanging="567"/>
        <w:jc w:val="both"/>
        <w:rPr>
          <w:lang w:val="nl-NL"/>
        </w:rPr>
      </w:pPr>
      <w:r w:rsidRPr="00C53EEC">
        <w:t>Course</w:t>
      </w:r>
      <w:r w:rsidRPr="00C53EEC">
        <w:rPr>
          <w:lang w:val="vi-VN"/>
        </w:rPr>
        <w:t xml:space="preserve"> title in Vietnamese</w:t>
      </w:r>
      <w:r w:rsidRPr="00C53EEC">
        <w:rPr>
          <w:lang w:val="nl-NL"/>
        </w:rPr>
        <w:t xml:space="preserve">: </w:t>
      </w:r>
      <w:r w:rsidRPr="00C53EEC">
        <w:rPr>
          <w:b/>
          <w:bCs/>
          <w:lang w:val="nl-NL"/>
        </w:rPr>
        <w:t>KẾ TOÁN TÀI CHÍNH QUỐC TẾ 1 (TA)</w:t>
      </w:r>
      <w:r w:rsidRPr="00C53EEC">
        <w:rPr>
          <w:lang w:val="nl-NL"/>
        </w:rPr>
        <w:tab/>
      </w:r>
    </w:p>
    <w:p w14:paraId="2334C581" w14:textId="77777777" w:rsidR="00D6162D" w:rsidRPr="00C53EEC" w:rsidRDefault="00D6162D" w:rsidP="00D6162D">
      <w:pPr>
        <w:tabs>
          <w:tab w:val="left" w:pos="1134"/>
        </w:tabs>
        <w:spacing w:before="120" w:after="120"/>
        <w:jc w:val="both"/>
        <w:rPr>
          <w:lang w:val="nl-NL"/>
        </w:rPr>
      </w:pPr>
      <w:r w:rsidRPr="00C53EEC">
        <w:rPr>
          <w:lang w:val="nl-NL"/>
        </w:rPr>
        <w:tab/>
        <w:t>Course code:</w:t>
      </w:r>
      <w:r w:rsidRPr="00C53EEC">
        <w:t xml:space="preserve"> </w:t>
      </w:r>
      <w:r w:rsidRPr="00C53EEC">
        <w:rPr>
          <w:lang w:val="nl-NL"/>
        </w:rPr>
        <w:t>ACCO5331</w:t>
      </w:r>
    </w:p>
    <w:p w14:paraId="3A89A913" w14:textId="77777777" w:rsidR="00D6162D" w:rsidRPr="00C53EEC" w:rsidRDefault="00D6162D" w:rsidP="00D6162D">
      <w:pPr>
        <w:pStyle w:val="ListParagraph"/>
        <w:numPr>
          <w:ilvl w:val="1"/>
          <w:numId w:val="1"/>
        </w:numPr>
        <w:tabs>
          <w:tab w:val="left" w:pos="1134"/>
        </w:tabs>
        <w:spacing w:before="120" w:after="120"/>
        <w:ind w:left="1134" w:hanging="567"/>
        <w:jc w:val="both"/>
        <w:rPr>
          <w:lang w:val="nl-NL"/>
        </w:rPr>
      </w:pPr>
      <w:r w:rsidRPr="00C53EEC">
        <w:t>Course</w:t>
      </w:r>
      <w:r w:rsidRPr="00C53EEC">
        <w:rPr>
          <w:lang w:val="vi-VN"/>
        </w:rPr>
        <w:t xml:space="preserve"> title in </w:t>
      </w:r>
      <w:r w:rsidRPr="00C53EEC">
        <w:t>English</w:t>
      </w:r>
      <w:r w:rsidRPr="00C53EEC">
        <w:rPr>
          <w:lang w:val="nl-NL"/>
        </w:rPr>
        <w:t>: INTERNATIONAL FINANCIAL ACCOUNTING 1</w:t>
      </w:r>
    </w:p>
    <w:p w14:paraId="4E28209F" w14:textId="77777777" w:rsidR="00D6162D" w:rsidRPr="00C53EEC" w:rsidRDefault="00D6162D" w:rsidP="00D6162D">
      <w:pPr>
        <w:pStyle w:val="ListParagraph"/>
        <w:numPr>
          <w:ilvl w:val="1"/>
          <w:numId w:val="1"/>
        </w:numPr>
        <w:tabs>
          <w:tab w:val="left" w:pos="1134"/>
        </w:tabs>
        <w:spacing w:before="120" w:after="120"/>
        <w:ind w:left="0" w:firstLine="567"/>
        <w:jc w:val="both"/>
        <w:rPr>
          <w:lang w:val="nl-NL"/>
        </w:rPr>
      </w:pPr>
      <w:r w:rsidRPr="00C53EEC">
        <w:rPr>
          <w:lang w:val="nl-NL"/>
        </w:rPr>
        <w:t>Mode of delivery:</w:t>
      </w:r>
    </w:p>
    <w:p w14:paraId="74784654" w14:textId="7C64F16C" w:rsidR="00D6162D" w:rsidRPr="00C53EEC" w:rsidRDefault="00D6162D" w:rsidP="00D6162D">
      <w:pPr>
        <w:tabs>
          <w:tab w:val="left" w:pos="1134"/>
        </w:tabs>
        <w:spacing w:before="120" w:after="120"/>
        <w:ind w:left="567"/>
        <w:jc w:val="both"/>
        <w:rPr>
          <w:rFonts w:eastAsia="MS Gothic"/>
          <w:lang w:val="nl-NL"/>
        </w:rPr>
      </w:pPr>
      <w:r w:rsidRPr="00C53EEC">
        <w:rPr>
          <w:rFonts w:ascii="Segoe UI Symbol" w:eastAsia="MS Gothic" w:hAnsi="Segoe UI Symbol" w:cs="Segoe UI Symbol"/>
          <w:lang w:val="nl-NL"/>
        </w:rPr>
        <w:t>☐</w:t>
      </w:r>
      <w:r w:rsidRPr="00C53EEC">
        <w:rPr>
          <w:rFonts w:eastAsia="MS Gothic"/>
          <w:lang w:val="nl-NL"/>
        </w:rPr>
        <w:tab/>
        <w:t>F</w:t>
      </w:r>
      <w:r w:rsidR="0065277A">
        <w:rPr>
          <w:rFonts w:eastAsia="MS Gothic"/>
          <w:lang w:val="nl-NL"/>
        </w:rPr>
        <w:t xml:space="preserve">ace </w:t>
      </w:r>
      <w:r w:rsidRPr="00C53EEC">
        <w:rPr>
          <w:rFonts w:eastAsia="MS Gothic"/>
          <w:lang w:val="nl-NL"/>
        </w:rPr>
        <w:t>T</w:t>
      </w:r>
      <w:r w:rsidR="0065277A">
        <w:rPr>
          <w:rFonts w:eastAsia="MS Gothic"/>
          <w:lang w:val="nl-NL"/>
        </w:rPr>
        <w:t xml:space="preserve">o </w:t>
      </w:r>
      <w:r w:rsidRPr="00C53EEC">
        <w:rPr>
          <w:rFonts w:eastAsia="MS Gothic"/>
          <w:lang w:val="nl-NL"/>
        </w:rPr>
        <w:t>F</w:t>
      </w:r>
      <w:r w:rsidR="0065277A">
        <w:rPr>
          <w:rFonts w:eastAsia="MS Gothic"/>
          <w:lang w:val="nl-NL"/>
        </w:rPr>
        <w:t>ace</w:t>
      </w:r>
      <w:r w:rsidRPr="00C53EEC">
        <w:rPr>
          <w:rFonts w:eastAsia="MS Gothic"/>
          <w:lang w:val="nl-NL"/>
        </w:rPr>
        <w:tab/>
        <w:t xml:space="preserve">        </w:t>
      </w:r>
      <w:r w:rsidRPr="00C53EEC">
        <w:rPr>
          <w:rFonts w:ascii="Segoe UI Symbol" w:eastAsia="MS Gothic" w:hAnsi="Segoe UI Symbol" w:cs="Segoe UI Symbol"/>
          <w:lang w:val="nl-NL"/>
        </w:rPr>
        <w:t>☐</w:t>
      </w:r>
      <w:r w:rsidRPr="00C53EEC">
        <w:rPr>
          <w:rFonts w:eastAsia="MS Gothic"/>
          <w:lang w:val="nl-NL"/>
        </w:rPr>
        <w:tab/>
        <w:t>Online</w:t>
      </w:r>
      <w:r w:rsidRPr="00C53EEC">
        <w:rPr>
          <w:rFonts w:eastAsia="MS Gothic"/>
          <w:lang w:val="nl-NL"/>
        </w:rPr>
        <w:tab/>
        <w:t xml:space="preserve">         </w:t>
      </w:r>
      <w:r w:rsidRPr="00C53EEC">
        <w:rPr>
          <w:rFonts w:ascii="Segoe UI Symbol" w:eastAsia="MS Gothic" w:hAnsi="Segoe UI Symbol" w:cs="Segoe UI Symbol"/>
          <w:bCs/>
          <w:lang w:val="nl-NL"/>
        </w:rPr>
        <w:t>☒</w:t>
      </w:r>
      <w:r w:rsidRPr="00C53EEC">
        <w:rPr>
          <w:rFonts w:eastAsia="MS Gothic"/>
          <w:lang w:val="nl-NL"/>
        </w:rPr>
        <w:t xml:space="preserve">      Blended</w:t>
      </w:r>
    </w:p>
    <w:p w14:paraId="452F0B29" w14:textId="77777777" w:rsidR="00D6162D" w:rsidRPr="00C53EEC" w:rsidRDefault="00D6162D" w:rsidP="00D6162D">
      <w:pPr>
        <w:pStyle w:val="ListParagraph"/>
        <w:numPr>
          <w:ilvl w:val="1"/>
          <w:numId w:val="1"/>
        </w:numPr>
        <w:tabs>
          <w:tab w:val="left" w:pos="1134"/>
        </w:tabs>
        <w:spacing w:before="120" w:after="120"/>
        <w:ind w:left="0" w:firstLine="567"/>
        <w:jc w:val="both"/>
        <w:rPr>
          <w:rFonts w:eastAsia="MS Gothic"/>
          <w:lang w:val="nl-NL"/>
        </w:rPr>
      </w:pPr>
      <w:r w:rsidRPr="00C53EEC">
        <w:rPr>
          <w:rFonts w:eastAsia="MS Gothic"/>
          <w:lang w:val="nl-NL"/>
        </w:rPr>
        <w:t>Language(s) for instruction:</w:t>
      </w:r>
    </w:p>
    <w:p w14:paraId="38CC0D78" w14:textId="478EBCBC" w:rsidR="00D6162D" w:rsidRPr="00C53EEC" w:rsidRDefault="00D6162D" w:rsidP="00D6162D">
      <w:pPr>
        <w:tabs>
          <w:tab w:val="left" w:pos="1134"/>
        </w:tabs>
        <w:spacing w:before="120" w:after="120"/>
        <w:ind w:left="567"/>
        <w:jc w:val="both"/>
      </w:pPr>
      <w:r w:rsidRPr="00C53EEC">
        <w:rPr>
          <w:rFonts w:ascii="Segoe UI Symbol" w:eastAsia="MS Gothic" w:hAnsi="Segoe UI Symbol" w:cs="Segoe UI Symbol"/>
          <w:lang w:val="nl-NL"/>
        </w:rPr>
        <w:t>☐</w:t>
      </w:r>
      <w:r w:rsidRPr="00C53EEC">
        <w:rPr>
          <w:lang w:val="nl-NL"/>
        </w:rPr>
        <w:t xml:space="preserve"> </w:t>
      </w:r>
      <w:r w:rsidRPr="00C53EEC">
        <w:rPr>
          <w:lang w:val="nl-NL"/>
        </w:rPr>
        <w:tab/>
        <w:t>Vietnamese</w:t>
      </w:r>
      <w:r w:rsidRPr="00C53EEC">
        <w:rPr>
          <w:lang w:val="nl-NL"/>
        </w:rPr>
        <w:tab/>
      </w:r>
      <w:r w:rsidRPr="00C53EEC">
        <w:rPr>
          <w:lang w:val="nl-NL"/>
        </w:rPr>
        <w:tab/>
      </w:r>
      <w:r w:rsidRPr="00C53EEC">
        <w:rPr>
          <w:rFonts w:ascii="Segoe UI Symbol" w:eastAsia="MS Gothic" w:hAnsi="Segoe UI Symbol" w:cs="Segoe UI Symbol"/>
          <w:bCs/>
          <w:lang w:val="nl-NL"/>
        </w:rPr>
        <w:t>☒</w:t>
      </w:r>
      <w:r w:rsidRPr="00C53EEC">
        <w:rPr>
          <w:lang w:val="nl-NL"/>
        </w:rPr>
        <w:tab/>
        <w:t xml:space="preserve">English     </w:t>
      </w:r>
      <w:r w:rsidR="0065277A">
        <w:rPr>
          <w:lang w:val="nl-NL"/>
        </w:rPr>
        <w:tab/>
      </w:r>
      <w:r w:rsidRPr="00C53EEC">
        <w:rPr>
          <w:rFonts w:ascii="Segoe UI Symbol" w:eastAsia="MS Gothic" w:hAnsi="Segoe UI Symbol" w:cs="Segoe UI Symbol"/>
          <w:lang w:val="nl-NL"/>
        </w:rPr>
        <w:t>☐</w:t>
      </w:r>
      <w:r w:rsidRPr="00C53EEC">
        <w:rPr>
          <w:rFonts w:eastAsia="MS Gothic"/>
          <w:lang w:val="nl-NL"/>
        </w:rPr>
        <w:t xml:space="preserve"> Both </w:t>
      </w:r>
    </w:p>
    <w:p w14:paraId="072D8BD0" w14:textId="77777777" w:rsidR="00D6162D" w:rsidRPr="00C53EEC" w:rsidRDefault="00D6162D" w:rsidP="00D6162D">
      <w:pPr>
        <w:pStyle w:val="ListParagraph"/>
        <w:numPr>
          <w:ilvl w:val="1"/>
          <w:numId w:val="1"/>
        </w:numPr>
        <w:tabs>
          <w:tab w:val="left" w:pos="1134"/>
        </w:tabs>
        <w:spacing w:before="120" w:after="120"/>
        <w:ind w:left="0" w:firstLine="567"/>
        <w:jc w:val="both"/>
        <w:rPr>
          <w:lang w:val="nl-NL"/>
        </w:rPr>
      </w:pPr>
      <w:r w:rsidRPr="00C53EEC">
        <w:rPr>
          <w:lang w:val="nl-NL"/>
        </w:rPr>
        <w:t xml:space="preserve">Knowledge/Skills: </w:t>
      </w:r>
    </w:p>
    <w:p w14:paraId="79596E85" w14:textId="77777777" w:rsidR="00D6162D" w:rsidRPr="00C53EEC" w:rsidRDefault="00D6162D" w:rsidP="00D6162D">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lang w:val="nl-NL"/>
        </w:rPr>
        <w:t>☐</w:t>
      </w:r>
      <w:r w:rsidRPr="00C53EEC">
        <w:rPr>
          <w:lang w:val="nl-NL"/>
        </w:rPr>
        <w:t xml:space="preserve"> </w:t>
      </w:r>
      <w:r w:rsidRPr="00C53EEC">
        <w:rPr>
          <w:lang w:val="nl-NL"/>
        </w:rPr>
        <w:tab/>
        <w:t xml:space="preserve">General </w:t>
      </w:r>
      <w:r w:rsidRPr="00C53EEC">
        <w:rPr>
          <w:lang w:val="nl-NL"/>
        </w:rPr>
        <w:tab/>
      </w:r>
      <w:r w:rsidRPr="00C53EEC">
        <w:rPr>
          <w:rFonts w:ascii="Segoe UI Symbol" w:eastAsia="MS Gothic" w:hAnsi="Segoe UI Symbol" w:cs="Segoe UI Symbol"/>
          <w:lang w:val="nl-NL"/>
        </w:rPr>
        <w:t>☐</w:t>
      </w:r>
      <w:r w:rsidRPr="00C53EEC">
        <w:rPr>
          <w:lang w:val="nl-NL"/>
        </w:rPr>
        <w:tab/>
        <w:t>Major</w:t>
      </w:r>
    </w:p>
    <w:p w14:paraId="76F1DADA" w14:textId="77777777" w:rsidR="00D6162D" w:rsidRPr="00C53EEC" w:rsidRDefault="00D6162D" w:rsidP="00D6162D">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lang w:val="nl-NL"/>
        </w:rPr>
        <w:t>☐</w:t>
      </w:r>
      <w:r w:rsidRPr="00C53EEC">
        <w:rPr>
          <w:lang w:val="nl-NL"/>
        </w:rPr>
        <w:tab/>
        <w:t>Foundation</w:t>
      </w:r>
      <w:r w:rsidRPr="00C53EEC">
        <w:rPr>
          <w:lang w:val="nl-NL"/>
        </w:rPr>
        <w:tab/>
      </w:r>
      <w:r w:rsidRPr="00C53EEC">
        <w:rPr>
          <w:rFonts w:ascii="Segoe UI Symbol" w:eastAsia="MS Gothic" w:hAnsi="Segoe UI Symbol" w:cs="Segoe UI Symbol"/>
          <w:lang w:val="nl-NL"/>
        </w:rPr>
        <w:t>☐</w:t>
      </w:r>
      <w:r w:rsidRPr="00C53EEC">
        <w:rPr>
          <w:lang w:val="nl-NL"/>
        </w:rPr>
        <w:tab/>
        <w:t>Additional</w:t>
      </w:r>
    </w:p>
    <w:p w14:paraId="3765C4D2" w14:textId="77777777" w:rsidR="00D6162D" w:rsidRPr="00C53EEC" w:rsidRDefault="00D6162D" w:rsidP="00D6162D">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bCs/>
          <w:lang w:val="nl-NL"/>
        </w:rPr>
        <w:t>☒</w:t>
      </w:r>
      <w:r w:rsidRPr="00C53EEC">
        <w:rPr>
          <w:lang w:val="nl-NL"/>
        </w:rPr>
        <w:tab/>
        <w:t>Discipline</w:t>
      </w:r>
      <w:r w:rsidRPr="00C53EEC">
        <w:rPr>
          <w:lang w:val="nl-NL"/>
        </w:rPr>
        <w:tab/>
      </w:r>
      <w:r w:rsidRPr="00C53EEC">
        <w:rPr>
          <w:rFonts w:ascii="Segoe UI Symbol" w:eastAsia="MS Gothic" w:hAnsi="Segoe UI Symbol" w:cs="Segoe UI Symbol"/>
          <w:lang w:val="nl-NL"/>
        </w:rPr>
        <w:t>☐</w:t>
      </w:r>
      <w:r w:rsidRPr="00C53EEC">
        <w:rPr>
          <w:lang w:val="nl-NL"/>
        </w:rPr>
        <w:tab/>
        <w:t>Graduation thesis</w:t>
      </w:r>
    </w:p>
    <w:p w14:paraId="563C8E38" w14:textId="77777777" w:rsidR="00D6162D" w:rsidRPr="00C53EEC" w:rsidRDefault="00D6162D" w:rsidP="00D6162D">
      <w:pPr>
        <w:pStyle w:val="ListParagraph"/>
        <w:numPr>
          <w:ilvl w:val="1"/>
          <w:numId w:val="1"/>
        </w:numPr>
        <w:tabs>
          <w:tab w:val="left" w:pos="1134"/>
        </w:tabs>
        <w:spacing w:before="120" w:after="120"/>
        <w:ind w:left="0" w:firstLine="567"/>
        <w:jc w:val="both"/>
        <w:rPr>
          <w:lang w:val="nl-NL"/>
        </w:rPr>
      </w:pPr>
      <w:r w:rsidRPr="00C53EEC">
        <w:rPr>
          <w:lang w:val="nl-NL"/>
        </w:rPr>
        <w:t>Credits</w:t>
      </w:r>
    </w:p>
    <w:tbl>
      <w:tblPr>
        <w:tblW w:w="45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2"/>
        <w:gridCol w:w="2137"/>
        <w:gridCol w:w="2314"/>
        <w:gridCol w:w="2718"/>
      </w:tblGrid>
      <w:tr w:rsidR="00D6162D" w:rsidRPr="00C53EEC" w14:paraId="2ABFE137" w14:textId="77777777" w:rsidTr="0016056D">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6C28E3B1" w14:textId="77777777" w:rsidR="00D6162D" w:rsidRPr="00C53EEC" w:rsidRDefault="00D6162D" w:rsidP="0016056D">
            <w:pPr>
              <w:spacing w:before="120"/>
              <w:jc w:val="center"/>
              <w:rPr>
                <w:lang w:val="nl-NL"/>
              </w:rPr>
            </w:pPr>
            <w:r w:rsidRPr="003B35AB">
              <w:rPr>
                <w:lang w:val="nl-NL"/>
              </w:rPr>
              <w:t>Total</w:t>
            </w:r>
          </w:p>
        </w:tc>
        <w:tc>
          <w:tcPr>
            <w:tcW w:w="1190" w:type="pct"/>
            <w:tcBorders>
              <w:top w:val="single" w:sz="4" w:space="0" w:color="auto"/>
              <w:left w:val="single" w:sz="4" w:space="0" w:color="auto"/>
              <w:bottom w:val="single" w:sz="4" w:space="0" w:color="auto"/>
              <w:right w:val="single" w:sz="4" w:space="0" w:color="auto"/>
            </w:tcBorders>
            <w:vAlign w:val="center"/>
          </w:tcPr>
          <w:p w14:paraId="77B3E5F9" w14:textId="77777777" w:rsidR="00D6162D" w:rsidRPr="00C53EEC" w:rsidRDefault="00D6162D" w:rsidP="0016056D">
            <w:pPr>
              <w:spacing w:before="120"/>
              <w:jc w:val="center"/>
              <w:rPr>
                <w:lang w:val="nl-NL"/>
              </w:rPr>
            </w:pPr>
            <w:r w:rsidRPr="003B35AB">
              <w:rPr>
                <w:lang w:val="nl-NL"/>
              </w:rPr>
              <w:t>Theory</w:t>
            </w:r>
          </w:p>
        </w:tc>
        <w:tc>
          <w:tcPr>
            <w:tcW w:w="1288" w:type="pct"/>
            <w:tcBorders>
              <w:top w:val="single" w:sz="4" w:space="0" w:color="auto"/>
              <w:left w:val="single" w:sz="4" w:space="0" w:color="auto"/>
              <w:bottom w:val="single" w:sz="4" w:space="0" w:color="auto"/>
              <w:right w:val="single" w:sz="4" w:space="0" w:color="auto"/>
            </w:tcBorders>
            <w:vAlign w:val="center"/>
          </w:tcPr>
          <w:p w14:paraId="4B8A7838" w14:textId="77777777" w:rsidR="00D6162D" w:rsidRPr="00C53EEC" w:rsidRDefault="00D6162D" w:rsidP="0016056D">
            <w:pPr>
              <w:spacing w:before="120"/>
              <w:jc w:val="center"/>
              <w:rPr>
                <w:lang w:val="nl-NL"/>
              </w:rPr>
            </w:pPr>
            <w:r w:rsidRPr="003B35AB">
              <w:rPr>
                <w:lang w:val="nl-NL"/>
              </w:rPr>
              <w:t>Practice</w:t>
            </w:r>
          </w:p>
        </w:tc>
        <w:tc>
          <w:tcPr>
            <w:tcW w:w="1513" w:type="pct"/>
            <w:tcBorders>
              <w:top w:val="single" w:sz="4" w:space="0" w:color="auto"/>
              <w:left w:val="single" w:sz="4" w:space="0" w:color="auto"/>
              <w:bottom w:val="single" w:sz="4" w:space="0" w:color="auto"/>
              <w:right w:val="single" w:sz="4" w:space="0" w:color="auto"/>
            </w:tcBorders>
            <w:vAlign w:val="center"/>
          </w:tcPr>
          <w:p w14:paraId="1A32D270" w14:textId="77777777" w:rsidR="00D6162D" w:rsidRPr="00C53EEC" w:rsidRDefault="00D6162D" w:rsidP="0016056D">
            <w:pPr>
              <w:spacing w:before="120"/>
              <w:jc w:val="center"/>
              <w:rPr>
                <w:lang w:val="nl-NL"/>
              </w:rPr>
            </w:pPr>
            <w:r w:rsidRPr="003B35AB">
              <w:rPr>
                <w:lang w:val="nl-NL"/>
              </w:rPr>
              <w:t>Self-study</w:t>
            </w:r>
          </w:p>
        </w:tc>
      </w:tr>
      <w:tr w:rsidR="00D6162D" w:rsidRPr="00C53EEC" w14:paraId="392D9B1D" w14:textId="77777777" w:rsidTr="0016056D">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1E2FBC3F" w14:textId="77777777" w:rsidR="00D6162D" w:rsidRPr="00C53EEC" w:rsidRDefault="00D6162D" w:rsidP="0016056D">
            <w:pPr>
              <w:spacing w:before="120"/>
              <w:jc w:val="center"/>
              <w:rPr>
                <w:lang w:val="nl-NL"/>
              </w:rPr>
            </w:pPr>
            <w:r w:rsidRPr="00C53EEC">
              <w:rPr>
                <w:lang w:val="nl-NL"/>
              </w:rPr>
              <w:t>03</w:t>
            </w:r>
          </w:p>
        </w:tc>
        <w:tc>
          <w:tcPr>
            <w:tcW w:w="1190" w:type="pct"/>
            <w:tcBorders>
              <w:top w:val="single" w:sz="4" w:space="0" w:color="auto"/>
              <w:left w:val="single" w:sz="4" w:space="0" w:color="auto"/>
              <w:bottom w:val="single" w:sz="4" w:space="0" w:color="auto"/>
              <w:right w:val="single" w:sz="4" w:space="0" w:color="auto"/>
            </w:tcBorders>
            <w:vAlign w:val="center"/>
          </w:tcPr>
          <w:p w14:paraId="28557862" w14:textId="77777777" w:rsidR="00D6162D" w:rsidRPr="00C53EEC" w:rsidRDefault="00D6162D" w:rsidP="0016056D">
            <w:pPr>
              <w:spacing w:before="120"/>
              <w:jc w:val="center"/>
              <w:rPr>
                <w:lang w:val="nl-NL"/>
              </w:rPr>
            </w:pPr>
            <w:r w:rsidRPr="00C53EEC">
              <w:rPr>
                <w:lang w:val="nl-NL"/>
              </w:rPr>
              <w:t>03</w:t>
            </w:r>
          </w:p>
        </w:tc>
        <w:tc>
          <w:tcPr>
            <w:tcW w:w="1288" w:type="pct"/>
            <w:tcBorders>
              <w:top w:val="single" w:sz="4" w:space="0" w:color="auto"/>
              <w:left w:val="single" w:sz="4" w:space="0" w:color="auto"/>
              <w:bottom w:val="single" w:sz="4" w:space="0" w:color="auto"/>
              <w:right w:val="single" w:sz="4" w:space="0" w:color="auto"/>
            </w:tcBorders>
            <w:vAlign w:val="center"/>
          </w:tcPr>
          <w:p w14:paraId="71F8039E" w14:textId="77777777" w:rsidR="00D6162D" w:rsidRPr="00C53EEC" w:rsidRDefault="00D6162D" w:rsidP="0016056D">
            <w:pPr>
              <w:spacing w:before="120"/>
              <w:jc w:val="center"/>
              <w:rPr>
                <w:lang w:val="nl-NL"/>
              </w:rPr>
            </w:pPr>
            <w:r w:rsidRPr="00C53EEC">
              <w:rPr>
                <w:lang w:val="nl-NL"/>
              </w:rPr>
              <w:t>0</w:t>
            </w:r>
          </w:p>
        </w:tc>
        <w:tc>
          <w:tcPr>
            <w:tcW w:w="1513" w:type="pct"/>
            <w:tcBorders>
              <w:top w:val="single" w:sz="4" w:space="0" w:color="auto"/>
              <w:left w:val="single" w:sz="4" w:space="0" w:color="auto"/>
              <w:bottom w:val="single" w:sz="4" w:space="0" w:color="auto"/>
              <w:right w:val="single" w:sz="4" w:space="0" w:color="auto"/>
            </w:tcBorders>
            <w:vAlign w:val="center"/>
          </w:tcPr>
          <w:p w14:paraId="52AFB132" w14:textId="77777777" w:rsidR="00D6162D" w:rsidRPr="00C53EEC" w:rsidRDefault="00D6162D" w:rsidP="0016056D">
            <w:pPr>
              <w:spacing w:before="120"/>
              <w:jc w:val="center"/>
              <w:rPr>
                <w:lang w:val="nl-NL"/>
              </w:rPr>
            </w:pPr>
            <w:r w:rsidRPr="00C53EEC">
              <w:rPr>
                <w:lang w:val="nl-NL"/>
              </w:rPr>
              <w:t>105</w:t>
            </w:r>
          </w:p>
        </w:tc>
      </w:tr>
    </w:tbl>
    <w:p w14:paraId="11A709A4" w14:textId="77777777" w:rsidR="0065277A" w:rsidRPr="00492D29" w:rsidRDefault="0065277A" w:rsidP="0065277A">
      <w:pPr>
        <w:pStyle w:val="ListParagraph"/>
        <w:numPr>
          <w:ilvl w:val="1"/>
          <w:numId w:val="1"/>
        </w:numPr>
        <w:tabs>
          <w:tab w:val="left" w:pos="1134"/>
        </w:tabs>
        <w:spacing w:before="120" w:after="120"/>
        <w:ind w:left="0" w:firstLine="562"/>
        <w:jc w:val="both"/>
      </w:pPr>
      <w:r w:rsidRPr="00492D29">
        <w:t>Administration of the course</w:t>
      </w:r>
    </w:p>
    <w:p w14:paraId="50299292" w14:textId="77777777" w:rsidR="0065277A" w:rsidRPr="00492D29" w:rsidRDefault="0065277A" w:rsidP="0065277A">
      <w:pPr>
        <w:pStyle w:val="ListParagraph"/>
        <w:numPr>
          <w:ilvl w:val="0"/>
          <w:numId w:val="2"/>
        </w:numPr>
        <w:tabs>
          <w:tab w:val="left" w:pos="1134"/>
          <w:tab w:val="left" w:pos="3960"/>
        </w:tabs>
        <w:spacing w:before="120" w:after="120"/>
        <w:ind w:left="0" w:firstLine="567"/>
        <w:jc w:val="both"/>
      </w:pPr>
      <w:r w:rsidRPr="00492D29">
        <w:t xml:space="preserve">Faculty/Division: </w:t>
      </w:r>
      <w:r>
        <w:rPr>
          <w:bCs/>
          <w:lang w:val="nl-NL"/>
        </w:rPr>
        <w:t>Accounting-Auditing/</w:t>
      </w:r>
      <w:r w:rsidRPr="000F29E8">
        <w:rPr>
          <w:bCs/>
          <w:lang w:val="en-GB"/>
        </w:rPr>
        <w:t>International Accounting</w:t>
      </w:r>
    </w:p>
    <w:p w14:paraId="65E8DB81" w14:textId="77777777" w:rsidR="0065277A" w:rsidRPr="00492D29" w:rsidRDefault="0065277A" w:rsidP="0065277A">
      <w:pPr>
        <w:pStyle w:val="ListParagraph"/>
        <w:numPr>
          <w:ilvl w:val="0"/>
          <w:numId w:val="2"/>
        </w:numPr>
        <w:tabs>
          <w:tab w:val="left" w:pos="1134"/>
          <w:tab w:val="left" w:pos="3960"/>
        </w:tabs>
        <w:spacing w:before="120" w:after="120"/>
        <w:ind w:left="0" w:firstLine="567"/>
        <w:jc w:val="both"/>
      </w:pPr>
      <w:r w:rsidRPr="00492D29">
        <w:t xml:space="preserve">Academics: </w:t>
      </w:r>
      <w:proofErr w:type="spellStart"/>
      <w:r>
        <w:t>Msc</w:t>
      </w:r>
      <w:proofErr w:type="spellEnd"/>
      <w:r>
        <w:t>. Vuong Minh Pham</w:t>
      </w:r>
    </w:p>
    <w:p w14:paraId="3139D65B" w14:textId="77777777" w:rsidR="0065277A" w:rsidRPr="00492D29" w:rsidRDefault="0065277A" w:rsidP="0065277A">
      <w:pPr>
        <w:pStyle w:val="ListParagraph"/>
        <w:numPr>
          <w:ilvl w:val="0"/>
          <w:numId w:val="2"/>
        </w:numPr>
        <w:tabs>
          <w:tab w:val="left" w:pos="1134"/>
          <w:tab w:val="left" w:pos="3960"/>
        </w:tabs>
        <w:spacing w:before="120" w:after="120"/>
        <w:ind w:left="0" w:firstLine="567"/>
        <w:jc w:val="both"/>
      </w:pPr>
      <w:r w:rsidRPr="00492D29">
        <w:t>Email: vuong.pm@ou.edu.vn</w:t>
      </w:r>
    </w:p>
    <w:p w14:paraId="12E12984" w14:textId="77777777" w:rsidR="0065277A" w:rsidRPr="00004C5A" w:rsidRDefault="0065277A" w:rsidP="0065277A">
      <w:pPr>
        <w:pStyle w:val="ListParagraph"/>
        <w:numPr>
          <w:ilvl w:val="0"/>
          <w:numId w:val="2"/>
        </w:numPr>
        <w:tabs>
          <w:tab w:val="left" w:pos="1134"/>
          <w:tab w:val="left" w:pos="3960"/>
        </w:tabs>
        <w:spacing w:before="120" w:after="120"/>
        <w:ind w:left="0" w:firstLine="567"/>
        <w:jc w:val="both"/>
        <w:rPr>
          <w:lang w:val="nl-NL"/>
        </w:rPr>
      </w:pPr>
      <w:r w:rsidRPr="000F29E8">
        <w:rPr>
          <w:bCs/>
          <w:lang w:val="en-GB"/>
        </w:rPr>
        <w:t>Office</w:t>
      </w:r>
      <w:r w:rsidRPr="003B35AB">
        <w:rPr>
          <w:bCs/>
          <w:lang w:val="nl-NL"/>
        </w:rPr>
        <w:t xml:space="preserve">: </w:t>
      </w:r>
      <w:r w:rsidRPr="00552B3A">
        <w:rPr>
          <w:bCs/>
          <w:lang w:val="nl-NL"/>
        </w:rPr>
        <w:t>Room 105, 35-37 Ho Hao Hon, District 1, Ho Chi Minh City</w:t>
      </w:r>
    </w:p>
    <w:p w14:paraId="662DC0E6" w14:textId="77777777" w:rsidR="00D6162D" w:rsidRPr="00C53EEC" w:rsidRDefault="00D6162D" w:rsidP="00D6162D">
      <w:pPr>
        <w:pStyle w:val="ListParagraph"/>
        <w:tabs>
          <w:tab w:val="left" w:pos="1134"/>
        </w:tabs>
        <w:spacing w:before="120" w:after="120"/>
        <w:ind w:left="567"/>
        <w:jc w:val="both"/>
        <w:rPr>
          <w:b/>
          <w:i/>
          <w:lang w:val="nl-NL"/>
        </w:rPr>
      </w:pPr>
    </w:p>
    <w:p w14:paraId="044E2567" w14:textId="77777777" w:rsidR="00D6162D" w:rsidRPr="0065277A" w:rsidRDefault="00D6162D" w:rsidP="00D6162D">
      <w:pPr>
        <w:pStyle w:val="ListParagraph"/>
        <w:numPr>
          <w:ilvl w:val="0"/>
          <w:numId w:val="1"/>
        </w:numPr>
        <w:tabs>
          <w:tab w:val="left" w:pos="1134"/>
        </w:tabs>
        <w:spacing w:before="120" w:after="120"/>
        <w:ind w:left="0" w:firstLine="567"/>
        <w:jc w:val="both"/>
        <w:rPr>
          <w:b/>
          <w:lang w:val="nl-NL"/>
        </w:rPr>
      </w:pPr>
      <w:r w:rsidRPr="0065277A">
        <w:rPr>
          <w:b/>
          <w:lang w:val="nl-NL"/>
        </w:rPr>
        <w:t>Course overview</w:t>
      </w:r>
    </w:p>
    <w:p w14:paraId="44FD9ED5" w14:textId="77777777" w:rsidR="00D6162D" w:rsidRPr="0065277A" w:rsidRDefault="00D6162D" w:rsidP="00D6162D">
      <w:pPr>
        <w:pStyle w:val="ListParagraph"/>
        <w:numPr>
          <w:ilvl w:val="1"/>
          <w:numId w:val="1"/>
        </w:numPr>
        <w:tabs>
          <w:tab w:val="left" w:pos="1134"/>
        </w:tabs>
        <w:spacing w:before="120" w:after="120"/>
        <w:ind w:left="0" w:firstLine="567"/>
        <w:jc w:val="both"/>
        <w:rPr>
          <w:b/>
          <w:bCs/>
          <w:lang w:val="nl-NL"/>
        </w:rPr>
      </w:pPr>
      <w:r w:rsidRPr="0065277A">
        <w:rPr>
          <w:b/>
          <w:bCs/>
          <w:lang w:val="nl-NL"/>
        </w:rPr>
        <w:t>Course description:</w:t>
      </w:r>
    </w:p>
    <w:p w14:paraId="50C336FB" w14:textId="77777777" w:rsidR="00D6162D" w:rsidRPr="00C53EEC" w:rsidRDefault="00D6162D" w:rsidP="00D6162D">
      <w:pPr>
        <w:pStyle w:val="ListParagraph"/>
        <w:tabs>
          <w:tab w:val="left" w:pos="1134"/>
        </w:tabs>
        <w:spacing w:before="120" w:after="120" w:line="276" w:lineRule="auto"/>
        <w:ind w:left="1134"/>
        <w:jc w:val="both"/>
        <w:rPr>
          <w:lang w:val="nl-NL"/>
        </w:rPr>
      </w:pPr>
      <w:r w:rsidRPr="00D45B5C">
        <w:rPr>
          <w:bCs/>
          <w:lang w:val="nl-NL"/>
        </w:rPr>
        <w:t>The course is with the aims to develop students’ knowledge and understanding of the underlying principles, concepts and regulations relating to financial accounting and technical proficiency in the use of double entry techniques. Also, the course would introduce students with international financial reporting standard including key accounting principles for specific items on the financial statement (such as: inventory, PPE, etc.)</w:t>
      </w:r>
      <w:r w:rsidRPr="00C53EEC">
        <w:rPr>
          <w:lang w:val="nl-NL"/>
        </w:rPr>
        <w:t xml:space="preserve"> </w:t>
      </w:r>
    </w:p>
    <w:p w14:paraId="6C2120B6" w14:textId="77777777" w:rsidR="00D6162D" w:rsidRPr="0065277A" w:rsidRDefault="00D6162D" w:rsidP="00D6162D">
      <w:pPr>
        <w:pStyle w:val="ListParagraph"/>
        <w:numPr>
          <w:ilvl w:val="1"/>
          <w:numId w:val="1"/>
        </w:numPr>
        <w:tabs>
          <w:tab w:val="left" w:pos="1134"/>
        </w:tabs>
        <w:spacing w:before="120" w:after="120"/>
        <w:ind w:left="0" w:firstLine="567"/>
        <w:jc w:val="both"/>
        <w:rPr>
          <w:b/>
          <w:bCs/>
          <w:lang w:val="nl-NL"/>
        </w:rPr>
      </w:pPr>
      <w:r w:rsidRPr="0065277A">
        <w:rPr>
          <w:b/>
          <w:bCs/>
          <w:lang w:val="nl-NL"/>
        </w:rPr>
        <w:t>Requirements:</w:t>
      </w:r>
    </w:p>
    <w:tbl>
      <w:tblPr>
        <w:tblW w:w="4125" w:type="pc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4465"/>
        <w:gridCol w:w="2580"/>
      </w:tblGrid>
      <w:tr w:rsidR="00D6162D" w:rsidRPr="00C53EEC" w14:paraId="511BF3F1" w14:textId="77777777" w:rsidTr="0016056D">
        <w:trPr>
          <w:tblHeader/>
        </w:trPr>
        <w:tc>
          <w:tcPr>
            <w:tcW w:w="685" w:type="pct"/>
            <w:tcBorders>
              <w:top w:val="single" w:sz="4" w:space="0" w:color="auto"/>
              <w:left w:val="single" w:sz="4" w:space="0" w:color="auto"/>
              <w:bottom w:val="single" w:sz="4" w:space="0" w:color="auto"/>
              <w:right w:val="single" w:sz="4" w:space="0" w:color="auto"/>
            </w:tcBorders>
            <w:vAlign w:val="center"/>
          </w:tcPr>
          <w:p w14:paraId="4DF0C4AD" w14:textId="77777777" w:rsidR="00D6162D" w:rsidRPr="00C53EEC" w:rsidRDefault="00D6162D" w:rsidP="0016056D">
            <w:pPr>
              <w:tabs>
                <w:tab w:val="left" w:pos="1134"/>
              </w:tabs>
              <w:spacing w:before="120"/>
              <w:jc w:val="center"/>
              <w:rPr>
                <w:lang w:val="nl-NL"/>
              </w:rPr>
            </w:pPr>
            <w:r w:rsidRPr="00ED5AE3">
              <w:rPr>
                <w:b/>
                <w:lang w:val="nl-NL"/>
              </w:rPr>
              <w:lastRenderedPageBreak/>
              <w:t>No.</w:t>
            </w:r>
          </w:p>
        </w:tc>
        <w:tc>
          <w:tcPr>
            <w:tcW w:w="2735" w:type="pct"/>
            <w:tcBorders>
              <w:top w:val="single" w:sz="4" w:space="0" w:color="auto"/>
              <w:left w:val="single" w:sz="4" w:space="0" w:color="auto"/>
              <w:bottom w:val="single" w:sz="4" w:space="0" w:color="auto"/>
              <w:right w:val="single" w:sz="4" w:space="0" w:color="auto"/>
            </w:tcBorders>
            <w:vAlign w:val="center"/>
          </w:tcPr>
          <w:p w14:paraId="28B603AE" w14:textId="77777777" w:rsidR="00D6162D" w:rsidRPr="00C53EEC" w:rsidRDefault="00D6162D" w:rsidP="0016056D">
            <w:pPr>
              <w:tabs>
                <w:tab w:val="left" w:pos="1134"/>
              </w:tabs>
              <w:spacing w:before="120"/>
              <w:jc w:val="center"/>
              <w:rPr>
                <w:lang w:val="nl-NL"/>
              </w:rPr>
            </w:pPr>
            <w:r w:rsidRPr="00ED5AE3">
              <w:rPr>
                <w:b/>
                <w:lang w:val="nl-NL"/>
              </w:rPr>
              <w:t>Requirements</w:t>
            </w:r>
          </w:p>
        </w:tc>
        <w:tc>
          <w:tcPr>
            <w:tcW w:w="1580" w:type="pct"/>
            <w:tcBorders>
              <w:top w:val="single" w:sz="4" w:space="0" w:color="auto"/>
              <w:left w:val="single" w:sz="4" w:space="0" w:color="auto"/>
              <w:bottom w:val="single" w:sz="4" w:space="0" w:color="auto"/>
              <w:right w:val="single" w:sz="4" w:space="0" w:color="auto"/>
            </w:tcBorders>
            <w:vAlign w:val="center"/>
          </w:tcPr>
          <w:p w14:paraId="69B7F417" w14:textId="77777777" w:rsidR="00D6162D" w:rsidRPr="00C53EEC" w:rsidRDefault="00D6162D" w:rsidP="0016056D">
            <w:pPr>
              <w:tabs>
                <w:tab w:val="left" w:pos="1134"/>
              </w:tabs>
              <w:spacing w:before="120"/>
              <w:jc w:val="center"/>
              <w:rPr>
                <w:lang w:val="nl-NL"/>
              </w:rPr>
            </w:pPr>
            <w:r w:rsidRPr="00ED5AE3">
              <w:rPr>
                <w:b/>
                <w:lang w:val="nl-NL"/>
              </w:rPr>
              <w:t>Code</w:t>
            </w:r>
          </w:p>
        </w:tc>
      </w:tr>
      <w:tr w:rsidR="00D6162D" w:rsidRPr="00C53EEC" w14:paraId="307195F8"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386A395F" w14:textId="77777777" w:rsidR="00D6162D" w:rsidRPr="00C53EEC" w:rsidRDefault="00D6162D" w:rsidP="0016056D">
            <w:pPr>
              <w:pStyle w:val="ListParagraph"/>
              <w:spacing w:before="120"/>
              <w:ind w:left="0"/>
              <w:jc w:val="center"/>
              <w:rPr>
                <w:lang w:val="nl-NL"/>
              </w:rPr>
            </w:pPr>
            <w:r w:rsidRPr="00C53EEC">
              <w:rPr>
                <w:lang w:val="nl-NL"/>
              </w:rPr>
              <w:t>1.</w:t>
            </w:r>
          </w:p>
        </w:tc>
        <w:tc>
          <w:tcPr>
            <w:tcW w:w="2735" w:type="pct"/>
            <w:tcBorders>
              <w:top w:val="single" w:sz="4" w:space="0" w:color="auto"/>
              <w:left w:val="single" w:sz="4" w:space="0" w:color="auto"/>
              <w:bottom w:val="dashSmallGap" w:sz="4" w:space="0" w:color="auto"/>
              <w:right w:val="single" w:sz="4" w:space="0" w:color="auto"/>
            </w:tcBorders>
            <w:vAlign w:val="center"/>
          </w:tcPr>
          <w:p w14:paraId="5E27BCAA" w14:textId="77777777" w:rsidR="00D6162D" w:rsidRPr="00C53EEC" w:rsidRDefault="00D6162D" w:rsidP="0016056D">
            <w:pPr>
              <w:tabs>
                <w:tab w:val="left" w:pos="1134"/>
              </w:tabs>
              <w:spacing w:before="120"/>
              <w:jc w:val="both"/>
              <w:rPr>
                <w:lang w:val="nl-NL"/>
              </w:rPr>
            </w:pPr>
            <w:r w:rsidRPr="003B35AB">
              <w:rPr>
                <w:bCs/>
                <w:lang w:val="nl-NL"/>
              </w:rPr>
              <w:t>Pre-requisites</w:t>
            </w:r>
          </w:p>
        </w:tc>
        <w:tc>
          <w:tcPr>
            <w:tcW w:w="1580" w:type="pct"/>
            <w:tcBorders>
              <w:top w:val="single" w:sz="4" w:space="0" w:color="auto"/>
              <w:left w:val="single" w:sz="4" w:space="0" w:color="auto"/>
              <w:bottom w:val="dashSmallGap" w:sz="4" w:space="0" w:color="auto"/>
              <w:right w:val="single" w:sz="4" w:space="0" w:color="auto"/>
            </w:tcBorders>
            <w:vAlign w:val="center"/>
          </w:tcPr>
          <w:p w14:paraId="357DA6B7" w14:textId="77777777" w:rsidR="00D6162D" w:rsidRPr="00C53EEC" w:rsidRDefault="00D6162D" w:rsidP="0016056D">
            <w:pPr>
              <w:tabs>
                <w:tab w:val="left" w:pos="1134"/>
              </w:tabs>
              <w:spacing w:before="120"/>
              <w:jc w:val="center"/>
              <w:rPr>
                <w:lang w:val="nl-NL"/>
              </w:rPr>
            </w:pPr>
          </w:p>
        </w:tc>
      </w:tr>
      <w:tr w:rsidR="00D6162D" w:rsidRPr="00C53EEC" w14:paraId="54CDE5E9"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10931C9E" w14:textId="77777777" w:rsidR="00D6162D" w:rsidRPr="00C53EEC" w:rsidRDefault="00D6162D" w:rsidP="0016056D">
            <w:pPr>
              <w:pStyle w:val="ListParagraph"/>
              <w:spacing w:before="120"/>
              <w:ind w:left="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76BDA4D9" w14:textId="77777777" w:rsidR="00D6162D" w:rsidRPr="00C53EEC" w:rsidRDefault="00D6162D" w:rsidP="0016056D">
            <w:pPr>
              <w:tabs>
                <w:tab w:val="left" w:pos="1134"/>
              </w:tabs>
              <w:spacing w:before="120"/>
              <w:jc w:val="both"/>
              <w:rPr>
                <w:lang w:val="nl-NL"/>
              </w:rPr>
            </w:pPr>
            <w:r>
              <w:rPr>
                <w:bCs/>
                <w:lang w:val="nl-NL"/>
              </w:rPr>
              <w:t>N/A</w:t>
            </w:r>
          </w:p>
        </w:tc>
        <w:tc>
          <w:tcPr>
            <w:tcW w:w="1580" w:type="pct"/>
            <w:tcBorders>
              <w:top w:val="single" w:sz="4" w:space="0" w:color="auto"/>
              <w:left w:val="single" w:sz="4" w:space="0" w:color="auto"/>
              <w:bottom w:val="dashSmallGap" w:sz="4" w:space="0" w:color="auto"/>
              <w:right w:val="single" w:sz="4" w:space="0" w:color="auto"/>
            </w:tcBorders>
            <w:vAlign w:val="center"/>
          </w:tcPr>
          <w:p w14:paraId="646A15A9" w14:textId="77777777" w:rsidR="00D6162D" w:rsidRPr="00C53EEC" w:rsidRDefault="00D6162D" w:rsidP="0016056D">
            <w:pPr>
              <w:tabs>
                <w:tab w:val="left" w:pos="1134"/>
              </w:tabs>
              <w:spacing w:before="120"/>
              <w:jc w:val="center"/>
              <w:rPr>
                <w:lang w:val="nl-NL"/>
              </w:rPr>
            </w:pPr>
          </w:p>
        </w:tc>
      </w:tr>
      <w:tr w:rsidR="00D6162D" w:rsidRPr="00C53EEC" w14:paraId="5E608A27"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79F9FC99" w14:textId="77777777" w:rsidR="00D6162D" w:rsidRPr="00C53EEC" w:rsidRDefault="00D6162D" w:rsidP="0016056D">
            <w:pPr>
              <w:pStyle w:val="ListParagraph"/>
              <w:spacing w:before="120"/>
              <w:ind w:left="0"/>
              <w:jc w:val="center"/>
              <w:rPr>
                <w:lang w:val="nl-NL"/>
              </w:rPr>
            </w:pPr>
            <w:r w:rsidRPr="00C53EEC">
              <w:rPr>
                <w:lang w:val="nl-NL"/>
              </w:rPr>
              <w:t>2.</w:t>
            </w:r>
          </w:p>
        </w:tc>
        <w:tc>
          <w:tcPr>
            <w:tcW w:w="2735" w:type="pct"/>
            <w:tcBorders>
              <w:top w:val="single" w:sz="4" w:space="0" w:color="auto"/>
              <w:left w:val="single" w:sz="4" w:space="0" w:color="auto"/>
              <w:bottom w:val="dashSmallGap" w:sz="4" w:space="0" w:color="auto"/>
              <w:right w:val="single" w:sz="4" w:space="0" w:color="auto"/>
            </w:tcBorders>
            <w:vAlign w:val="center"/>
          </w:tcPr>
          <w:p w14:paraId="065C7B70" w14:textId="77777777" w:rsidR="00D6162D" w:rsidRPr="00C53EEC" w:rsidRDefault="00D6162D" w:rsidP="0016056D">
            <w:pPr>
              <w:tabs>
                <w:tab w:val="left" w:pos="1134"/>
              </w:tabs>
              <w:spacing w:before="120"/>
              <w:jc w:val="both"/>
              <w:rPr>
                <w:lang w:val="nl-NL"/>
              </w:rPr>
            </w:pPr>
            <w:r w:rsidRPr="003B35AB">
              <w:rPr>
                <w:bCs/>
                <w:lang w:val="nl-NL"/>
              </w:rPr>
              <w:t>Preceding courses</w:t>
            </w:r>
          </w:p>
        </w:tc>
        <w:tc>
          <w:tcPr>
            <w:tcW w:w="1580" w:type="pct"/>
            <w:tcBorders>
              <w:top w:val="single" w:sz="4" w:space="0" w:color="auto"/>
              <w:left w:val="single" w:sz="4" w:space="0" w:color="auto"/>
              <w:bottom w:val="dashSmallGap" w:sz="4" w:space="0" w:color="auto"/>
              <w:right w:val="single" w:sz="4" w:space="0" w:color="auto"/>
            </w:tcBorders>
            <w:vAlign w:val="center"/>
          </w:tcPr>
          <w:p w14:paraId="24F822EC" w14:textId="77777777" w:rsidR="00D6162D" w:rsidRPr="00C53EEC" w:rsidRDefault="00D6162D" w:rsidP="0016056D">
            <w:pPr>
              <w:tabs>
                <w:tab w:val="left" w:pos="1134"/>
              </w:tabs>
              <w:spacing w:before="120"/>
              <w:jc w:val="center"/>
              <w:rPr>
                <w:lang w:val="nl-NL"/>
              </w:rPr>
            </w:pPr>
          </w:p>
        </w:tc>
      </w:tr>
      <w:tr w:rsidR="00D6162D" w:rsidRPr="00C53EEC" w14:paraId="3B6A032E"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38A0F2E1" w14:textId="77777777" w:rsidR="00D6162D" w:rsidRPr="00C53EEC" w:rsidRDefault="00D6162D" w:rsidP="0016056D">
            <w:pPr>
              <w:spacing w:before="12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11926D1F" w14:textId="77777777" w:rsidR="00D6162D" w:rsidRPr="00C53EEC" w:rsidRDefault="00D6162D" w:rsidP="0016056D">
            <w:pPr>
              <w:tabs>
                <w:tab w:val="left" w:pos="1134"/>
              </w:tabs>
              <w:spacing w:before="120"/>
              <w:jc w:val="both"/>
              <w:rPr>
                <w:b/>
                <w:lang w:val="nl-NL"/>
              </w:rPr>
            </w:pPr>
            <w:r w:rsidRPr="00E04BB9">
              <w:t>Business and Technology (English)</w:t>
            </w:r>
          </w:p>
        </w:tc>
        <w:tc>
          <w:tcPr>
            <w:tcW w:w="1580" w:type="pct"/>
            <w:tcBorders>
              <w:top w:val="single" w:sz="4" w:space="0" w:color="auto"/>
              <w:left w:val="single" w:sz="4" w:space="0" w:color="auto"/>
              <w:bottom w:val="dashSmallGap" w:sz="4" w:space="0" w:color="auto"/>
              <w:right w:val="single" w:sz="4" w:space="0" w:color="auto"/>
            </w:tcBorders>
            <w:vAlign w:val="center"/>
          </w:tcPr>
          <w:p w14:paraId="3970E766" w14:textId="77777777" w:rsidR="00D6162D" w:rsidRPr="00C53EEC" w:rsidRDefault="00D6162D" w:rsidP="0016056D">
            <w:pPr>
              <w:tabs>
                <w:tab w:val="left" w:pos="1134"/>
              </w:tabs>
              <w:spacing w:before="120"/>
              <w:jc w:val="center"/>
              <w:rPr>
                <w:b/>
                <w:lang w:val="nl-NL"/>
              </w:rPr>
            </w:pPr>
            <w:r w:rsidRPr="00C53EEC">
              <w:rPr>
                <w:lang w:val="vi-VN"/>
              </w:rPr>
              <w:t>ACCO1306</w:t>
            </w:r>
          </w:p>
        </w:tc>
      </w:tr>
      <w:tr w:rsidR="00D6162D" w:rsidRPr="00C53EEC" w14:paraId="40CE3BA1" w14:textId="77777777" w:rsidTr="0016056D">
        <w:tc>
          <w:tcPr>
            <w:tcW w:w="685" w:type="pct"/>
            <w:tcBorders>
              <w:top w:val="single" w:sz="4" w:space="0" w:color="auto"/>
              <w:left w:val="single" w:sz="4" w:space="0" w:color="auto"/>
              <w:bottom w:val="single" w:sz="4" w:space="0" w:color="auto"/>
              <w:right w:val="single" w:sz="4" w:space="0" w:color="auto"/>
            </w:tcBorders>
            <w:vAlign w:val="center"/>
          </w:tcPr>
          <w:p w14:paraId="6D08CE5B" w14:textId="77777777" w:rsidR="00D6162D" w:rsidRPr="00C53EEC" w:rsidRDefault="00D6162D" w:rsidP="0016056D">
            <w:pPr>
              <w:pStyle w:val="ListParagraph"/>
              <w:spacing w:before="120"/>
              <w:ind w:left="0"/>
              <w:jc w:val="center"/>
              <w:rPr>
                <w:lang w:val="nl-NL"/>
              </w:rPr>
            </w:pPr>
            <w:r w:rsidRPr="00C53EEC">
              <w:rPr>
                <w:lang w:val="nl-NL"/>
              </w:rPr>
              <w:t>3.</w:t>
            </w:r>
          </w:p>
        </w:tc>
        <w:tc>
          <w:tcPr>
            <w:tcW w:w="2735" w:type="pct"/>
            <w:tcBorders>
              <w:top w:val="single" w:sz="4" w:space="0" w:color="auto"/>
              <w:left w:val="single" w:sz="4" w:space="0" w:color="auto"/>
              <w:bottom w:val="single" w:sz="4" w:space="0" w:color="auto"/>
              <w:right w:val="single" w:sz="4" w:space="0" w:color="auto"/>
            </w:tcBorders>
            <w:vAlign w:val="center"/>
          </w:tcPr>
          <w:p w14:paraId="05E16050" w14:textId="77777777" w:rsidR="00D6162D" w:rsidRPr="00C53EEC" w:rsidRDefault="00D6162D" w:rsidP="0016056D">
            <w:pPr>
              <w:tabs>
                <w:tab w:val="left" w:pos="1134"/>
              </w:tabs>
              <w:spacing w:before="120"/>
              <w:jc w:val="both"/>
              <w:rPr>
                <w:lang w:val="nl-NL"/>
              </w:rPr>
            </w:pPr>
            <w:r w:rsidRPr="003B35AB">
              <w:rPr>
                <w:bCs/>
                <w:lang w:val="nl-NL"/>
              </w:rPr>
              <w:t>Co-courses</w:t>
            </w:r>
          </w:p>
        </w:tc>
        <w:tc>
          <w:tcPr>
            <w:tcW w:w="1580" w:type="pct"/>
            <w:tcBorders>
              <w:top w:val="single" w:sz="4" w:space="0" w:color="auto"/>
              <w:left w:val="single" w:sz="4" w:space="0" w:color="auto"/>
              <w:bottom w:val="single" w:sz="4" w:space="0" w:color="auto"/>
              <w:right w:val="single" w:sz="4" w:space="0" w:color="auto"/>
            </w:tcBorders>
            <w:vAlign w:val="center"/>
          </w:tcPr>
          <w:p w14:paraId="32389C3A" w14:textId="77777777" w:rsidR="00D6162D" w:rsidRPr="00C53EEC" w:rsidRDefault="00D6162D" w:rsidP="0016056D">
            <w:pPr>
              <w:tabs>
                <w:tab w:val="left" w:pos="1134"/>
              </w:tabs>
              <w:spacing w:before="120"/>
              <w:jc w:val="center"/>
              <w:rPr>
                <w:lang w:val="nl-NL"/>
              </w:rPr>
            </w:pPr>
          </w:p>
        </w:tc>
      </w:tr>
      <w:tr w:rsidR="00D6162D" w:rsidRPr="00C53EEC" w14:paraId="4BFBE22B" w14:textId="77777777" w:rsidTr="0016056D">
        <w:tc>
          <w:tcPr>
            <w:tcW w:w="685" w:type="pct"/>
            <w:tcBorders>
              <w:top w:val="single" w:sz="4" w:space="0" w:color="auto"/>
              <w:left w:val="single" w:sz="4" w:space="0" w:color="auto"/>
              <w:right w:val="single" w:sz="4" w:space="0" w:color="auto"/>
            </w:tcBorders>
            <w:vAlign w:val="center"/>
          </w:tcPr>
          <w:p w14:paraId="42D2722B" w14:textId="77777777" w:rsidR="00D6162D" w:rsidRPr="00C53EEC" w:rsidRDefault="00D6162D" w:rsidP="0016056D">
            <w:pPr>
              <w:pStyle w:val="ListParagraph"/>
              <w:spacing w:before="120"/>
              <w:ind w:left="0"/>
              <w:jc w:val="center"/>
              <w:rPr>
                <w:lang w:val="nl-NL"/>
              </w:rPr>
            </w:pPr>
          </w:p>
        </w:tc>
        <w:tc>
          <w:tcPr>
            <w:tcW w:w="2735" w:type="pct"/>
            <w:tcBorders>
              <w:top w:val="single" w:sz="4" w:space="0" w:color="auto"/>
              <w:left w:val="single" w:sz="4" w:space="0" w:color="auto"/>
              <w:right w:val="single" w:sz="4" w:space="0" w:color="auto"/>
            </w:tcBorders>
            <w:vAlign w:val="center"/>
          </w:tcPr>
          <w:p w14:paraId="1E72BDEE" w14:textId="77777777" w:rsidR="00D6162D" w:rsidRPr="00C53EEC" w:rsidRDefault="00D6162D" w:rsidP="0016056D">
            <w:pPr>
              <w:tabs>
                <w:tab w:val="left" w:pos="1134"/>
              </w:tabs>
              <w:spacing w:before="120"/>
              <w:jc w:val="both"/>
              <w:rPr>
                <w:lang w:val="nl-NL"/>
              </w:rPr>
            </w:pPr>
            <w:r>
              <w:rPr>
                <w:bCs/>
                <w:lang w:val="nl-NL"/>
              </w:rPr>
              <w:t>N/A</w:t>
            </w:r>
          </w:p>
        </w:tc>
        <w:tc>
          <w:tcPr>
            <w:tcW w:w="1580" w:type="pct"/>
            <w:tcBorders>
              <w:top w:val="single" w:sz="4" w:space="0" w:color="auto"/>
              <w:left w:val="single" w:sz="4" w:space="0" w:color="auto"/>
              <w:right w:val="single" w:sz="4" w:space="0" w:color="auto"/>
            </w:tcBorders>
            <w:vAlign w:val="center"/>
          </w:tcPr>
          <w:p w14:paraId="32ED12ED" w14:textId="77777777" w:rsidR="00D6162D" w:rsidRPr="00C53EEC" w:rsidRDefault="00D6162D" w:rsidP="0016056D">
            <w:pPr>
              <w:tabs>
                <w:tab w:val="left" w:pos="1134"/>
              </w:tabs>
              <w:spacing w:before="120"/>
              <w:jc w:val="center"/>
              <w:rPr>
                <w:lang w:val="nl-NL"/>
              </w:rPr>
            </w:pPr>
          </w:p>
        </w:tc>
      </w:tr>
    </w:tbl>
    <w:p w14:paraId="5707863D" w14:textId="412AB294" w:rsidR="00F26FA6" w:rsidRPr="0065277A" w:rsidRDefault="00F26FA6" w:rsidP="0065277A">
      <w:pPr>
        <w:pStyle w:val="ListParagraph"/>
        <w:numPr>
          <w:ilvl w:val="1"/>
          <w:numId w:val="1"/>
        </w:numPr>
        <w:tabs>
          <w:tab w:val="left" w:pos="1134"/>
        </w:tabs>
        <w:spacing w:before="120" w:after="120"/>
        <w:ind w:left="0" w:firstLine="567"/>
        <w:jc w:val="both"/>
        <w:rPr>
          <w:b/>
          <w:bCs/>
          <w:lang w:val="nl-NL"/>
        </w:rPr>
      </w:pPr>
      <w:r w:rsidRPr="0065277A">
        <w:rPr>
          <w:b/>
          <w:bCs/>
          <w:lang w:val="nl-NL"/>
        </w:rPr>
        <w:t>Course objectives</w:t>
      </w:r>
    </w:p>
    <w:tbl>
      <w:tblPr>
        <w:tblW w:w="4226" w:type="pc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1"/>
        <w:gridCol w:w="5719"/>
        <w:gridCol w:w="1373"/>
      </w:tblGrid>
      <w:tr w:rsidR="00D6162D" w:rsidRPr="00004C5A" w14:paraId="18530501" w14:textId="77777777" w:rsidTr="0065277A">
        <w:trPr>
          <w:trHeight w:val="1180"/>
          <w:tblHeader/>
        </w:trPr>
        <w:tc>
          <w:tcPr>
            <w:tcW w:w="760" w:type="pct"/>
            <w:vAlign w:val="center"/>
          </w:tcPr>
          <w:p w14:paraId="56B5B6DD" w14:textId="2E80504A" w:rsidR="00D6162D" w:rsidRPr="00004C5A" w:rsidRDefault="00D6162D" w:rsidP="00D6162D">
            <w:pPr>
              <w:pStyle w:val="ListParagraph"/>
              <w:tabs>
                <w:tab w:val="left" w:pos="1134"/>
              </w:tabs>
              <w:spacing w:line="276" w:lineRule="auto"/>
              <w:ind w:left="0"/>
              <w:jc w:val="center"/>
              <w:rPr>
                <w:b/>
                <w:i/>
                <w:lang w:val="nl-NL"/>
              </w:rPr>
            </w:pPr>
            <w:r w:rsidRPr="00ED5AE3">
              <w:rPr>
                <w:b/>
                <w:bCs/>
                <w:lang w:val="nl-NL"/>
              </w:rPr>
              <w:t>Course objectives</w:t>
            </w:r>
          </w:p>
        </w:tc>
        <w:tc>
          <w:tcPr>
            <w:tcW w:w="3419" w:type="pct"/>
            <w:vAlign w:val="center"/>
          </w:tcPr>
          <w:p w14:paraId="14351AEC" w14:textId="6C977E68" w:rsidR="00D6162D" w:rsidRPr="00004C5A" w:rsidRDefault="00D6162D" w:rsidP="00D6162D">
            <w:pPr>
              <w:pStyle w:val="ListParagraph"/>
              <w:tabs>
                <w:tab w:val="left" w:pos="1134"/>
              </w:tabs>
              <w:spacing w:line="276" w:lineRule="auto"/>
              <w:ind w:left="0"/>
              <w:jc w:val="center"/>
              <w:rPr>
                <w:b/>
                <w:i/>
                <w:lang w:val="nl-NL"/>
              </w:rPr>
            </w:pPr>
            <w:r w:rsidRPr="00ED5AE3">
              <w:rPr>
                <w:b/>
                <w:bCs/>
                <w:lang w:val="nl-NL"/>
              </w:rPr>
              <w:t>Description</w:t>
            </w:r>
          </w:p>
        </w:tc>
        <w:tc>
          <w:tcPr>
            <w:tcW w:w="821" w:type="pct"/>
            <w:vAlign w:val="center"/>
          </w:tcPr>
          <w:p w14:paraId="54569305" w14:textId="4B1E78BF" w:rsidR="00D6162D" w:rsidRPr="00004C5A" w:rsidRDefault="00D6162D" w:rsidP="00D6162D">
            <w:pPr>
              <w:pStyle w:val="ListParagraph"/>
              <w:tabs>
                <w:tab w:val="left" w:pos="1134"/>
              </w:tabs>
              <w:spacing w:line="276" w:lineRule="auto"/>
              <w:ind w:left="0"/>
              <w:jc w:val="center"/>
              <w:rPr>
                <w:b/>
                <w:i/>
                <w:lang w:val="nl-NL"/>
              </w:rPr>
            </w:pPr>
            <w:r w:rsidRPr="00A3381F">
              <w:rPr>
                <w:b/>
                <w:bCs/>
                <w:lang w:val="nl-NL"/>
              </w:rPr>
              <w:t>PLOs</w:t>
            </w:r>
          </w:p>
        </w:tc>
      </w:tr>
      <w:tr w:rsidR="00D6162D" w:rsidRPr="00004C5A" w14:paraId="580FD8DA" w14:textId="77777777" w:rsidTr="0065277A">
        <w:trPr>
          <w:trHeight w:val="967"/>
        </w:trPr>
        <w:tc>
          <w:tcPr>
            <w:tcW w:w="760" w:type="pct"/>
            <w:vAlign w:val="center"/>
          </w:tcPr>
          <w:p w14:paraId="43F3B734" w14:textId="2F1CB586" w:rsidR="00D6162D" w:rsidRPr="00004C5A" w:rsidRDefault="00D6162D" w:rsidP="00D6162D">
            <w:pPr>
              <w:pStyle w:val="ListParagraph"/>
              <w:tabs>
                <w:tab w:val="left" w:pos="1134"/>
              </w:tabs>
              <w:spacing w:line="276" w:lineRule="auto"/>
              <w:ind w:left="0"/>
              <w:jc w:val="center"/>
              <w:rPr>
                <w:i/>
                <w:lang w:val="nl-NL"/>
              </w:rPr>
            </w:pPr>
            <w:r w:rsidRPr="00C53EEC">
              <w:rPr>
                <w:lang w:val="nl-NL"/>
              </w:rPr>
              <w:t>CO1</w:t>
            </w:r>
          </w:p>
        </w:tc>
        <w:tc>
          <w:tcPr>
            <w:tcW w:w="3419" w:type="pct"/>
            <w:vAlign w:val="center"/>
          </w:tcPr>
          <w:p w14:paraId="77C8166F" w14:textId="0FFB9C81" w:rsidR="00D6162D" w:rsidRPr="00004C5A" w:rsidRDefault="00D6162D" w:rsidP="00D6162D">
            <w:pPr>
              <w:pStyle w:val="ListParagraph"/>
              <w:tabs>
                <w:tab w:val="left" w:pos="1134"/>
              </w:tabs>
              <w:spacing w:line="276" w:lineRule="auto"/>
              <w:ind w:left="0"/>
              <w:jc w:val="both"/>
              <w:rPr>
                <w:i/>
                <w:lang w:val="nl-NL"/>
              </w:rPr>
            </w:pPr>
            <w:r w:rsidRPr="00E04BB9">
              <w:rPr>
                <w:lang w:val="nl-NL"/>
              </w:rPr>
              <w:t>Explain the context and purpose of financial reporting.</w:t>
            </w:r>
          </w:p>
        </w:tc>
        <w:tc>
          <w:tcPr>
            <w:tcW w:w="821" w:type="pct"/>
            <w:vAlign w:val="center"/>
          </w:tcPr>
          <w:p w14:paraId="0E5FCDCC" w14:textId="77777777" w:rsidR="00D6162D" w:rsidRDefault="00D6162D" w:rsidP="00D6162D">
            <w:pPr>
              <w:pStyle w:val="ListParagraph"/>
              <w:tabs>
                <w:tab w:val="left" w:pos="1134"/>
              </w:tabs>
              <w:spacing w:line="276" w:lineRule="auto"/>
              <w:ind w:left="0"/>
              <w:jc w:val="center"/>
              <w:rPr>
                <w:lang w:val="nl-NL"/>
              </w:rPr>
            </w:pPr>
            <w:r w:rsidRPr="00004C5A">
              <w:rPr>
                <w:lang w:val="nl-NL"/>
              </w:rPr>
              <w:t>PLO4.1</w:t>
            </w:r>
          </w:p>
          <w:p w14:paraId="0027EBD5" w14:textId="77777777" w:rsidR="00FA36AF" w:rsidRDefault="00FA36AF" w:rsidP="00D6162D">
            <w:pPr>
              <w:pStyle w:val="ListParagraph"/>
              <w:tabs>
                <w:tab w:val="left" w:pos="1134"/>
              </w:tabs>
              <w:spacing w:line="276" w:lineRule="auto"/>
              <w:ind w:left="0"/>
              <w:jc w:val="center"/>
              <w:rPr>
                <w:lang w:val="nl-NL"/>
              </w:rPr>
            </w:pPr>
            <w:r w:rsidRPr="00FA36AF">
              <w:rPr>
                <w:lang w:val="nl-NL"/>
              </w:rPr>
              <w:t>PLO4.3</w:t>
            </w:r>
          </w:p>
          <w:p w14:paraId="0ACC3B69" w14:textId="1BEB2154" w:rsidR="00D3028D" w:rsidRPr="00004C5A" w:rsidRDefault="00D3028D" w:rsidP="00D6162D">
            <w:pPr>
              <w:pStyle w:val="ListParagraph"/>
              <w:tabs>
                <w:tab w:val="left" w:pos="1134"/>
              </w:tabs>
              <w:spacing w:line="276" w:lineRule="auto"/>
              <w:ind w:left="0"/>
              <w:jc w:val="center"/>
              <w:rPr>
                <w:lang w:val="nl-NL"/>
              </w:rPr>
            </w:pPr>
            <w:r>
              <w:rPr>
                <w:lang w:val="nl-NL"/>
              </w:rPr>
              <w:t>PLO9.2</w:t>
            </w:r>
          </w:p>
        </w:tc>
      </w:tr>
      <w:tr w:rsidR="00D6162D" w:rsidRPr="00004C5A" w14:paraId="1E40B356" w14:textId="77777777" w:rsidTr="0065277A">
        <w:trPr>
          <w:trHeight w:val="826"/>
        </w:trPr>
        <w:tc>
          <w:tcPr>
            <w:tcW w:w="760" w:type="pct"/>
            <w:vAlign w:val="center"/>
          </w:tcPr>
          <w:p w14:paraId="48FBE0FF" w14:textId="6C5DDFFA" w:rsidR="00D6162D" w:rsidRPr="00004C5A" w:rsidRDefault="00D6162D" w:rsidP="00D6162D">
            <w:pPr>
              <w:pStyle w:val="ListParagraph"/>
              <w:tabs>
                <w:tab w:val="left" w:pos="1134"/>
              </w:tabs>
              <w:spacing w:line="276" w:lineRule="auto"/>
              <w:ind w:left="0"/>
              <w:jc w:val="center"/>
              <w:rPr>
                <w:lang w:val="nl-NL"/>
              </w:rPr>
            </w:pPr>
            <w:r w:rsidRPr="00C53EEC">
              <w:rPr>
                <w:lang w:val="nl-NL"/>
              </w:rPr>
              <w:t>CO2</w:t>
            </w:r>
          </w:p>
        </w:tc>
        <w:tc>
          <w:tcPr>
            <w:tcW w:w="3419" w:type="pct"/>
            <w:vAlign w:val="center"/>
          </w:tcPr>
          <w:p w14:paraId="01F36BE9" w14:textId="3E588A72" w:rsidR="00D6162D" w:rsidRPr="00004C5A" w:rsidRDefault="00D6162D" w:rsidP="00D6162D">
            <w:pPr>
              <w:pStyle w:val="ListParagraph"/>
              <w:tabs>
                <w:tab w:val="left" w:pos="1134"/>
              </w:tabs>
              <w:spacing w:line="276" w:lineRule="auto"/>
              <w:ind w:left="0"/>
              <w:jc w:val="both"/>
              <w:rPr>
                <w:i/>
                <w:lang w:val="nl-NL"/>
              </w:rPr>
            </w:pPr>
            <w:r w:rsidRPr="00E04BB9">
              <w:rPr>
                <w:lang w:val="nl-NL"/>
              </w:rPr>
              <w:t>Demonstrate the use of double-entry technique in recording transactions and events.</w:t>
            </w:r>
          </w:p>
        </w:tc>
        <w:tc>
          <w:tcPr>
            <w:tcW w:w="821" w:type="pct"/>
            <w:vAlign w:val="center"/>
          </w:tcPr>
          <w:p w14:paraId="07052E2E" w14:textId="77777777" w:rsidR="00D6162D" w:rsidRDefault="00D6162D" w:rsidP="00D6162D">
            <w:pPr>
              <w:pStyle w:val="ListParagraph"/>
              <w:tabs>
                <w:tab w:val="left" w:pos="1134"/>
              </w:tabs>
              <w:spacing w:line="276" w:lineRule="auto"/>
              <w:ind w:left="0"/>
              <w:jc w:val="center"/>
              <w:rPr>
                <w:lang w:val="nl-NL"/>
              </w:rPr>
            </w:pPr>
            <w:r w:rsidRPr="00004C5A">
              <w:rPr>
                <w:lang w:val="nl-NL"/>
              </w:rPr>
              <w:t>PLO4.2</w:t>
            </w:r>
          </w:p>
          <w:p w14:paraId="727F71E1" w14:textId="6CC93D7A" w:rsidR="00D3028D" w:rsidRPr="00004C5A" w:rsidRDefault="00D3028D" w:rsidP="00D6162D">
            <w:pPr>
              <w:pStyle w:val="ListParagraph"/>
              <w:tabs>
                <w:tab w:val="left" w:pos="1134"/>
              </w:tabs>
              <w:spacing w:line="276" w:lineRule="auto"/>
              <w:ind w:left="0"/>
              <w:jc w:val="center"/>
              <w:rPr>
                <w:lang w:val="nl-NL"/>
              </w:rPr>
            </w:pPr>
            <w:r>
              <w:rPr>
                <w:lang w:val="nl-NL"/>
              </w:rPr>
              <w:t>PLO9.2</w:t>
            </w:r>
          </w:p>
        </w:tc>
      </w:tr>
      <w:tr w:rsidR="00D6162D" w:rsidRPr="00004C5A" w14:paraId="5957A16B" w14:textId="77777777" w:rsidTr="0065277A">
        <w:trPr>
          <w:trHeight w:val="483"/>
        </w:trPr>
        <w:tc>
          <w:tcPr>
            <w:tcW w:w="760" w:type="pct"/>
            <w:vAlign w:val="center"/>
          </w:tcPr>
          <w:p w14:paraId="42BD375B" w14:textId="2B8976CC" w:rsidR="00D6162D" w:rsidRPr="00004C5A" w:rsidRDefault="00D6162D" w:rsidP="00D6162D">
            <w:pPr>
              <w:pStyle w:val="ListParagraph"/>
              <w:tabs>
                <w:tab w:val="left" w:pos="1134"/>
              </w:tabs>
              <w:spacing w:line="276" w:lineRule="auto"/>
              <w:ind w:left="0"/>
              <w:jc w:val="center"/>
              <w:rPr>
                <w:lang w:val="nl-NL"/>
              </w:rPr>
            </w:pPr>
            <w:r w:rsidRPr="00C53EEC">
              <w:rPr>
                <w:lang w:val="nl-NL"/>
              </w:rPr>
              <w:t>CO3</w:t>
            </w:r>
          </w:p>
        </w:tc>
        <w:tc>
          <w:tcPr>
            <w:tcW w:w="3419" w:type="pct"/>
            <w:vAlign w:val="center"/>
          </w:tcPr>
          <w:p w14:paraId="70016829" w14:textId="20F3204E" w:rsidR="00D6162D" w:rsidRPr="00004C5A" w:rsidRDefault="00D6162D" w:rsidP="00D6162D">
            <w:pPr>
              <w:pStyle w:val="ListParagraph"/>
              <w:tabs>
                <w:tab w:val="left" w:pos="1134"/>
              </w:tabs>
              <w:spacing w:line="276" w:lineRule="auto"/>
              <w:ind w:left="0"/>
              <w:jc w:val="both"/>
              <w:rPr>
                <w:lang w:val="nl-NL"/>
              </w:rPr>
            </w:pPr>
            <w:r w:rsidRPr="00E04BB9">
              <w:rPr>
                <w:lang w:val="nl-NL"/>
              </w:rPr>
              <w:t>Prepare a trial balance including identifying and correcting errors.</w:t>
            </w:r>
          </w:p>
        </w:tc>
        <w:tc>
          <w:tcPr>
            <w:tcW w:w="821" w:type="pct"/>
            <w:vAlign w:val="center"/>
          </w:tcPr>
          <w:p w14:paraId="15162305" w14:textId="77777777" w:rsidR="00D6162D" w:rsidRDefault="00D6162D" w:rsidP="00D6162D">
            <w:pPr>
              <w:pStyle w:val="ListParagraph"/>
              <w:tabs>
                <w:tab w:val="left" w:pos="1134"/>
              </w:tabs>
              <w:spacing w:line="276" w:lineRule="auto"/>
              <w:ind w:left="0"/>
              <w:jc w:val="center"/>
              <w:rPr>
                <w:lang w:val="nl-NL"/>
              </w:rPr>
            </w:pPr>
            <w:r w:rsidRPr="00004C5A">
              <w:rPr>
                <w:lang w:val="nl-NL"/>
              </w:rPr>
              <w:t>PLO5.4</w:t>
            </w:r>
          </w:p>
          <w:p w14:paraId="0105DF64" w14:textId="0D4A4545" w:rsidR="00D3028D" w:rsidRPr="00004C5A" w:rsidRDefault="00D3028D" w:rsidP="00D6162D">
            <w:pPr>
              <w:pStyle w:val="ListParagraph"/>
              <w:tabs>
                <w:tab w:val="left" w:pos="1134"/>
              </w:tabs>
              <w:spacing w:line="276" w:lineRule="auto"/>
              <w:ind w:left="0"/>
              <w:jc w:val="center"/>
              <w:rPr>
                <w:lang w:val="nl-NL"/>
              </w:rPr>
            </w:pPr>
            <w:r>
              <w:rPr>
                <w:lang w:val="nl-NL"/>
              </w:rPr>
              <w:t>PLO9.2</w:t>
            </w:r>
          </w:p>
        </w:tc>
      </w:tr>
    </w:tbl>
    <w:p w14:paraId="019E29F5" w14:textId="08C9B6B5" w:rsidR="00F26FA6" w:rsidRPr="0065277A" w:rsidRDefault="00F26FA6" w:rsidP="0065277A">
      <w:pPr>
        <w:pStyle w:val="ListParagraph"/>
        <w:numPr>
          <w:ilvl w:val="1"/>
          <w:numId w:val="1"/>
        </w:numPr>
        <w:tabs>
          <w:tab w:val="left" w:pos="1134"/>
        </w:tabs>
        <w:spacing w:before="120" w:after="120"/>
        <w:ind w:left="0" w:firstLine="567"/>
        <w:jc w:val="both"/>
        <w:rPr>
          <w:b/>
          <w:bCs/>
          <w:lang w:val="nl-NL"/>
        </w:rPr>
      </w:pPr>
      <w:r w:rsidRPr="0065277A">
        <w:rPr>
          <w:b/>
          <w:bCs/>
          <w:lang w:val="nl-NL"/>
        </w:rPr>
        <w:t>Course learning outcomes (CLOs)</w:t>
      </w:r>
    </w:p>
    <w:tbl>
      <w:tblPr>
        <w:tblW w:w="4423" w:type="pct"/>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4"/>
        <w:gridCol w:w="1098"/>
        <w:gridCol w:w="6381"/>
      </w:tblGrid>
      <w:tr w:rsidR="00D6162D" w:rsidRPr="00004C5A" w14:paraId="0D8F1034" w14:textId="77777777" w:rsidTr="0010664B">
        <w:trPr>
          <w:trHeight w:val="590"/>
          <w:tblHeader/>
        </w:trPr>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6AF3903C" w:rsidR="00D6162D" w:rsidRPr="00004C5A" w:rsidRDefault="00D6162D" w:rsidP="00D6162D">
            <w:pPr>
              <w:pStyle w:val="ListParagraph"/>
              <w:spacing w:before="120" w:line="276" w:lineRule="auto"/>
              <w:ind w:left="0"/>
              <w:jc w:val="center"/>
              <w:rPr>
                <w:b/>
                <w:lang w:val="nl-NL"/>
              </w:rPr>
            </w:pPr>
            <w:r w:rsidRPr="00144FCF">
              <w:rPr>
                <w:b/>
                <w:lang w:val="nl-NL"/>
              </w:rPr>
              <w:t>Course objectives</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3197B54D" w14:textId="70A063DD" w:rsidR="00D6162D" w:rsidRPr="00004C5A" w:rsidRDefault="00D6162D" w:rsidP="00D6162D">
            <w:pPr>
              <w:pStyle w:val="ListParagraph"/>
              <w:spacing w:before="120" w:line="276" w:lineRule="auto"/>
              <w:ind w:left="0"/>
              <w:jc w:val="center"/>
              <w:rPr>
                <w:b/>
                <w:lang w:val="nl-NL"/>
              </w:rPr>
            </w:pPr>
            <w:r w:rsidRPr="00144FCF">
              <w:rPr>
                <w:b/>
                <w:lang w:val="nl-NL"/>
              </w:rPr>
              <w:t>(CLO</w:t>
            </w:r>
            <w:r>
              <w:rPr>
                <w:b/>
                <w:lang w:val="nl-NL"/>
              </w:rPr>
              <w:t>s</w:t>
            </w:r>
            <w:r w:rsidRPr="00144FCF">
              <w:rPr>
                <w:b/>
                <w:lang w:val="nl-NL"/>
              </w:rPr>
              <w:t>)</w:t>
            </w:r>
          </w:p>
        </w:tc>
        <w:tc>
          <w:tcPr>
            <w:tcW w:w="3645"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070B9194" w:rsidR="00D6162D" w:rsidRPr="00004C5A" w:rsidRDefault="00D6162D" w:rsidP="00D6162D">
            <w:pPr>
              <w:pStyle w:val="ListParagraph"/>
              <w:spacing w:before="120" w:line="276" w:lineRule="auto"/>
              <w:ind w:left="0"/>
              <w:jc w:val="center"/>
              <w:rPr>
                <w:b/>
                <w:lang w:val="nl-NL"/>
              </w:rPr>
            </w:pPr>
            <w:r w:rsidRPr="00144FCF">
              <w:rPr>
                <w:b/>
                <w:lang w:val="nl-NL"/>
              </w:rPr>
              <w:t>Description</w:t>
            </w:r>
          </w:p>
        </w:tc>
      </w:tr>
      <w:tr w:rsidR="00D6162D" w:rsidRPr="00004C5A" w14:paraId="0753CAD9" w14:textId="77777777" w:rsidTr="0010664B">
        <w:trPr>
          <w:trHeight w:val="590"/>
        </w:trPr>
        <w:tc>
          <w:tcPr>
            <w:tcW w:w="728" w:type="pct"/>
            <w:tcBorders>
              <w:top w:val="single" w:sz="4" w:space="0" w:color="auto"/>
              <w:left w:val="single" w:sz="4" w:space="0" w:color="auto"/>
              <w:right w:val="single" w:sz="4" w:space="0" w:color="auto"/>
            </w:tcBorders>
            <w:shd w:val="clear" w:color="auto" w:fill="FFFFFF"/>
            <w:vAlign w:val="center"/>
          </w:tcPr>
          <w:p w14:paraId="446D5350" w14:textId="77777777" w:rsidR="00D6162D" w:rsidRPr="00004C5A" w:rsidRDefault="00D6162D" w:rsidP="00D6162D">
            <w:pPr>
              <w:pStyle w:val="ListParagraph"/>
              <w:spacing w:before="120" w:line="276" w:lineRule="auto"/>
              <w:ind w:left="0"/>
              <w:jc w:val="center"/>
              <w:rPr>
                <w:lang w:val="nl-NL"/>
              </w:rPr>
            </w:pPr>
            <w:r w:rsidRPr="00004C5A">
              <w:rPr>
                <w:lang w:val="nl-NL"/>
              </w:rPr>
              <w:t>CO1</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77777777" w:rsidR="00D6162D" w:rsidRPr="00004C5A" w:rsidRDefault="00D6162D" w:rsidP="00D6162D">
            <w:pPr>
              <w:pStyle w:val="ListParagraph"/>
              <w:spacing w:before="120" w:line="276" w:lineRule="auto"/>
              <w:ind w:left="0"/>
              <w:jc w:val="center"/>
              <w:rPr>
                <w:lang w:val="nl-NL"/>
              </w:rPr>
            </w:pPr>
            <w:r w:rsidRPr="00004C5A">
              <w:rPr>
                <w:lang w:val="nl-NL"/>
              </w:rPr>
              <w:t>CLO1</w:t>
            </w:r>
          </w:p>
        </w:tc>
        <w:tc>
          <w:tcPr>
            <w:tcW w:w="3645"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64C7AD85" w:rsidR="00D6162D" w:rsidRPr="00004C5A" w:rsidRDefault="00D6162D" w:rsidP="00D6162D">
            <w:pPr>
              <w:pStyle w:val="ListParagraph"/>
              <w:spacing w:before="120" w:line="276" w:lineRule="auto"/>
              <w:ind w:left="0"/>
              <w:jc w:val="both"/>
              <w:rPr>
                <w:lang w:val="nl-NL"/>
              </w:rPr>
            </w:pPr>
            <w:r w:rsidRPr="00E04BB9">
              <w:rPr>
                <w:lang w:val="nl-NL"/>
              </w:rPr>
              <w:t>Explain the development of IASB, the IASB’s Conceptual Framework, and qualitative characteristics of financial information.</w:t>
            </w:r>
          </w:p>
        </w:tc>
      </w:tr>
      <w:tr w:rsidR="00D6162D" w:rsidRPr="00004C5A" w14:paraId="236145CE" w14:textId="77777777" w:rsidTr="0010664B">
        <w:trPr>
          <w:trHeight w:val="590"/>
        </w:trPr>
        <w:tc>
          <w:tcPr>
            <w:tcW w:w="728" w:type="pct"/>
            <w:tcBorders>
              <w:top w:val="single" w:sz="4" w:space="0" w:color="auto"/>
              <w:left w:val="single" w:sz="4" w:space="0" w:color="auto"/>
              <w:right w:val="single" w:sz="4" w:space="0" w:color="auto"/>
            </w:tcBorders>
            <w:shd w:val="clear" w:color="auto" w:fill="FFFFFF"/>
            <w:vAlign w:val="center"/>
          </w:tcPr>
          <w:p w14:paraId="2828B6FC" w14:textId="4060167B" w:rsidR="00D6162D" w:rsidRPr="00004C5A" w:rsidRDefault="00D6162D" w:rsidP="00D6162D">
            <w:pPr>
              <w:pStyle w:val="ListParagraph"/>
              <w:spacing w:before="120" w:line="276" w:lineRule="auto"/>
              <w:ind w:left="0"/>
              <w:jc w:val="center"/>
              <w:rPr>
                <w:lang w:val="nl-NL"/>
              </w:rPr>
            </w:pPr>
            <w:r w:rsidRPr="00004C5A">
              <w:rPr>
                <w:lang w:val="nl-NL"/>
              </w:rPr>
              <w:t>CO2</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3D00B0F9" w14:textId="103ACE6F" w:rsidR="00D6162D" w:rsidRPr="00004C5A" w:rsidRDefault="00D6162D" w:rsidP="00D6162D">
            <w:pPr>
              <w:pStyle w:val="ListParagraph"/>
              <w:spacing w:before="120" w:line="276" w:lineRule="auto"/>
              <w:ind w:left="0"/>
              <w:jc w:val="center"/>
              <w:rPr>
                <w:lang w:val="nl-NL"/>
              </w:rPr>
            </w:pPr>
            <w:r w:rsidRPr="00004C5A">
              <w:rPr>
                <w:lang w:val="nl-NL"/>
              </w:rPr>
              <w:t>CLO2</w:t>
            </w:r>
          </w:p>
        </w:tc>
        <w:tc>
          <w:tcPr>
            <w:tcW w:w="3645" w:type="pct"/>
            <w:tcBorders>
              <w:top w:val="single" w:sz="4" w:space="0" w:color="auto"/>
              <w:left w:val="single" w:sz="4" w:space="0" w:color="auto"/>
              <w:bottom w:val="single" w:sz="4" w:space="0" w:color="auto"/>
              <w:right w:val="single" w:sz="4" w:space="0" w:color="auto"/>
            </w:tcBorders>
            <w:shd w:val="clear" w:color="auto" w:fill="FFFFFF"/>
            <w:vAlign w:val="center"/>
          </w:tcPr>
          <w:p w14:paraId="5E92089D" w14:textId="741C96D4" w:rsidR="00D6162D" w:rsidRPr="00004C5A" w:rsidRDefault="00D6162D" w:rsidP="00D6162D">
            <w:pPr>
              <w:pStyle w:val="ListParagraph"/>
              <w:spacing w:before="120" w:line="276" w:lineRule="auto"/>
              <w:ind w:left="0"/>
              <w:jc w:val="both"/>
              <w:rPr>
                <w:lang w:val="nl-NL"/>
              </w:rPr>
            </w:pPr>
            <w:r w:rsidRPr="00E04BB9">
              <w:rPr>
                <w:lang w:val="nl-NL"/>
              </w:rPr>
              <w:t>Apply double-entry principles for specific items on financial report.</w:t>
            </w:r>
          </w:p>
        </w:tc>
      </w:tr>
      <w:tr w:rsidR="00D6162D" w:rsidRPr="00004C5A" w14:paraId="46D05FA4" w14:textId="77777777" w:rsidTr="0010664B">
        <w:trPr>
          <w:trHeight w:val="67"/>
        </w:trPr>
        <w:tc>
          <w:tcPr>
            <w:tcW w:w="728" w:type="pct"/>
            <w:tcBorders>
              <w:left w:val="single" w:sz="4" w:space="0" w:color="auto"/>
              <w:right w:val="single" w:sz="4" w:space="0" w:color="auto"/>
            </w:tcBorders>
            <w:shd w:val="clear" w:color="auto" w:fill="FFFFFF"/>
            <w:vAlign w:val="center"/>
          </w:tcPr>
          <w:p w14:paraId="34999789" w14:textId="62EA0E53" w:rsidR="00D6162D" w:rsidRPr="00004C5A" w:rsidRDefault="00D6162D" w:rsidP="00D6162D">
            <w:pPr>
              <w:pStyle w:val="ListParagraph"/>
              <w:spacing w:before="120" w:line="276" w:lineRule="auto"/>
              <w:ind w:left="0"/>
              <w:jc w:val="center"/>
              <w:rPr>
                <w:lang w:val="nl-NL"/>
              </w:rPr>
            </w:pPr>
            <w:r w:rsidRPr="00004C5A">
              <w:rPr>
                <w:lang w:val="nl-NL"/>
              </w:rPr>
              <w:t>CO3</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03573F29" w14:textId="21276D56" w:rsidR="00D6162D" w:rsidRPr="00004C5A" w:rsidRDefault="00D6162D" w:rsidP="00D6162D">
            <w:pPr>
              <w:pStyle w:val="ListParagraph"/>
              <w:spacing w:before="120" w:line="276" w:lineRule="auto"/>
              <w:ind w:left="0"/>
              <w:jc w:val="center"/>
              <w:rPr>
                <w:lang w:val="nl-NL"/>
              </w:rPr>
            </w:pPr>
            <w:r w:rsidRPr="00004C5A">
              <w:rPr>
                <w:lang w:val="nl-NL"/>
              </w:rPr>
              <w:t>CLO3</w:t>
            </w:r>
          </w:p>
        </w:tc>
        <w:tc>
          <w:tcPr>
            <w:tcW w:w="3645" w:type="pct"/>
            <w:tcBorders>
              <w:top w:val="single" w:sz="4" w:space="0" w:color="auto"/>
              <w:left w:val="single" w:sz="4" w:space="0" w:color="auto"/>
              <w:bottom w:val="single" w:sz="4" w:space="0" w:color="auto"/>
              <w:right w:val="single" w:sz="4" w:space="0" w:color="auto"/>
            </w:tcBorders>
            <w:shd w:val="clear" w:color="auto" w:fill="FFFFFF"/>
            <w:vAlign w:val="center"/>
          </w:tcPr>
          <w:p w14:paraId="451EB9F2" w14:textId="4B59D49C" w:rsidR="00D6162D" w:rsidRPr="00004C5A" w:rsidRDefault="00D6162D" w:rsidP="00D6162D">
            <w:pPr>
              <w:pStyle w:val="ListParagraph"/>
              <w:spacing w:before="120" w:line="276" w:lineRule="auto"/>
              <w:ind w:left="0"/>
              <w:jc w:val="both"/>
              <w:rPr>
                <w:lang w:val="nl-NL"/>
              </w:rPr>
            </w:pPr>
            <w:r w:rsidRPr="00E04BB9">
              <w:rPr>
                <w:lang w:val="nl-NL"/>
              </w:rPr>
              <w:t>Identify and correct errors may occur in bookkeeping systems.</w:t>
            </w:r>
          </w:p>
        </w:tc>
      </w:tr>
    </w:tbl>
    <w:p w14:paraId="42F1F18B" w14:textId="60E934EC" w:rsidR="00F26FA6" w:rsidRPr="00004C5A" w:rsidRDefault="00D6162D" w:rsidP="0065277A">
      <w:pPr>
        <w:pStyle w:val="ListParagraph"/>
        <w:spacing w:before="120" w:after="120"/>
        <w:ind w:left="272"/>
        <w:jc w:val="both"/>
      </w:pPr>
      <w:r w:rsidRPr="00D45B5C">
        <w:t xml:space="preserve">Matrix between Course learning outcomes (CLO) and Program learning outcomes (PLO) allocated for the </w:t>
      </w:r>
      <w:proofErr w:type="gramStart"/>
      <w:r w:rsidRPr="00D45B5C">
        <w:t>course</w:t>
      </w:r>
      <w:proofErr w:type="gramEnd"/>
      <w:r w:rsidR="00F26FA6" w:rsidRPr="00004C5A">
        <w:t xml:space="preserve"> </w:t>
      </w:r>
    </w:p>
    <w:tbl>
      <w:tblPr>
        <w:tblW w:w="3994" w:type="pct"/>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942"/>
        <w:gridCol w:w="285"/>
        <w:gridCol w:w="828"/>
        <w:gridCol w:w="398"/>
        <w:gridCol w:w="828"/>
        <w:gridCol w:w="1194"/>
        <w:gridCol w:w="33"/>
        <w:gridCol w:w="1440"/>
        <w:gridCol w:w="1440"/>
      </w:tblGrid>
      <w:tr w:rsidR="0051199A" w:rsidRPr="00004C5A" w14:paraId="3B8B8F1C" w14:textId="2A22B0A6" w:rsidTr="0010664B">
        <w:trPr>
          <w:trHeight w:val="20"/>
          <w:tblHeader/>
        </w:trPr>
        <w:tc>
          <w:tcPr>
            <w:tcW w:w="922" w:type="pct"/>
            <w:gridSpan w:val="2"/>
            <w:tcBorders>
              <w:top w:val="single" w:sz="4" w:space="0" w:color="auto"/>
              <w:left w:val="single" w:sz="4" w:space="0" w:color="auto"/>
              <w:bottom w:val="single" w:sz="4" w:space="0" w:color="auto"/>
              <w:right w:val="single" w:sz="4" w:space="0" w:color="auto"/>
            </w:tcBorders>
            <w:vAlign w:val="center"/>
          </w:tcPr>
          <w:p w14:paraId="56CC289A" w14:textId="77777777" w:rsidR="0051199A" w:rsidRPr="00004C5A" w:rsidRDefault="0051199A" w:rsidP="0051199A">
            <w:pPr>
              <w:spacing w:before="120"/>
              <w:jc w:val="center"/>
              <w:rPr>
                <w:b/>
                <w:lang w:val="vi-VN"/>
              </w:rPr>
            </w:pPr>
            <w:r w:rsidRPr="00004C5A">
              <w:rPr>
                <w:b/>
                <w:lang w:val="vi-VN"/>
              </w:rPr>
              <w:t>CLOs</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713E843E" w14:textId="737825EE" w:rsidR="0051199A" w:rsidRPr="00004C5A" w:rsidRDefault="0051199A" w:rsidP="0051199A">
            <w:pPr>
              <w:spacing w:before="120"/>
              <w:jc w:val="center"/>
              <w:rPr>
                <w:b/>
                <w:lang w:val="en-GB"/>
              </w:rPr>
            </w:pPr>
            <w:r w:rsidRPr="00004C5A">
              <w:rPr>
                <w:b/>
                <w:lang w:val="vi-VN"/>
              </w:rPr>
              <w:t>PLO</w:t>
            </w:r>
            <w:r w:rsidRPr="00004C5A">
              <w:rPr>
                <w:b/>
                <w:lang w:val="en-GB"/>
              </w:rPr>
              <w:t>4.1</w:t>
            </w:r>
          </w:p>
        </w:tc>
        <w:tc>
          <w:tcPr>
            <w:tcW w:w="776" w:type="pct"/>
            <w:gridSpan w:val="2"/>
            <w:tcBorders>
              <w:top w:val="single" w:sz="4" w:space="0" w:color="auto"/>
              <w:left w:val="single" w:sz="4" w:space="0" w:color="auto"/>
              <w:bottom w:val="single" w:sz="4" w:space="0" w:color="auto"/>
              <w:right w:val="single" w:sz="4" w:space="0" w:color="auto"/>
            </w:tcBorders>
            <w:vAlign w:val="center"/>
          </w:tcPr>
          <w:p w14:paraId="475FDC3B" w14:textId="1F299119" w:rsidR="0051199A" w:rsidRPr="00FA36AF" w:rsidRDefault="0051199A" w:rsidP="0051199A">
            <w:pPr>
              <w:spacing w:before="120"/>
              <w:jc w:val="center"/>
              <w:rPr>
                <w:b/>
                <w:lang w:val="vi-VN"/>
              </w:rPr>
            </w:pPr>
            <w:r w:rsidRPr="00004C5A">
              <w:rPr>
                <w:b/>
                <w:lang w:val="vi-VN"/>
              </w:rPr>
              <w:t>PLO</w:t>
            </w:r>
            <w:r w:rsidRPr="00004C5A">
              <w:rPr>
                <w:b/>
                <w:lang w:val="en-GB"/>
              </w:rPr>
              <w:t>4.2</w:t>
            </w:r>
          </w:p>
        </w:tc>
        <w:tc>
          <w:tcPr>
            <w:tcW w:w="776" w:type="pct"/>
            <w:gridSpan w:val="2"/>
            <w:tcBorders>
              <w:top w:val="single" w:sz="4" w:space="0" w:color="auto"/>
              <w:left w:val="single" w:sz="4" w:space="0" w:color="auto"/>
              <w:bottom w:val="single" w:sz="4" w:space="0" w:color="auto"/>
              <w:right w:val="single" w:sz="4" w:space="0" w:color="auto"/>
            </w:tcBorders>
          </w:tcPr>
          <w:p w14:paraId="0E2428C0" w14:textId="23E29AF8" w:rsidR="0051199A" w:rsidRPr="00004C5A" w:rsidRDefault="0051199A" w:rsidP="0051199A">
            <w:pPr>
              <w:spacing w:before="120"/>
              <w:jc w:val="center"/>
              <w:rPr>
                <w:b/>
                <w:lang w:val="vi-VN"/>
              </w:rPr>
            </w:pPr>
            <w:r w:rsidRPr="00FA36AF">
              <w:rPr>
                <w:b/>
                <w:lang w:val="vi-VN"/>
              </w:rPr>
              <w:t>PLO4.3</w:t>
            </w:r>
          </w:p>
        </w:tc>
        <w:tc>
          <w:tcPr>
            <w:tcW w:w="911" w:type="pct"/>
            <w:tcBorders>
              <w:top w:val="single" w:sz="4" w:space="0" w:color="auto"/>
              <w:left w:val="single" w:sz="4" w:space="0" w:color="auto"/>
              <w:bottom w:val="single" w:sz="4" w:space="0" w:color="auto"/>
              <w:right w:val="single" w:sz="4" w:space="0" w:color="auto"/>
            </w:tcBorders>
            <w:vAlign w:val="center"/>
          </w:tcPr>
          <w:p w14:paraId="4DE141AA" w14:textId="1D886111" w:rsidR="0051199A" w:rsidRPr="00004C5A" w:rsidRDefault="0051199A" w:rsidP="0051199A">
            <w:pPr>
              <w:spacing w:before="120"/>
              <w:jc w:val="center"/>
              <w:rPr>
                <w:b/>
                <w:lang w:val="en-GB"/>
              </w:rPr>
            </w:pPr>
            <w:r w:rsidRPr="00004C5A">
              <w:rPr>
                <w:b/>
                <w:lang w:val="vi-VN"/>
              </w:rPr>
              <w:t>PLO</w:t>
            </w:r>
            <w:r w:rsidRPr="00004C5A">
              <w:rPr>
                <w:b/>
                <w:lang w:val="en-GB"/>
              </w:rPr>
              <w:t>5.4</w:t>
            </w:r>
          </w:p>
        </w:tc>
        <w:tc>
          <w:tcPr>
            <w:tcW w:w="911" w:type="pct"/>
            <w:tcBorders>
              <w:top w:val="single" w:sz="4" w:space="0" w:color="auto"/>
              <w:left w:val="single" w:sz="4" w:space="0" w:color="auto"/>
              <w:bottom w:val="single" w:sz="4" w:space="0" w:color="auto"/>
              <w:right w:val="single" w:sz="4" w:space="0" w:color="auto"/>
            </w:tcBorders>
          </w:tcPr>
          <w:p w14:paraId="0FDFA161" w14:textId="65BB22DC" w:rsidR="0051199A" w:rsidRPr="00004C5A" w:rsidRDefault="0051199A" w:rsidP="0051199A">
            <w:pPr>
              <w:spacing w:before="120"/>
              <w:jc w:val="center"/>
              <w:rPr>
                <w:b/>
                <w:lang w:val="vi-VN"/>
              </w:rPr>
            </w:pPr>
            <w:r w:rsidRPr="00D3028D">
              <w:rPr>
                <w:b/>
                <w:lang w:val="vi-VN"/>
              </w:rPr>
              <w:t>PLO9.2</w:t>
            </w:r>
          </w:p>
        </w:tc>
      </w:tr>
      <w:tr w:rsidR="0051199A" w:rsidRPr="00004C5A" w14:paraId="0A246991" w14:textId="113ECE3F" w:rsidTr="0010664B">
        <w:trPr>
          <w:trHeight w:val="20"/>
        </w:trPr>
        <w:tc>
          <w:tcPr>
            <w:tcW w:w="922" w:type="pct"/>
            <w:gridSpan w:val="2"/>
            <w:tcBorders>
              <w:top w:val="single" w:sz="4" w:space="0" w:color="auto"/>
              <w:left w:val="single" w:sz="4" w:space="0" w:color="auto"/>
              <w:bottom w:val="single" w:sz="4" w:space="0" w:color="auto"/>
              <w:right w:val="single" w:sz="4" w:space="0" w:color="auto"/>
            </w:tcBorders>
          </w:tcPr>
          <w:p w14:paraId="73FE01DB" w14:textId="77777777" w:rsidR="0051199A" w:rsidRPr="00004C5A" w:rsidRDefault="0051199A" w:rsidP="0051199A">
            <w:pPr>
              <w:spacing w:before="120"/>
              <w:jc w:val="center"/>
              <w:rPr>
                <w:b/>
                <w:lang w:val="vi-VN"/>
              </w:rPr>
            </w:pPr>
            <w:r w:rsidRPr="00004C5A">
              <w:rPr>
                <w:b/>
                <w:lang w:val="vi-VN"/>
              </w:rPr>
              <w:t>CLO1</w:t>
            </w:r>
          </w:p>
        </w:tc>
        <w:tc>
          <w:tcPr>
            <w:tcW w:w="704" w:type="pct"/>
            <w:gridSpan w:val="2"/>
            <w:tcBorders>
              <w:top w:val="single" w:sz="4" w:space="0" w:color="auto"/>
              <w:left w:val="single" w:sz="4" w:space="0" w:color="auto"/>
              <w:bottom w:val="single" w:sz="4" w:space="0" w:color="auto"/>
              <w:right w:val="single" w:sz="4" w:space="0" w:color="auto"/>
            </w:tcBorders>
          </w:tcPr>
          <w:p w14:paraId="729A22D8" w14:textId="42945221" w:rsidR="0051199A" w:rsidRPr="00004C5A" w:rsidRDefault="0051199A" w:rsidP="0051199A">
            <w:pPr>
              <w:spacing w:before="120"/>
              <w:jc w:val="center"/>
              <w:rPr>
                <w:lang w:val="en-GB"/>
              </w:rPr>
            </w:pPr>
            <w:r w:rsidRPr="00004C5A">
              <w:rPr>
                <w:lang w:val="en-GB"/>
              </w:rPr>
              <w:t>4</w:t>
            </w:r>
          </w:p>
        </w:tc>
        <w:tc>
          <w:tcPr>
            <w:tcW w:w="776" w:type="pct"/>
            <w:gridSpan w:val="2"/>
            <w:tcBorders>
              <w:top w:val="single" w:sz="4" w:space="0" w:color="auto"/>
              <w:left w:val="single" w:sz="4" w:space="0" w:color="auto"/>
              <w:bottom w:val="single" w:sz="4" w:space="0" w:color="auto"/>
              <w:right w:val="single" w:sz="4" w:space="0" w:color="auto"/>
            </w:tcBorders>
          </w:tcPr>
          <w:p w14:paraId="20B73808" w14:textId="77777777" w:rsidR="0051199A" w:rsidRDefault="0051199A" w:rsidP="0051199A">
            <w:pPr>
              <w:spacing w:before="120"/>
              <w:jc w:val="center"/>
              <w:rPr>
                <w:lang w:val="en-GB"/>
              </w:rPr>
            </w:pPr>
          </w:p>
        </w:tc>
        <w:tc>
          <w:tcPr>
            <w:tcW w:w="776" w:type="pct"/>
            <w:gridSpan w:val="2"/>
            <w:tcBorders>
              <w:top w:val="single" w:sz="4" w:space="0" w:color="auto"/>
              <w:left w:val="single" w:sz="4" w:space="0" w:color="auto"/>
              <w:bottom w:val="single" w:sz="4" w:space="0" w:color="auto"/>
              <w:right w:val="single" w:sz="4" w:space="0" w:color="auto"/>
            </w:tcBorders>
          </w:tcPr>
          <w:p w14:paraId="45B1781D" w14:textId="4390AFDB" w:rsidR="0051199A" w:rsidRPr="00004C5A" w:rsidRDefault="0051199A" w:rsidP="0051199A">
            <w:pPr>
              <w:spacing w:before="120"/>
              <w:jc w:val="center"/>
              <w:rPr>
                <w:lang w:val="en-GB"/>
              </w:rPr>
            </w:pPr>
            <w:r>
              <w:rPr>
                <w:lang w:val="en-GB"/>
              </w:rPr>
              <w:t>3</w:t>
            </w:r>
          </w:p>
        </w:tc>
        <w:tc>
          <w:tcPr>
            <w:tcW w:w="911" w:type="pct"/>
            <w:tcBorders>
              <w:top w:val="single" w:sz="4" w:space="0" w:color="auto"/>
              <w:left w:val="single" w:sz="4" w:space="0" w:color="auto"/>
              <w:bottom w:val="single" w:sz="4" w:space="0" w:color="auto"/>
              <w:right w:val="single" w:sz="4" w:space="0" w:color="auto"/>
            </w:tcBorders>
          </w:tcPr>
          <w:p w14:paraId="5A2A7670" w14:textId="1C89D781" w:rsidR="0051199A" w:rsidRPr="00004C5A" w:rsidRDefault="0051199A" w:rsidP="0051199A">
            <w:pPr>
              <w:spacing w:before="120"/>
              <w:jc w:val="center"/>
              <w:rPr>
                <w:lang w:val="vi-VN"/>
              </w:rPr>
            </w:pPr>
          </w:p>
        </w:tc>
        <w:tc>
          <w:tcPr>
            <w:tcW w:w="911" w:type="pct"/>
            <w:tcBorders>
              <w:top w:val="single" w:sz="4" w:space="0" w:color="auto"/>
              <w:left w:val="single" w:sz="4" w:space="0" w:color="auto"/>
              <w:bottom w:val="single" w:sz="4" w:space="0" w:color="auto"/>
              <w:right w:val="single" w:sz="4" w:space="0" w:color="auto"/>
            </w:tcBorders>
          </w:tcPr>
          <w:p w14:paraId="317B0FB8" w14:textId="57354FE0" w:rsidR="0051199A" w:rsidRPr="00D3028D" w:rsidRDefault="0051199A" w:rsidP="0051199A">
            <w:pPr>
              <w:spacing w:before="120"/>
              <w:jc w:val="center"/>
            </w:pPr>
            <w:r>
              <w:t>4</w:t>
            </w:r>
          </w:p>
        </w:tc>
      </w:tr>
      <w:tr w:rsidR="0051199A" w:rsidRPr="00004C5A" w14:paraId="0375D068" w14:textId="5916CE99" w:rsidTr="0010664B">
        <w:trPr>
          <w:trHeight w:val="20"/>
        </w:trPr>
        <w:tc>
          <w:tcPr>
            <w:tcW w:w="922" w:type="pct"/>
            <w:gridSpan w:val="2"/>
            <w:tcBorders>
              <w:top w:val="single" w:sz="4" w:space="0" w:color="auto"/>
              <w:left w:val="single" w:sz="4" w:space="0" w:color="auto"/>
              <w:bottom w:val="single" w:sz="4" w:space="0" w:color="auto"/>
              <w:right w:val="single" w:sz="4" w:space="0" w:color="auto"/>
            </w:tcBorders>
          </w:tcPr>
          <w:p w14:paraId="31F2A1FD" w14:textId="77777777" w:rsidR="0051199A" w:rsidRPr="00004C5A" w:rsidRDefault="0051199A" w:rsidP="0051199A">
            <w:pPr>
              <w:spacing w:before="120"/>
              <w:jc w:val="center"/>
              <w:rPr>
                <w:b/>
                <w:lang w:val="vi-VN"/>
              </w:rPr>
            </w:pPr>
            <w:r w:rsidRPr="00004C5A">
              <w:rPr>
                <w:b/>
                <w:lang w:val="vi-VN"/>
              </w:rPr>
              <w:t>CLO2</w:t>
            </w:r>
          </w:p>
        </w:tc>
        <w:tc>
          <w:tcPr>
            <w:tcW w:w="704" w:type="pct"/>
            <w:gridSpan w:val="2"/>
            <w:tcBorders>
              <w:top w:val="single" w:sz="4" w:space="0" w:color="auto"/>
              <w:left w:val="single" w:sz="4" w:space="0" w:color="auto"/>
              <w:bottom w:val="single" w:sz="4" w:space="0" w:color="auto"/>
              <w:right w:val="single" w:sz="4" w:space="0" w:color="auto"/>
            </w:tcBorders>
          </w:tcPr>
          <w:p w14:paraId="443D373C" w14:textId="77777777" w:rsidR="0051199A" w:rsidRPr="00004C5A" w:rsidRDefault="0051199A" w:rsidP="0051199A">
            <w:pPr>
              <w:spacing w:before="120"/>
              <w:jc w:val="center"/>
              <w:rPr>
                <w:lang w:val="vi-VN"/>
              </w:rPr>
            </w:pPr>
          </w:p>
        </w:tc>
        <w:tc>
          <w:tcPr>
            <w:tcW w:w="776" w:type="pct"/>
            <w:gridSpan w:val="2"/>
            <w:tcBorders>
              <w:top w:val="single" w:sz="4" w:space="0" w:color="auto"/>
              <w:left w:val="single" w:sz="4" w:space="0" w:color="auto"/>
              <w:bottom w:val="single" w:sz="4" w:space="0" w:color="auto"/>
              <w:right w:val="single" w:sz="4" w:space="0" w:color="auto"/>
            </w:tcBorders>
          </w:tcPr>
          <w:p w14:paraId="3D7EB041" w14:textId="18B02D59" w:rsidR="0051199A" w:rsidRPr="00004C5A" w:rsidRDefault="0051199A" w:rsidP="0051199A">
            <w:pPr>
              <w:spacing w:before="120"/>
              <w:jc w:val="center"/>
              <w:rPr>
                <w:lang w:val="en-GB"/>
              </w:rPr>
            </w:pPr>
            <w:r w:rsidRPr="00004C5A">
              <w:rPr>
                <w:lang w:val="en-GB"/>
              </w:rPr>
              <w:t>4</w:t>
            </w:r>
          </w:p>
        </w:tc>
        <w:tc>
          <w:tcPr>
            <w:tcW w:w="776" w:type="pct"/>
            <w:gridSpan w:val="2"/>
            <w:tcBorders>
              <w:top w:val="single" w:sz="4" w:space="0" w:color="auto"/>
              <w:left w:val="single" w:sz="4" w:space="0" w:color="auto"/>
              <w:bottom w:val="single" w:sz="4" w:space="0" w:color="auto"/>
              <w:right w:val="single" w:sz="4" w:space="0" w:color="auto"/>
            </w:tcBorders>
          </w:tcPr>
          <w:p w14:paraId="41B30DB2" w14:textId="2FED4BB8" w:rsidR="0051199A" w:rsidRPr="00004C5A" w:rsidRDefault="0051199A" w:rsidP="0051199A">
            <w:pPr>
              <w:spacing w:before="120"/>
              <w:jc w:val="center"/>
              <w:rPr>
                <w:lang w:val="en-GB"/>
              </w:rPr>
            </w:pPr>
          </w:p>
        </w:tc>
        <w:tc>
          <w:tcPr>
            <w:tcW w:w="911" w:type="pct"/>
            <w:tcBorders>
              <w:top w:val="single" w:sz="4" w:space="0" w:color="auto"/>
              <w:left w:val="single" w:sz="4" w:space="0" w:color="auto"/>
              <w:bottom w:val="single" w:sz="4" w:space="0" w:color="auto"/>
              <w:right w:val="single" w:sz="4" w:space="0" w:color="auto"/>
            </w:tcBorders>
          </w:tcPr>
          <w:p w14:paraId="7D0B9B82" w14:textId="0F8AD1BB" w:rsidR="0051199A" w:rsidRPr="00004C5A" w:rsidRDefault="0051199A" w:rsidP="0051199A">
            <w:pPr>
              <w:spacing w:before="120"/>
              <w:jc w:val="center"/>
              <w:rPr>
                <w:lang w:val="en-GB"/>
              </w:rPr>
            </w:pPr>
          </w:p>
        </w:tc>
        <w:tc>
          <w:tcPr>
            <w:tcW w:w="911" w:type="pct"/>
            <w:tcBorders>
              <w:top w:val="single" w:sz="4" w:space="0" w:color="auto"/>
              <w:left w:val="single" w:sz="4" w:space="0" w:color="auto"/>
              <w:bottom w:val="single" w:sz="4" w:space="0" w:color="auto"/>
              <w:right w:val="single" w:sz="4" w:space="0" w:color="auto"/>
            </w:tcBorders>
          </w:tcPr>
          <w:p w14:paraId="5B00ABBB" w14:textId="33462B2D" w:rsidR="0051199A" w:rsidRPr="00004C5A" w:rsidRDefault="0051199A" w:rsidP="0051199A">
            <w:pPr>
              <w:spacing w:before="120"/>
              <w:jc w:val="center"/>
              <w:rPr>
                <w:lang w:val="en-GB"/>
              </w:rPr>
            </w:pPr>
            <w:r>
              <w:rPr>
                <w:lang w:val="en-GB"/>
              </w:rPr>
              <w:t>4</w:t>
            </w:r>
          </w:p>
        </w:tc>
      </w:tr>
      <w:tr w:rsidR="0051199A" w:rsidRPr="00004C5A" w14:paraId="0957DAE6" w14:textId="43C91134" w:rsidTr="0010664B">
        <w:trPr>
          <w:trHeight w:val="20"/>
        </w:trPr>
        <w:tc>
          <w:tcPr>
            <w:tcW w:w="922" w:type="pct"/>
            <w:gridSpan w:val="2"/>
            <w:tcBorders>
              <w:top w:val="single" w:sz="4" w:space="0" w:color="auto"/>
              <w:left w:val="single" w:sz="4" w:space="0" w:color="auto"/>
              <w:bottom w:val="single" w:sz="4" w:space="0" w:color="auto"/>
              <w:right w:val="single" w:sz="4" w:space="0" w:color="auto"/>
            </w:tcBorders>
          </w:tcPr>
          <w:p w14:paraId="59C8CED7" w14:textId="77777777" w:rsidR="0051199A" w:rsidRPr="00004C5A" w:rsidRDefault="0051199A" w:rsidP="0051199A">
            <w:pPr>
              <w:spacing w:before="120"/>
              <w:jc w:val="center"/>
              <w:rPr>
                <w:b/>
                <w:lang w:val="vi-VN"/>
              </w:rPr>
            </w:pPr>
            <w:r w:rsidRPr="00004C5A">
              <w:rPr>
                <w:b/>
                <w:lang w:val="vi-VN"/>
              </w:rPr>
              <w:t>CLO3</w:t>
            </w:r>
          </w:p>
        </w:tc>
        <w:tc>
          <w:tcPr>
            <w:tcW w:w="704" w:type="pct"/>
            <w:gridSpan w:val="2"/>
            <w:tcBorders>
              <w:top w:val="single" w:sz="4" w:space="0" w:color="auto"/>
              <w:left w:val="single" w:sz="4" w:space="0" w:color="auto"/>
              <w:bottom w:val="single" w:sz="4" w:space="0" w:color="auto"/>
              <w:right w:val="single" w:sz="4" w:space="0" w:color="auto"/>
            </w:tcBorders>
          </w:tcPr>
          <w:p w14:paraId="07B3FCA1" w14:textId="33E0715D" w:rsidR="0051199A" w:rsidRPr="00004C5A" w:rsidRDefault="0051199A" w:rsidP="0051199A">
            <w:pPr>
              <w:spacing w:before="120"/>
              <w:jc w:val="center"/>
              <w:rPr>
                <w:lang w:val="vi-VN"/>
              </w:rPr>
            </w:pPr>
          </w:p>
        </w:tc>
        <w:tc>
          <w:tcPr>
            <w:tcW w:w="776" w:type="pct"/>
            <w:gridSpan w:val="2"/>
            <w:tcBorders>
              <w:top w:val="single" w:sz="4" w:space="0" w:color="auto"/>
              <w:left w:val="single" w:sz="4" w:space="0" w:color="auto"/>
              <w:bottom w:val="single" w:sz="4" w:space="0" w:color="auto"/>
              <w:right w:val="single" w:sz="4" w:space="0" w:color="auto"/>
            </w:tcBorders>
          </w:tcPr>
          <w:p w14:paraId="6C61C79B" w14:textId="77777777" w:rsidR="0051199A" w:rsidRPr="00004C5A" w:rsidRDefault="0051199A" w:rsidP="0051199A">
            <w:pPr>
              <w:spacing w:before="120"/>
              <w:jc w:val="center"/>
              <w:rPr>
                <w:lang w:val="vi-VN"/>
              </w:rPr>
            </w:pPr>
          </w:p>
        </w:tc>
        <w:tc>
          <w:tcPr>
            <w:tcW w:w="776" w:type="pct"/>
            <w:gridSpan w:val="2"/>
            <w:tcBorders>
              <w:top w:val="single" w:sz="4" w:space="0" w:color="auto"/>
              <w:left w:val="single" w:sz="4" w:space="0" w:color="auto"/>
              <w:bottom w:val="single" w:sz="4" w:space="0" w:color="auto"/>
              <w:right w:val="single" w:sz="4" w:space="0" w:color="auto"/>
            </w:tcBorders>
          </w:tcPr>
          <w:p w14:paraId="50CD1B2E" w14:textId="403C825C" w:rsidR="0051199A" w:rsidRPr="00004C5A" w:rsidRDefault="0051199A" w:rsidP="0051199A">
            <w:pPr>
              <w:spacing w:before="120"/>
              <w:jc w:val="center"/>
              <w:rPr>
                <w:lang w:val="vi-VN"/>
              </w:rPr>
            </w:pPr>
          </w:p>
        </w:tc>
        <w:tc>
          <w:tcPr>
            <w:tcW w:w="911" w:type="pct"/>
            <w:tcBorders>
              <w:top w:val="single" w:sz="4" w:space="0" w:color="auto"/>
              <w:left w:val="single" w:sz="4" w:space="0" w:color="auto"/>
              <w:bottom w:val="single" w:sz="4" w:space="0" w:color="auto"/>
              <w:right w:val="single" w:sz="4" w:space="0" w:color="auto"/>
            </w:tcBorders>
          </w:tcPr>
          <w:p w14:paraId="5FCB7DB4" w14:textId="750D0522" w:rsidR="0051199A" w:rsidRPr="00004C5A" w:rsidRDefault="0051199A" w:rsidP="0051199A">
            <w:pPr>
              <w:spacing w:before="120"/>
              <w:jc w:val="center"/>
              <w:rPr>
                <w:lang w:val="vi-VN"/>
              </w:rPr>
            </w:pPr>
            <w:r w:rsidRPr="00004C5A">
              <w:rPr>
                <w:lang w:val="en-GB"/>
              </w:rPr>
              <w:t>4</w:t>
            </w:r>
          </w:p>
        </w:tc>
        <w:tc>
          <w:tcPr>
            <w:tcW w:w="911" w:type="pct"/>
            <w:tcBorders>
              <w:top w:val="single" w:sz="4" w:space="0" w:color="auto"/>
              <w:left w:val="single" w:sz="4" w:space="0" w:color="auto"/>
              <w:bottom w:val="single" w:sz="4" w:space="0" w:color="auto"/>
              <w:right w:val="single" w:sz="4" w:space="0" w:color="auto"/>
            </w:tcBorders>
          </w:tcPr>
          <w:p w14:paraId="13A5E3CA" w14:textId="25F33F48" w:rsidR="0051199A" w:rsidRPr="00004C5A" w:rsidRDefault="0051199A" w:rsidP="0051199A">
            <w:pPr>
              <w:spacing w:before="120"/>
              <w:jc w:val="center"/>
              <w:rPr>
                <w:lang w:val="en-GB"/>
              </w:rPr>
            </w:pPr>
            <w:r>
              <w:rPr>
                <w:lang w:val="en-GB"/>
              </w:rPr>
              <w:t>4</w:t>
            </w:r>
          </w:p>
        </w:tc>
      </w:tr>
      <w:tr w:rsidR="0051199A" w:rsidRPr="00004C5A" w14:paraId="507E8515" w14:textId="77777777" w:rsidTr="00106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326" w:type="pct"/>
          <w:wAfter w:w="1842" w:type="pct"/>
          <w:trHeight w:val="20"/>
        </w:trPr>
        <w:tc>
          <w:tcPr>
            <w:tcW w:w="776" w:type="pct"/>
            <w:gridSpan w:val="2"/>
          </w:tcPr>
          <w:p w14:paraId="62DA07A0" w14:textId="77777777" w:rsidR="0051199A" w:rsidRPr="00004C5A" w:rsidRDefault="0051199A" w:rsidP="0051199A">
            <w:pPr>
              <w:spacing w:line="288" w:lineRule="auto"/>
              <w:contextualSpacing/>
              <w:rPr>
                <w:i/>
                <w:iCs/>
                <w:sz w:val="8"/>
                <w:szCs w:val="8"/>
                <w:lang w:val="vi-VN" w:eastAsia="vi-VN"/>
              </w:rPr>
            </w:pPr>
          </w:p>
        </w:tc>
        <w:tc>
          <w:tcPr>
            <w:tcW w:w="776" w:type="pct"/>
            <w:gridSpan w:val="2"/>
          </w:tcPr>
          <w:p w14:paraId="15853328" w14:textId="77777777" w:rsidR="0051199A" w:rsidRPr="00004C5A" w:rsidRDefault="0051199A" w:rsidP="0051199A">
            <w:pPr>
              <w:spacing w:line="288" w:lineRule="auto"/>
              <w:contextualSpacing/>
              <w:rPr>
                <w:i/>
                <w:iCs/>
                <w:sz w:val="8"/>
                <w:szCs w:val="8"/>
                <w:lang w:val="vi-VN" w:eastAsia="vi-VN"/>
              </w:rPr>
            </w:pPr>
          </w:p>
        </w:tc>
        <w:tc>
          <w:tcPr>
            <w:tcW w:w="1279" w:type="pct"/>
            <w:gridSpan w:val="2"/>
            <w:vAlign w:val="bottom"/>
          </w:tcPr>
          <w:p w14:paraId="29B2EEC3" w14:textId="5E208570" w:rsidR="0051199A" w:rsidRPr="00004C5A" w:rsidRDefault="0051199A" w:rsidP="0051199A">
            <w:pPr>
              <w:spacing w:line="288" w:lineRule="auto"/>
              <w:contextualSpacing/>
              <w:rPr>
                <w:i/>
                <w:iCs/>
                <w:lang w:val="vi-VN" w:eastAsia="vi-VN"/>
              </w:rPr>
            </w:pPr>
          </w:p>
        </w:tc>
      </w:tr>
    </w:tbl>
    <w:bookmarkEnd w:id="0"/>
    <w:p w14:paraId="4048801E" w14:textId="77777777" w:rsidR="00D6162D" w:rsidRPr="0065277A" w:rsidRDefault="00D6162D" w:rsidP="0065277A">
      <w:pPr>
        <w:pStyle w:val="ListParagraph"/>
        <w:numPr>
          <w:ilvl w:val="1"/>
          <w:numId w:val="1"/>
        </w:numPr>
        <w:tabs>
          <w:tab w:val="left" w:pos="1134"/>
        </w:tabs>
        <w:spacing w:before="120" w:after="120"/>
        <w:ind w:left="0" w:firstLine="567"/>
        <w:jc w:val="both"/>
        <w:rPr>
          <w:b/>
          <w:bCs/>
          <w:lang w:val="nl-NL"/>
        </w:rPr>
      </w:pPr>
      <w:r w:rsidRPr="0065277A">
        <w:rPr>
          <w:b/>
          <w:bCs/>
          <w:lang w:val="nl-NL"/>
        </w:rPr>
        <w:t>Textbooks and materials</w:t>
      </w:r>
    </w:p>
    <w:p w14:paraId="3867C28F" w14:textId="77777777" w:rsidR="00D6162D" w:rsidRPr="00C53EEC" w:rsidRDefault="00D6162D" w:rsidP="0065277A">
      <w:pPr>
        <w:pStyle w:val="ListParagraph"/>
        <w:numPr>
          <w:ilvl w:val="2"/>
          <w:numId w:val="1"/>
        </w:numPr>
        <w:tabs>
          <w:tab w:val="left" w:pos="1134"/>
        </w:tabs>
        <w:spacing w:before="60" w:after="60" w:line="276" w:lineRule="auto"/>
        <w:ind w:left="0" w:firstLine="567"/>
        <w:jc w:val="both"/>
        <w:rPr>
          <w:i/>
          <w:lang w:val="nl-NL"/>
        </w:rPr>
      </w:pPr>
      <w:r w:rsidRPr="00C53EEC">
        <w:rPr>
          <w:i/>
          <w:lang w:val="nl-NL"/>
        </w:rPr>
        <w:t>Textbooks</w:t>
      </w:r>
    </w:p>
    <w:p w14:paraId="7F9FC29C" w14:textId="77777777" w:rsidR="00D6162D" w:rsidRPr="005C7594" w:rsidRDefault="00D6162D" w:rsidP="0065277A">
      <w:pPr>
        <w:pStyle w:val="ListParagraph"/>
        <w:spacing w:before="60" w:after="60" w:line="276" w:lineRule="auto"/>
        <w:ind w:left="1134"/>
        <w:jc w:val="both"/>
        <w:rPr>
          <w:rFonts w:eastAsia="Times New Roman"/>
          <w:iCs/>
          <w:lang w:val="en-GB"/>
        </w:rPr>
      </w:pPr>
      <w:r w:rsidRPr="005C7594">
        <w:rPr>
          <w:bCs/>
          <w:iCs/>
          <w:lang w:val="en-GB"/>
        </w:rPr>
        <w:lastRenderedPageBreak/>
        <w:t xml:space="preserve">[1] ACCA Foundations in accountancy / </w:t>
      </w:r>
      <w:proofErr w:type="gramStart"/>
      <w:r w:rsidRPr="005C7594">
        <w:rPr>
          <w:bCs/>
          <w:iCs/>
          <w:lang w:val="en-GB"/>
        </w:rPr>
        <w:t>ACCA :</w:t>
      </w:r>
      <w:proofErr w:type="gramEnd"/>
      <w:r w:rsidRPr="005C7594">
        <w:rPr>
          <w:bCs/>
          <w:iCs/>
          <w:lang w:val="en-GB"/>
        </w:rPr>
        <w:t xml:space="preserve"> Financial Accounting (FFA/FA) : for exams from 1 September 2020 to 31 August 2021: Interactive text. London: BPP Learning Media Ltd, 2020. [657.076 F7713 23].</w:t>
      </w:r>
    </w:p>
    <w:p w14:paraId="2EF9D2A2" w14:textId="77777777" w:rsidR="00D6162D" w:rsidRPr="00C53EEC" w:rsidRDefault="00D6162D" w:rsidP="0065277A">
      <w:pPr>
        <w:pStyle w:val="ListParagraph"/>
        <w:numPr>
          <w:ilvl w:val="2"/>
          <w:numId w:val="1"/>
        </w:numPr>
        <w:tabs>
          <w:tab w:val="left" w:pos="1134"/>
        </w:tabs>
        <w:spacing w:before="60" w:after="60" w:line="276" w:lineRule="auto"/>
        <w:ind w:left="0" w:firstLine="567"/>
        <w:jc w:val="both"/>
        <w:rPr>
          <w:i/>
          <w:lang w:val="nl-NL"/>
        </w:rPr>
      </w:pPr>
      <w:r w:rsidRPr="00C53EEC">
        <w:rPr>
          <w:i/>
          <w:lang w:val="nl-NL"/>
        </w:rPr>
        <w:t xml:space="preserve">Other materials </w:t>
      </w:r>
    </w:p>
    <w:p w14:paraId="41126359" w14:textId="77777777" w:rsidR="00D6162D" w:rsidRPr="00004C5A" w:rsidRDefault="00D6162D" w:rsidP="0065277A">
      <w:pPr>
        <w:pStyle w:val="ListParagraph"/>
        <w:spacing w:before="60" w:after="60" w:line="276" w:lineRule="auto"/>
        <w:ind w:left="1134"/>
        <w:jc w:val="both"/>
        <w:rPr>
          <w:iCs/>
          <w:lang w:val="en-GB"/>
        </w:rPr>
      </w:pPr>
      <w:r w:rsidRPr="00004C5A">
        <w:rPr>
          <w:iCs/>
          <w:lang w:val="en-GB"/>
        </w:rPr>
        <w:t xml:space="preserve">[2] </w:t>
      </w:r>
      <w:r w:rsidRPr="001E7361">
        <w:rPr>
          <w:bCs/>
          <w:iCs/>
          <w:lang w:val="en-GB"/>
        </w:rPr>
        <w:t xml:space="preserve">ACCA Foundations in accountancy / </w:t>
      </w:r>
      <w:proofErr w:type="gramStart"/>
      <w:r w:rsidRPr="001E7361">
        <w:rPr>
          <w:bCs/>
          <w:iCs/>
          <w:lang w:val="en-GB"/>
        </w:rPr>
        <w:t>ACCA :</w:t>
      </w:r>
      <w:proofErr w:type="gramEnd"/>
      <w:r w:rsidRPr="001E7361">
        <w:rPr>
          <w:bCs/>
          <w:iCs/>
          <w:lang w:val="en-GB"/>
        </w:rPr>
        <w:t xml:space="preserve"> Financial Accounting (FFA/FA) : for exams from 1 September 2020 to 31 August 2021: Practice &amp; revision kit. London: BPP Learning Media Ltd, 2020. [657.076 F7713 23].</w:t>
      </w:r>
    </w:p>
    <w:p w14:paraId="797A26A5" w14:textId="77777777" w:rsidR="00D6162D" w:rsidRPr="00C53EEC" w:rsidRDefault="00D6162D" w:rsidP="00D6162D">
      <w:pPr>
        <w:pStyle w:val="ListParagraph"/>
        <w:tabs>
          <w:tab w:val="left" w:pos="1134"/>
        </w:tabs>
        <w:spacing w:before="120"/>
        <w:ind w:left="567"/>
        <w:jc w:val="both"/>
        <w:rPr>
          <w:i/>
          <w:lang w:val="nl-NL"/>
        </w:rPr>
      </w:pPr>
    </w:p>
    <w:p w14:paraId="5E29758F" w14:textId="77777777" w:rsidR="00D6162D" w:rsidRPr="0065277A" w:rsidRDefault="00D6162D" w:rsidP="0065277A">
      <w:pPr>
        <w:pStyle w:val="ListParagraph"/>
        <w:numPr>
          <w:ilvl w:val="1"/>
          <w:numId w:val="1"/>
        </w:numPr>
        <w:tabs>
          <w:tab w:val="left" w:pos="1134"/>
        </w:tabs>
        <w:spacing w:before="120" w:after="120"/>
        <w:ind w:left="0" w:firstLine="567"/>
        <w:jc w:val="both"/>
        <w:rPr>
          <w:b/>
          <w:bCs/>
          <w:lang w:val="nl-NL"/>
        </w:rPr>
      </w:pPr>
      <w:r w:rsidRPr="0065277A">
        <w:rPr>
          <w:b/>
          <w:bCs/>
          <w:lang w:val="nl-NL"/>
        </w:rPr>
        <w:t>Student assessment</w:t>
      </w:r>
    </w:p>
    <w:tbl>
      <w:tblPr>
        <w:tblStyle w:val="TableGrid"/>
        <w:tblW w:w="4690" w:type="pct"/>
        <w:tblInd w:w="704" w:type="dxa"/>
        <w:tblLook w:val="04A0" w:firstRow="1" w:lastRow="0" w:firstColumn="1" w:lastColumn="0" w:noHBand="0" w:noVBand="1"/>
      </w:tblPr>
      <w:tblGrid>
        <w:gridCol w:w="1697"/>
        <w:gridCol w:w="2428"/>
        <w:gridCol w:w="2016"/>
        <w:gridCol w:w="1765"/>
        <w:gridCol w:w="1376"/>
      </w:tblGrid>
      <w:tr w:rsidR="00D6162D" w:rsidRPr="00C53EEC" w14:paraId="669D20DD" w14:textId="77777777" w:rsidTr="0065277A">
        <w:trPr>
          <w:trHeight w:val="181"/>
          <w:tblHeader/>
        </w:trPr>
        <w:tc>
          <w:tcPr>
            <w:tcW w:w="914" w:type="pct"/>
            <w:shd w:val="clear" w:color="auto" w:fill="auto"/>
            <w:vAlign w:val="center"/>
          </w:tcPr>
          <w:p w14:paraId="778FE542" w14:textId="77777777" w:rsidR="00D6162D" w:rsidRPr="00C53EEC" w:rsidRDefault="00D6162D" w:rsidP="0016056D">
            <w:pPr>
              <w:tabs>
                <w:tab w:val="left" w:pos="1134"/>
              </w:tabs>
              <w:spacing w:line="288" w:lineRule="auto"/>
              <w:jc w:val="center"/>
              <w:rPr>
                <w:b/>
                <w:bCs/>
                <w:lang w:val="nl-NL"/>
              </w:rPr>
            </w:pPr>
            <w:r w:rsidRPr="008614A3">
              <w:rPr>
                <w:b/>
                <w:lang w:val="nl-NL"/>
              </w:rPr>
              <w:t>Type of assessment</w:t>
            </w:r>
          </w:p>
        </w:tc>
        <w:tc>
          <w:tcPr>
            <w:tcW w:w="1308" w:type="pct"/>
            <w:shd w:val="clear" w:color="auto" w:fill="auto"/>
            <w:vAlign w:val="center"/>
          </w:tcPr>
          <w:p w14:paraId="665B0DE9" w14:textId="77777777" w:rsidR="00D6162D" w:rsidRPr="00C53EEC" w:rsidRDefault="00D6162D" w:rsidP="0016056D">
            <w:pPr>
              <w:tabs>
                <w:tab w:val="left" w:pos="1134"/>
              </w:tabs>
              <w:spacing w:line="288" w:lineRule="auto"/>
              <w:jc w:val="center"/>
              <w:rPr>
                <w:b/>
                <w:bCs/>
                <w:lang w:val="nl-NL"/>
              </w:rPr>
            </w:pPr>
            <w:r w:rsidRPr="008614A3">
              <w:rPr>
                <w:b/>
                <w:lang w:val="nl-NL"/>
              </w:rPr>
              <w:t>Assessment methods</w:t>
            </w:r>
          </w:p>
        </w:tc>
        <w:tc>
          <w:tcPr>
            <w:tcW w:w="1086" w:type="pct"/>
            <w:vAlign w:val="center"/>
          </w:tcPr>
          <w:p w14:paraId="4E318414" w14:textId="77777777" w:rsidR="00D6162D" w:rsidRPr="00C53EEC" w:rsidRDefault="00D6162D" w:rsidP="0016056D">
            <w:pPr>
              <w:tabs>
                <w:tab w:val="left" w:pos="1134"/>
              </w:tabs>
              <w:spacing w:line="288" w:lineRule="auto"/>
              <w:jc w:val="center"/>
              <w:rPr>
                <w:b/>
                <w:bCs/>
                <w:lang w:val="nl-NL"/>
              </w:rPr>
            </w:pPr>
            <w:r w:rsidRPr="008614A3">
              <w:rPr>
                <w:b/>
                <w:lang w:val="nl-NL"/>
              </w:rPr>
              <w:t>Assemment time</w:t>
            </w:r>
          </w:p>
        </w:tc>
        <w:tc>
          <w:tcPr>
            <w:tcW w:w="951" w:type="pct"/>
            <w:shd w:val="clear" w:color="auto" w:fill="auto"/>
            <w:vAlign w:val="center"/>
          </w:tcPr>
          <w:p w14:paraId="5CA4C456" w14:textId="77777777" w:rsidR="00D6162D" w:rsidRPr="00C53EEC" w:rsidRDefault="00D6162D" w:rsidP="0016056D">
            <w:pPr>
              <w:tabs>
                <w:tab w:val="left" w:pos="1134"/>
              </w:tabs>
              <w:spacing w:line="288" w:lineRule="auto"/>
              <w:jc w:val="center"/>
              <w:rPr>
                <w:b/>
                <w:bCs/>
                <w:lang w:val="nl-NL"/>
              </w:rPr>
            </w:pPr>
            <w:r w:rsidRPr="008614A3">
              <w:rPr>
                <w:b/>
                <w:lang w:val="nl-NL"/>
              </w:rPr>
              <w:t>CLOs</w:t>
            </w:r>
          </w:p>
        </w:tc>
        <w:tc>
          <w:tcPr>
            <w:tcW w:w="741" w:type="pct"/>
            <w:shd w:val="clear" w:color="auto" w:fill="auto"/>
            <w:vAlign w:val="center"/>
          </w:tcPr>
          <w:p w14:paraId="380D059D" w14:textId="77777777" w:rsidR="00D6162D" w:rsidRPr="00C53EEC" w:rsidRDefault="00D6162D" w:rsidP="0016056D">
            <w:pPr>
              <w:tabs>
                <w:tab w:val="left" w:pos="1134"/>
              </w:tabs>
              <w:spacing w:line="288" w:lineRule="auto"/>
              <w:jc w:val="center"/>
              <w:rPr>
                <w:b/>
                <w:bCs/>
                <w:lang w:val="nl-NL"/>
              </w:rPr>
            </w:pPr>
            <w:r w:rsidRPr="008614A3">
              <w:rPr>
                <w:b/>
                <w:lang w:val="nl-NL"/>
              </w:rPr>
              <w:t>Weight %</w:t>
            </w:r>
          </w:p>
        </w:tc>
      </w:tr>
      <w:tr w:rsidR="00D6162D" w:rsidRPr="00C53EEC" w14:paraId="2FAC8423" w14:textId="77777777" w:rsidTr="0065277A">
        <w:trPr>
          <w:trHeight w:val="181"/>
        </w:trPr>
        <w:tc>
          <w:tcPr>
            <w:tcW w:w="914" w:type="pct"/>
            <w:vMerge w:val="restart"/>
            <w:shd w:val="clear" w:color="auto" w:fill="auto"/>
            <w:vAlign w:val="center"/>
          </w:tcPr>
          <w:p w14:paraId="3502AD68" w14:textId="77777777" w:rsidR="00D6162D" w:rsidRPr="00C53EEC" w:rsidRDefault="00D6162D" w:rsidP="0016056D">
            <w:pPr>
              <w:tabs>
                <w:tab w:val="left" w:pos="1134"/>
              </w:tabs>
              <w:spacing w:line="288" w:lineRule="auto"/>
              <w:jc w:val="both"/>
              <w:rPr>
                <w:b/>
                <w:bCs/>
                <w:lang w:val="nl-NL"/>
              </w:rPr>
            </w:pPr>
            <w:r w:rsidRPr="008614A3">
              <w:rPr>
                <w:b/>
                <w:lang w:val="nl-NL"/>
              </w:rPr>
              <w:t>A1.</w:t>
            </w:r>
            <w:r>
              <w:rPr>
                <w:b/>
                <w:lang w:val="nl-NL"/>
              </w:rPr>
              <w:t xml:space="preserve"> </w:t>
            </w:r>
            <w:r w:rsidRPr="008614A3">
              <w:rPr>
                <w:b/>
                <w:lang w:val="nl-NL"/>
              </w:rPr>
              <w:t>Formative assessment</w:t>
            </w:r>
          </w:p>
        </w:tc>
        <w:tc>
          <w:tcPr>
            <w:tcW w:w="1308" w:type="pct"/>
            <w:shd w:val="clear" w:color="auto" w:fill="auto"/>
            <w:vAlign w:val="center"/>
          </w:tcPr>
          <w:p w14:paraId="42C33092" w14:textId="77777777" w:rsidR="00D6162D" w:rsidRPr="00C53EEC" w:rsidRDefault="00D6162D" w:rsidP="0016056D">
            <w:pPr>
              <w:tabs>
                <w:tab w:val="left" w:pos="1134"/>
              </w:tabs>
              <w:spacing w:line="288" w:lineRule="auto"/>
              <w:jc w:val="both"/>
              <w:rPr>
                <w:bCs/>
                <w:lang w:val="nl-NL"/>
              </w:rPr>
            </w:pPr>
            <w:r w:rsidRPr="004B2690">
              <w:rPr>
                <w:bCs/>
                <w:lang w:val="nl-NL"/>
              </w:rPr>
              <w:t xml:space="preserve">A.1.1 </w:t>
            </w:r>
            <w:r w:rsidRPr="00D45B5C">
              <w:rPr>
                <w:bCs/>
                <w:lang w:val="nl-NL"/>
              </w:rPr>
              <w:t>Multiple-choice type questions</w:t>
            </w:r>
          </w:p>
        </w:tc>
        <w:tc>
          <w:tcPr>
            <w:tcW w:w="1086" w:type="pct"/>
            <w:vAlign w:val="center"/>
          </w:tcPr>
          <w:p w14:paraId="552B16F2" w14:textId="77777777" w:rsidR="00D6162D" w:rsidRPr="00C53EEC" w:rsidRDefault="00D6162D" w:rsidP="0016056D">
            <w:pPr>
              <w:tabs>
                <w:tab w:val="left" w:pos="1134"/>
              </w:tabs>
              <w:spacing w:line="288" w:lineRule="auto"/>
              <w:jc w:val="both"/>
              <w:rPr>
                <w:bCs/>
                <w:lang w:val="nl-NL"/>
              </w:rPr>
            </w:pPr>
            <w:r w:rsidRPr="0097311A">
              <w:rPr>
                <w:bCs/>
                <w:lang w:val="en-GB"/>
              </w:rPr>
              <w:t>After chapter</w:t>
            </w:r>
            <w:r w:rsidRPr="008A7B61">
              <w:rPr>
                <w:bCs/>
                <w:lang w:val="en-GB"/>
              </w:rPr>
              <w:t xml:space="preserve"> 5, 6, 10 </w:t>
            </w:r>
            <w:r>
              <w:rPr>
                <w:bCs/>
                <w:lang w:val="en-GB"/>
              </w:rPr>
              <w:t>and</w:t>
            </w:r>
            <w:r w:rsidRPr="008A7B61">
              <w:rPr>
                <w:bCs/>
                <w:lang w:val="en-GB"/>
              </w:rPr>
              <w:t xml:space="preserve"> 16</w:t>
            </w:r>
          </w:p>
        </w:tc>
        <w:tc>
          <w:tcPr>
            <w:tcW w:w="951" w:type="pct"/>
            <w:shd w:val="clear" w:color="auto" w:fill="auto"/>
            <w:vAlign w:val="center"/>
          </w:tcPr>
          <w:p w14:paraId="711C2DCF" w14:textId="77777777" w:rsidR="00D6162D" w:rsidRPr="00C53EEC" w:rsidRDefault="00D6162D" w:rsidP="0016056D">
            <w:pPr>
              <w:tabs>
                <w:tab w:val="left" w:pos="1134"/>
              </w:tabs>
              <w:spacing w:line="288" w:lineRule="auto"/>
              <w:jc w:val="center"/>
              <w:rPr>
                <w:bCs/>
                <w:lang w:val="nl-NL"/>
              </w:rPr>
            </w:pPr>
            <w:r w:rsidRPr="00C53EEC">
              <w:rPr>
                <w:bCs/>
                <w:lang w:val="nl-NL"/>
              </w:rPr>
              <w:t>CLO</w:t>
            </w:r>
            <w:r>
              <w:rPr>
                <w:bCs/>
                <w:lang w:val="nl-NL"/>
              </w:rPr>
              <w:t>1</w:t>
            </w:r>
            <w:r w:rsidRPr="00E04BB9">
              <w:rPr>
                <w:bCs/>
                <w:lang w:val="nl-NL"/>
              </w:rPr>
              <w:sym w:font="Wingdings" w:char="F0E0"/>
            </w:r>
            <w:r>
              <w:rPr>
                <w:bCs/>
                <w:lang w:val="nl-NL"/>
              </w:rPr>
              <w:t xml:space="preserve"> CLO</w:t>
            </w:r>
            <w:r w:rsidRPr="00C53EEC">
              <w:rPr>
                <w:bCs/>
                <w:lang w:val="nl-NL"/>
              </w:rPr>
              <w:t>3</w:t>
            </w:r>
          </w:p>
        </w:tc>
        <w:tc>
          <w:tcPr>
            <w:tcW w:w="741" w:type="pct"/>
            <w:shd w:val="clear" w:color="auto" w:fill="auto"/>
            <w:vAlign w:val="center"/>
          </w:tcPr>
          <w:p w14:paraId="61164D9E" w14:textId="77777777" w:rsidR="00D6162D" w:rsidRPr="00C53EEC" w:rsidRDefault="00D6162D" w:rsidP="0016056D">
            <w:pPr>
              <w:tabs>
                <w:tab w:val="left" w:pos="1134"/>
              </w:tabs>
              <w:spacing w:line="288" w:lineRule="auto"/>
              <w:jc w:val="center"/>
              <w:rPr>
                <w:bCs/>
                <w:lang w:val="nl-NL"/>
              </w:rPr>
            </w:pPr>
            <w:r w:rsidRPr="00C53EEC">
              <w:rPr>
                <w:bCs/>
                <w:lang w:val="nl-NL"/>
              </w:rPr>
              <w:t>20%</w:t>
            </w:r>
          </w:p>
        </w:tc>
      </w:tr>
      <w:tr w:rsidR="00D6162D" w:rsidRPr="00C53EEC" w14:paraId="2A8D4AB0" w14:textId="77777777" w:rsidTr="0065277A">
        <w:trPr>
          <w:trHeight w:val="181"/>
        </w:trPr>
        <w:tc>
          <w:tcPr>
            <w:tcW w:w="914" w:type="pct"/>
            <w:vMerge/>
            <w:shd w:val="clear" w:color="auto" w:fill="auto"/>
            <w:vAlign w:val="center"/>
          </w:tcPr>
          <w:p w14:paraId="0855EF1C" w14:textId="77777777" w:rsidR="00D6162D" w:rsidRPr="00C53EEC" w:rsidRDefault="00D6162D" w:rsidP="0016056D">
            <w:pPr>
              <w:tabs>
                <w:tab w:val="left" w:pos="1134"/>
              </w:tabs>
              <w:spacing w:line="288" w:lineRule="auto"/>
              <w:jc w:val="both"/>
              <w:rPr>
                <w:b/>
                <w:bCs/>
                <w:lang w:val="nl-NL"/>
              </w:rPr>
            </w:pPr>
          </w:p>
        </w:tc>
        <w:tc>
          <w:tcPr>
            <w:tcW w:w="3345" w:type="pct"/>
            <w:gridSpan w:val="3"/>
            <w:shd w:val="clear" w:color="auto" w:fill="auto"/>
            <w:vAlign w:val="center"/>
          </w:tcPr>
          <w:p w14:paraId="63C2C815" w14:textId="77777777" w:rsidR="00D6162D" w:rsidRPr="00C53EEC" w:rsidRDefault="00D6162D" w:rsidP="0016056D">
            <w:pPr>
              <w:tabs>
                <w:tab w:val="left" w:pos="1134"/>
              </w:tabs>
              <w:spacing w:line="288" w:lineRule="auto"/>
              <w:jc w:val="center"/>
              <w:rPr>
                <w:b/>
                <w:bCs/>
                <w:lang w:val="nl-NL"/>
              </w:rPr>
            </w:pPr>
            <w:r w:rsidRPr="00D45B5C">
              <w:rPr>
                <w:b/>
                <w:bCs/>
                <w:lang w:val="nl-NL"/>
              </w:rPr>
              <w:t>Total</w:t>
            </w:r>
          </w:p>
        </w:tc>
        <w:tc>
          <w:tcPr>
            <w:tcW w:w="741" w:type="pct"/>
            <w:shd w:val="clear" w:color="auto" w:fill="auto"/>
            <w:vAlign w:val="center"/>
          </w:tcPr>
          <w:p w14:paraId="4282AF56" w14:textId="77777777" w:rsidR="00D6162D" w:rsidRPr="00C53EEC" w:rsidRDefault="00D6162D" w:rsidP="0016056D">
            <w:pPr>
              <w:tabs>
                <w:tab w:val="left" w:pos="1134"/>
              </w:tabs>
              <w:spacing w:line="288" w:lineRule="auto"/>
              <w:jc w:val="center"/>
              <w:rPr>
                <w:b/>
                <w:bCs/>
                <w:lang w:val="nl-NL"/>
              </w:rPr>
            </w:pPr>
            <w:r w:rsidRPr="00C53EEC">
              <w:rPr>
                <w:b/>
                <w:bCs/>
                <w:lang w:val="nl-NL"/>
              </w:rPr>
              <w:t>20%</w:t>
            </w:r>
          </w:p>
        </w:tc>
      </w:tr>
      <w:tr w:rsidR="00D6162D" w:rsidRPr="00C53EEC" w14:paraId="5DC3DF2D" w14:textId="77777777" w:rsidTr="0065277A">
        <w:trPr>
          <w:trHeight w:val="515"/>
        </w:trPr>
        <w:tc>
          <w:tcPr>
            <w:tcW w:w="914" w:type="pct"/>
            <w:vMerge w:val="restart"/>
            <w:shd w:val="clear" w:color="auto" w:fill="auto"/>
            <w:vAlign w:val="center"/>
          </w:tcPr>
          <w:p w14:paraId="0977109E" w14:textId="77777777" w:rsidR="00D6162D" w:rsidRPr="00C53EEC" w:rsidRDefault="00D6162D" w:rsidP="0016056D">
            <w:pPr>
              <w:tabs>
                <w:tab w:val="left" w:pos="1134"/>
              </w:tabs>
              <w:spacing w:line="288" w:lineRule="auto"/>
              <w:jc w:val="both"/>
              <w:rPr>
                <w:b/>
                <w:bCs/>
                <w:lang w:val="nl-NL"/>
              </w:rPr>
            </w:pPr>
            <w:r w:rsidRPr="008614A3">
              <w:rPr>
                <w:b/>
                <w:lang w:val="nl-NL"/>
              </w:rPr>
              <w:t>A2.Mid-term assessment</w:t>
            </w:r>
          </w:p>
        </w:tc>
        <w:tc>
          <w:tcPr>
            <w:tcW w:w="1308" w:type="pct"/>
            <w:shd w:val="clear" w:color="auto" w:fill="auto"/>
            <w:vAlign w:val="center"/>
          </w:tcPr>
          <w:p w14:paraId="37C5263C" w14:textId="77777777" w:rsidR="00D6162D" w:rsidRPr="00C53EEC" w:rsidRDefault="00D6162D" w:rsidP="0016056D">
            <w:pPr>
              <w:tabs>
                <w:tab w:val="left" w:pos="1134"/>
              </w:tabs>
              <w:spacing w:line="288" w:lineRule="auto"/>
              <w:jc w:val="both"/>
              <w:rPr>
                <w:bCs/>
                <w:lang w:val="nl-NL"/>
              </w:rPr>
            </w:pPr>
            <w:r w:rsidRPr="004B2690">
              <w:rPr>
                <w:bCs/>
                <w:lang w:val="nl-NL"/>
              </w:rPr>
              <w:t xml:space="preserve">A.2.1 </w:t>
            </w:r>
            <w:r w:rsidRPr="00D45B5C">
              <w:rPr>
                <w:bCs/>
                <w:lang w:val="nl-NL"/>
              </w:rPr>
              <w:t>Multiple-choice type questions</w:t>
            </w:r>
          </w:p>
        </w:tc>
        <w:tc>
          <w:tcPr>
            <w:tcW w:w="1086" w:type="pct"/>
            <w:vAlign w:val="center"/>
          </w:tcPr>
          <w:p w14:paraId="2158A56A" w14:textId="77777777" w:rsidR="00D6162D" w:rsidRPr="00C53EEC" w:rsidRDefault="00D6162D" w:rsidP="0016056D">
            <w:pPr>
              <w:tabs>
                <w:tab w:val="left" w:pos="1134"/>
              </w:tabs>
              <w:spacing w:line="288" w:lineRule="auto"/>
              <w:jc w:val="both"/>
              <w:rPr>
                <w:bCs/>
                <w:lang w:val="nl-NL"/>
              </w:rPr>
            </w:pPr>
            <w:r w:rsidRPr="0097311A">
              <w:rPr>
                <w:bCs/>
                <w:lang w:val="en-GB"/>
              </w:rPr>
              <w:t>After chapter</w:t>
            </w:r>
            <w:r w:rsidRPr="008A7B61">
              <w:rPr>
                <w:bCs/>
                <w:lang w:val="en-GB"/>
              </w:rPr>
              <w:t xml:space="preserve"> 10</w:t>
            </w:r>
          </w:p>
        </w:tc>
        <w:tc>
          <w:tcPr>
            <w:tcW w:w="951" w:type="pct"/>
            <w:shd w:val="clear" w:color="auto" w:fill="auto"/>
            <w:vAlign w:val="center"/>
          </w:tcPr>
          <w:p w14:paraId="60CE9046" w14:textId="77777777" w:rsidR="00D6162D" w:rsidRPr="00C53EEC" w:rsidRDefault="00D6162D" w:rsidP="0016056D">
            <w:pPr>
              <w:tabs>
                <w:tab w:val="left" w:pos="1134"/>
              </w:tabs>
              <w:spacing w:line="288" w:lineRule="auto"/>
              <w:jc w:val="center"/>
              <w:rPr>
                <w:bCs/>
                <w:lang w:val="nl-NL"/>
              </w:rPr>
            </w:pPr>
            <w:r w:rsidRPr="00C53EEC">
              <w:rPr>
                <w:bCs/>
                <w:lang w:val="nl-NL"/>
              </w:rPr>
              <w:t>CLO1, CLO2</w:t>
            </w:r>
          </w:p>
        </w:tc>
        <w:tc>
          <w:tcPr>
            <w:tcW w:w="741" w:type="pct"/>
            <w:shd w:val="clear" w:color="auto" w:fill="auto"/>
            <w:vAlign w:val="center"/>
          </w:tcPr>
          <w:p w14:paraId="6F81B32E" w14:textId="77777777" w:rsidR="00D6162D" w:rsidRPr="00C53EEC" w:rsidRDefault="00D6162D" w:rsidP="0016056D">
            <w:pPr>
              <w:tabs>
                <w:tab w:val="left" w:pos="1134"/>
              </w:tabs>
              <w:spacing w:line="288" w:lineRule="auto"/>
              <w:jc w:val="center"/>
              <w:rPr>
                <w:bCs/>
                <w:lang w:val="nl-NL"/>
              </w:rPr>
            </w:pPr>
            <w:r w:rsidRPr="00C53EEC">
              <w:rPr>
                <w:bCs/>
                <w:lang w:val="nl-NL"/>
              </w:rPr>
              <w:t>30%</w:t>
            </w:r>
          </w:p>
        </w:tc>
      </w:tr>
      <w:tr w:rsidR="00D6162D" w:rsidRPr="00C53EEC" w14:paraId="7FF05A48" w14:textId="77777777" w:rsidTr="0065277A">
        <w:trPr>
          <w:trHeight w:val="181"/>
        </w:trPr>
        <w:tc>
          <w:tcPr>
            <w:tcW w:w="914" w:type="pct"/>
            <w:vMerge/>
            <w:shd w:val="clear" w:color="auto" w:fill="auto"/>
            <w:vAlign w:val="center"/>
          </w:tcPr>
          <w:p w14:paraId="3E5597BE" w14:textId="77777777" w:rsidR="00D6162D" w:rsidRPr="00C53EEC" w:rsidRDefault="00D6162D" w:rsidP="0016056D">
            <w:pPr>
              <w:tabs>
                <w:tab w:val="left" w:pos="1134"/>
              </w:tabs>
              <w:spacing w:line="288" w:lineRule="auto"/>
              <w:jc w:val="both"/>
              <w:rPr>
                <w:b/>
                <w:bCs/>
                <w:lang w:val="nl-NL"/>
              </w:rPr>
            </w:pPr>
          </w:p>
        </w:tc>
        <w:tc>
          <w:tcPr>
            <w:tcW w:w="3345" w:type="pct"/>
            <w:gridSpan w:val="3"/>
            <w:shd w:val="clear" w:color="auto" w:fill="auto"/>
            <w:vAlign w:val="center"/>
          </w:tcPr>
          <w:p w14:paraId="74AB180E" w14:textId="77777777" w:rsidR="00D6162D" w:rsidRPr="00C53EEC" w:rsidRDefault="00D6162D" w:rsidP="0016056D">
            <w:pPr>
              <w:tabs>
                <w:tab w:val="left" w:pos="1134"/>
              </w:tabs>
              <w:spacing w:line="288" w:lineRule="auto"/>
              <w:jc w:val="center"/>
              <w:rPr>
                <w:b/>
                <w:bCs/>
                <w:lang w:val="nl-NL"/>
              </w:rPr>
            </w:pPr>
            <w:r w:rsidRPr="00D45B5C">
              <w:rPr>
                <w:b/>
                <w:bCs/>
                <w:lang w:val="nl-NL"/>
              </w:rPr>
              <w:t>Total</w:t>
            </w:r>
          </w:p>
        </w:tc>
        <w:tc>
          <w:tcPr>
            <w:tcW w:w="741" w:type="pct"/>
            <w:shd w:val="clear" w:color="auto" w:fill="auto"/>
            <w:vAlign w:val="center"/>
          </w:tcPr>
          <w:p w14:paraId="62C6CE97" w14:textId="77777777" w:rsidR="00D6162D" w:rsidRPr="00C53EEC" w:rsidRDefault="00D6162D" w:rsidP="0016056D">
            <w:pPr>
              <w:tabs>
                <w:tab w:val="left" w:pos="1134"/>
              </w:tabs>
              <w:spacing w:line="288" w:lineRule="auto"/>
              <w:jc w:val="center"/>
              <w:rPr>
                <w:b/>
                <w:bCs/>
                <w:lang w:val="nl-NL"/>
              </w:rPr>
            </w:pPr>
            <w:r w:rsidRPr="00C53EEC">
              <w:rPr>
                <w:b/>
                <w:bCs/>
                <w:lang w:val="nl-NL"/>
              </w:rPr>
              <w:t>30%</w:t>
            </w:r>
          </w:p>
        </w:tc>
      </w:tr>
      <w:tr w:rsidR="00D6162D" w:rsidRPr="00C53EEC" w14:paraId="47F74C23" w14:textId="77777777" w:rsidTr="0065277A">
        <w:trPr>
          <w:trHeight w:val="181"/>
        </w:trPr>
        <w:tc>
          <w:tcPr>
            <w:tcW w:w="914" w:type="pct"/>
            <w:vMerge w:val="restart"/>
            <w:shd w:val="clear" w:color="auto" w:fill="auto"/>
            <w:vAlign w:val="center"/>
          </w:tcPr>
          <w:p w14:paraId="42C47DC8" w14:textId="77777777" w:rsidR="00D6162D" w:rsidRPr="00C53EEC" w:rsidRDefault="00D6162D" w:rsidP="0016056D">
            <w:pPr>
              <w:tabs>
                <w:tab w:val="left" w:pos="1134"/>
              </w:tabs>
              <w:spacing w:line="288" w:lineRule="auto"/>
              <w:jc w:val="both"/>
              <w:rPr>
                <w:b/>
                <w:bCs/>
                <w:lang w:val="nl-NL"/>
              </w:rPr>
            </w:pPr>
            <w:r w:rsidRPr="008614A3">
              <w:rPr>
                <w:b/>
                <w:lang w:val="nl-NL"/>
              </w:rPr>
              <w:t>A3.</w:t>
            </w:r>
            <w:r>
              <w:rPr>
                <w:b/>
                <w:lang w:val="nl-NL"/>
              </w:rPr>
              <w:t xml:space="preserve"> </w:t>
            </w:r>
            <w:r w:rsidRPr="008614A3">
              <w:rPr>
                <w:b/>
                <w:lang w:val="nl-NL"/>
              </w:rPr>
              <w:t>End-of-course assessment</w:t>
            </w:r>
          </w:p>
        </w:tc>
        <w:tc>
          <w:tcPr>
            <w:tcW w:w="1308" w:type="pct"/>
            <w:shd w:val="clear" w:color="auto" w:fill="auto"/>
            <w:vAlign w:val="center"/>
          </w:tcPr>
          <w:p w14:paraId="071A44CA" w14:textId="77777777" w:rsidR="00D6162D" w:rsidRPr="00C53EEC" w:rsidRDefault="00D6162D" w:rsidP="0016056D">
            <w:pPr>
              <w:tabs>
                <w:tab w:val="left" w:pos="1134"/>
              </w:tabs>
              <w:spacing w:line="288" w:lineRule="auto"/>
              <w:jc w:val="both"/>
              <w:rPr>
                <w:bCs/>
                <w:lang w:val="nl-NL"/>
              </w:rPr>
            </w:pPr>
            <w:r w:rsidRPr="004B2690">
              <w:rPr>
                <w:bCs/>
                <w:lang w:val="nl-NL"/>
              </w:rPr>
              <w:t xml:space="preserve">A.3.1 </w:t>
            </w:r>
            <w:r w:rsidRPr="00D45B5C">
              <w:rPr>
                <w:bCs/>
                <w:lang w:val="nl-NL"/>
              </w:rPr>
              <w:t>Multiple-choice type questions</w:t>
            </w:r>
          </w:p>
        </w:tc>
        <w:tc>
          <w:tcPr>
            <w:tcW w:w="1086" w:type="pct"/>
            <w:vAlign w:val="center"/>
          </w:tcPr>
          <w:p w14:paraId="15CDB8C6" w14:textId="77777777" w:rsidR="00D6162D" w:rsidRPr="00C53EEC" w:rsidRDefault="00D6162D" w:rsidP="0016056D">
            <w:pPr>
              <w:tabs>
                <w:tab w:val="left" w:pos="1134"/>
              </w:tabs>
              <w:spacing w:line="288" w:lineRule="auto"/>
              <w:jc w:val="both"/>
              <w:rPr>
                <w:bCs/>
                <w:lang w:val="nl-NL"/>
              </w:rPr>
            </w:pPr>
            <w:r w:rsidRPr="00D45B5C">
              <w:rPr>
                <w:bCs/>
                <w:lang w:val="nl-NL"/>
              </w:rPr>
              <w:t>At the end of the course</w:t>
            </w:r>
          </w:p>
        </w:tc>
        <w:tc>
          <w:tcPr>
            <w:tcW w:w="951" w:type="pct"/>
            <w:shd w:val="clear" w:color="auto" w:fill="auto"/>
            <w:vAlign w:val="center"/>
          </w:tcPr>
          <w:p w14:paraId="10365109" w14:textId="77777777" w:rsidR="00D6162D" w:rsidRPr="00C53EEC" w:rsidRDefault="00D6162D" w:rsidP="0016056D">
            <w:pPr>
              <w:tabs>
                <w:tab w:val="left" w:pos="1134"/>
              </w:tabs>
              <w:spacing w:line="288" w:lineRule="auto"/>
              <w:jc w:val="center"/>
              <w:rPr>
                <w:bCs/>
                <w:lang w:val="nl-NL"/>
              </w:rPr>
            </w:pPr>
            <w:r w:rsidRPr="00C53EEC">
              <w:rPr>
                <w:bCs/>
                <w:lang w:val="nl-NL"/>
              </w:rPr>
              <w:t>CLO1</w:t>
            </w:r>
            <w:r w:rsidRPr="00C53EEC">
              <w:rPr>
                <w:bCs/>
                <w:lang w:val="nl-NL"/>
              </w:rPr>
              <w:sym w:font="Wingdings" w:char="F0E0"/>
            </w:r>
            <w:r w:rsidRPr="00C53EEC">
              <w:rPr>
                <w:bCs/>
                <w:lang w:val="nl-NL"/>
              </w:rPr>
              <w:t>CLO3</w:t>
            </w:r>
          </w:p>
        </w:tc>
        <w:tc>
          <w:tcPr>
            <w:tcW w:w="741" w:type="pct"/>
            <w:shd w:val="clear" w:color="auto" w:fill="auto"/>
            <w:vAlign w:val="center"/>
          </w:tcPr>
          <w:p w14:paraId="0ECF763A" w14:textId="77777777" w:rsidR="00D6162D" w:rsidRPr="00C53EEC" w:rsidRDefault="00D6162D" w:rsidP="0016056D">
            <w:pPr>
              <w:tabs>
                <w:tab w:val="left" w:pos="1134"/>
              </w:tabs>
              <w:spacing w:line="288" w:lineRule="auto"/>
              <w:jc w:val="center"/>
              <w:rPr>
                <w:bCs/>
                <w:lang w:val="nl-NL"/>
              </w:rPr>
            </w:pPr>
            <w:r w:rsidRPr="00C53EEC">
              <w:rPr>
                <w:bCs/>
                <w:lang w:val="nl-NL"/>
              </w:rPr>
              <w:t>50%</w:t>
            </w:r>
          </w:p>
        </w:tc>
      </w:tr>
      <w:tr w:rsidR="00D6162D" w:rsidRPr="00C53EEC" w14:paraId="64E68618" w14:textId="77777777" w:rsidTr="0065277A">
        <w:trPr>
          <w:trHeight w:val="181"/>
        </w:trPr>
        <w:tc>
          <w:tcPr>
            <w:tcW w:w="914" w:type="pct"/>
            <w:vMerge/>
            <w:shd w:val="clear" w:color="auto" w:fill="auto"/>
            <w:vAlign w:val="center"/>
          </w:tcPr>
          <w:p w14:paraId="7530B5F9" w14:textId="77777777" w:rsidR="00D6162D" w:rsidRPr="00C53EEC" w:rsidRDefault="00D6162D" w:rsidP="0016056D">
            <w:pPr>
              <w:tabs>
                <w:tab w:val="left" w:pos="1134"/>
              </w:tabs>
              <w:spacing w:line="288" w:lineRule="auto"/>
              <w:jc w:val="both"/>
              <w:rPr>
                <w:bCs/>
                <w:lang w:val="nl-NL"/>
              </w:rPr>
            </w:pPr>
          </w:p>
        </w:tc>
        <w:tc>
          <w:tcPr>
            <w:tcW w:w="3345" w:type="pct"/>
            <w:gridSpan w:val="3"/>
            <w:shd w:val="clear" w:color="auto" w:fill="auto"/>
            <w:vAlign w:val="center"/>
          </w:tcPr>
          <w:p w14:paraId="68C21ACC" w14:textId="77777777" w:rsidR="00D6162D" w:rsidRPr="00C53EEC" w:rsidRDefault="00D6162D" w:rsidP="0016056D">
            <w:pPr>
              <w:tabs>
                <w:tab w:val="left" w:pos="1134"/>
              </w:tabs>
              <w:spacing w:line="288" w:lineRule="auto"/>
              <w:jc w:val="center"/>
              <w:rPr>
                <w:b/>
                <w:bCs/>
                <w:lang w:val="nl-NL"/>
              </w:rPr>
            </w:pPr>
            <w:r w:rsidRPr="00D45B5C">
              <w:rPr>
                <w:b/>
                <w:bCs/>
                <w:lang w:val="nl-NL"/>
              </w:rPr>
              <w:t>Total</w:t>
            </w:r>
          </w:p>
        </w:tc>
        <w:tc>
          <w:tcPr>
            <w:tcW w:w="741" w:type="pct"/>
            <w:shd w:val="clear" w:color="auto" w:fill="auto"/>
            <w:vAlign w:val="center"/>
          </w:tcPr>
          <w:p w14:paraId="798B025C" w14:textId="77777777" w:rsidR="00D6162D" w:rsidRPr="00C53EEC" w:rsidRDefault="00D6162D" w:rsidP="0016056D">
            <w:pPr>
              <w:tabs>
                <w:tab w:val="left" w:pos="1134"/>
              </w:tabs>
              <w:spacing w:line="288" w:lineRule="auto"/>
              <w:jc w:val="center"/>
              <w:rPr>
                <w:b/>
                <w:bCs/>
                <w:lang w:val="nl-NL"/>
              </w:rPr>
            </w:pPr>
            <w:r w:rsidRPr="00C53EEC">
              <w:rPr>
                <w:b/>
                <w:bCs/>
                <w:lang w:val="nl-NL"/>
              </w:rPr>
              <w:t>50%</w:t>
            </w:r>
          </w:p>
        </w:tc>
      </w:tr>
      <w:tr w:rsidR="00D6162D" w:rsidRPr="00C53EEC" w14:paraId="4F392491" w14:textId="77777777" w:rsidTr="0065277A">
        <w:trPr>
          <w:trHeight w:val="181"/>
        </w:trPr>
        <w:tc>
          <w:tcPr>
            <w:tcW w:w="4259" w:type="pct"/>
            <w:gridSpan w:val="4"/>
            <w:shd w:val="clear" w:color="auto" w:fill="auto"/>
            <w:vAlign w:val="center"/>
          </w:tcPr>
          <w:p w14:paraId="7AB33E87" w14:textId="77777777" w:rsidR="00D6162D" w:rsidRPr="00C53EEC" w:rsidRDefault="00D6162D" w:rsidP="0016056D">
            <w:pPr>
              <w:tabs>
                <w:tab w:val="left" w:pos="1134"/>
              </w:tabs>
              <w:spacing w:line="288" w:lineRule="auto"/>
              <w:jc w:val="center"/>
              <w:rPr>
                <w:b/>
                <w:bCs/>
                <w:lang w:val="nl-NL"/>
              </w:rPr>
            </w:pPr>
            <w:r w:rsidRPr="00D45B5C">
              <w:rPr>
                <w:b/>
                <w:bCs/>
                <w:lang w:val="nl-NL"/>
              </w:rPr>
              <w:t>Total</w:t>
            </w:r>
          </w:p>
        </w:tc>
        <w:tc>
          <w:tcPr>
            <w:tcW w:w="741" w:type="pct"/>
            <w:vAlign w:val="center"/>
          </w:tcPr>
          <w:p w14:paraId="4972ABE4" w14:textId="77777777" w:rsidR="00D6162D" w:rsidRPr="00C53EEC" w:rsidRDefault="00D6162D" w:rsidP="0016056D">
            <w:pPr>
              <w:spacing w:after="160" w:line="259" w:lineRule="auto"/>
              <w:jc w:val="center"/>
              <w:rPr>
                <w:bCs/>
              </w:rPr>
            </w:pPr>
            <w:r w:rsidRPr="00C53EEC">
              <w:rPr>
                <w:b/>
                <w:bCs/>
                <w:lang w:val="nl-NL"/>
              </w:rPr>
              <w:t>100%</w:t>
            </w:r>
          </w:p>
        </w:tc>
      </w:tr>
    </w:tbl>
    <w:p w14:paraId="57E8C3D3" w14:textId="77777777" w:rsidR="00D6162D" w:rsidRPr="00C53EEC" w:rsidRDefault="00D6162D" w:rsidP="0065277A">
      <w:pPr>
        <w:pStyle w:val="ListParagraph"/>
        <w:numPr>
          <w:ilvl w:val="0"/>
          <w:numId w:val="5"/>
        </w:numPr>
        <w:tabs>
          <w:tab w:val="left" w:pos="851"/>
        </w:tabs>
        <w:spacing w:before="120" w:line="360" w:lineRule="auto"/>
        <w:ind w:left="284" w:firstLine="567"/>
        <w:jc w:val="both"/>
        <w:rPr>
          <w:i/>
          <w:lang w:val="vi-VN"/>
        </w:rPr>
      </w:pPr>
      <w:r w:rsidRPr="00E04BB9">
        <w:rPr>
          <w:i/>
          <w:lang w:val="vi-VN"/>
        </w:rPr>
        <w:t>Assessment format, content and time</w:t>
      </w:r>
      <w:r w:rsidRPr="00C53EEC">
        <w:rPr>
          <w:i/>
          <w:lang w:val="vi-VN"/>
        </w:rPr>
        <w:t>:</w:t>
      </w:r>
    </w:p>
    <w:tbl>
      <w:tblPr>
        <w:tblStyle w:val="TableGrid1"/>
        <w:tblW w:w="4792" w:type="pct"/>
        <w:jc w:val="center"/>
        <w:tblLook w:val="04A0" w:firstRow="1" w:lastRow="0" w:firstColumn="1" w:lastColumn="0" w:noHBand="0" w:noVBand="1"/>
      </w:tblPr>
      <w:tblGrid>
        <w:gridCol w:w="2066"/>
        <w:gridCol w:w="2065"/>
        <w:gridCol w:w="1534"/>
        <w:gridCol w:w="1559"/>
        <w:gridCol w:w="2259"/>
      </w:tblGrid>
      <w:tr w:rsidR="00D6162D" w:rsidRPr="00C53EEC" w14:paraId="136D1453" w14:textId="77777777" w:rsidTr="0065277A">
        <w:trPr>
          <w:tblHeader/>
          <w:jc w:val="center"/>
        </w:trPr>
        <w:tc>
          <w:tcPr>
            <w:tcW w:w="1089" w:type="pct"/>
            <w:tcBorders>
              <w:top w:val="single" w:sz="4" w:space="0" w:color="auto"/>
              <w:left w:val="single" w:sz="4" w:space="0" w:color="auto"/>
              <w:bottom w:val="single" w:sz="4" w:space="0" w:color="auto"/>
              <w:right w:val="single" w:sz="4" w:space="0" w:color="auto"/>
            </w:tcBorders>
            <w:vAlign w:val="center"/>
          </w:tcPr>
          <w:p w14:paraId="17AD4860" w14:textId="77777777" w:rsidR="00D6162D" w:rsidRPr="00C53EEC" w:rsidRDefault="00D6162D" w:rsidP="0016056D">
            <w:pPr>
              <w:spacing w:line="288" w:lineRule="auto"/>
              <w:jc w:val="center"/>
              <w:rPr>
                <w:b/>
                <w:lang w:val="nl-NL" w:eastAsia="vi-VN"/>
              </w:rPr>
            </w:pPr>
            <w:r>
              <w:rPr>
                <w:b/>
                <w:lang w:val="nl-NL" w:eastAsia="vi-VN"/>
              </w:rPr>
              <w:t>Assessment</w:t>
            </w:r>
          </w:p>
        </w:tc>
        <w:tc>
          <w:tcPr>
            <w:tcW w:w="1089" w:type="pct"/>
            <w:tcBorders>
              <w:top w:val="single" w:sz="4" w:space="0" w:color="auto"/>
              <w:left w:val="single" w:sz="4" w:space="0" w:color="auto"/>
              <w:bottom w:val="single" w:sz="4" w:space="0" w:color="auto"/>
              <w:right w:val="single" w:sz="4" w:space="0" w:color="auto"/>
            </w:tcBorders>
            <w:vAlign w:val="center"/>
          </w:tcPr>
          <w:p w14:paraId="6DBE52BB" w14:textId="77777777" w:rsidR="00D6162D" w:rsidRPr="00C53EEC" w:rsidRDefault="00D6162D" w:rsidP="0016056D">
            <w:pPr>
              <w:spacing w:line="288" w:lineRule="auto"/>
              <w:jc w:val="center"/>
              <w:rPr>
                <w:b/>
                <w:lang w:val="nl-NL" w:eastAsia="vi-VN"/>
              </w:rPr>
            </w:pPr>
            <w:r w:rsidRPr="0007588F">
              <w:rPr>
                <w:b/>
                <w:lang w:val="nb-NO"/>
              </w:rPr>
              <w:t>Assessment format</w:t>
            </w:r>
          </w:p>
        </w:tc>
        <w:tc>
          <w:tcPr>
            <w:tcW w:w="809" w:type="pct"/>
            <w:tcBorders>
              <w:top w:val="single" w:sz="4" w:space="0" w:color="auto"/>
              <w:left w:val="single" w:sz="4" w:space="0" w:color="auto"/>
              <w:bottom w:val="single" w:sz="4" w:space="0" w:color="auto"/>
              <w:right w:val="single" w:sz="4" w:space="0" w:color="auto"/>
            </w:tcBorders>
            <w:vAlign w:val="center"/>
          </w:tcPr>
          <w:p w14:paraId="3978B131" w14:textId="77777777" w:rsidR="00D6162D" w:rsidRPr="00C53EEC" w:rsidRDefault="00D6162D" w:rsidP="0016056D">
            <w:pPr>
              <w:spacing w:line="288" w:lineRule="auto"/>
              <w:jc w:val="center"/>
              <w:rPr>
                <w:b/>
                <w:lang w:val="nl-NL" w:eastAsia="vi-VN"/>
              </w:rPr>
            </w:pPr>
            <w:r>
              <w:rPr>
                <w:b/>
                <w:lang w:val="nb-NO"/>
              </w:rPr>
              <w:t>C</w:t>
            </w:r>
            <w:r w:rsidRPr="0007588F">
              <w:rPr>
                <w:b/>
                <w:lang w:val="nb-NO"/>
              </w:rPr>
              <w:t>ontent</w:t>
            </w:r>
          </w:p>
        </w:tc>
        <w:tc>
          <w:tcPr>
            <w:tcW w:w="822" w:type="pct"/>
            <w:tcBorders>
              <w:top w:val="single" w:sz="4" w:space="0" w:color="auto"/>
              <w:left w:val="single" w:sz="4" w:space="0" w:color="auto"/>
              <w:bottom w:val="single" w:sz="4" w:space="0" w:color="auto"/>
              <w:right w:val="single" w:sz="4" w:space="0" w:color="auto"/>
            </w:tcBorders>
            <w:vAlign w:val="center"/>
          </w:tcPr>
          <w:p w14:paraId="663275F2" w14:textId="77777777" w:rsidR="00D6162D" w:rsidRPr="00C53EEC" w:rsidRDefault="00D6162D" w:rsidP="0016056D">
            <w:pPr>
              <w:spacing w:line="288" w:lineRule="auto"/>
              <w:jc w:val="center"/>
              <w:rPr>
                <w:b/>
                <w:lang w:val="nl-NL" w:eastAsia="vi-VN"/>
              </w:rPr>
            </w:pPr>
            <w:r>
              <w:rPr>
                <w:b/>
                <w:lang w:val="nl-NL" w:eastAsia="vi-VN"/>
              </w:rPr>
              <w:t>Duration</w:t>
            </w:r>
          </w:p>
        </w:tc>
        <w:tc>
          <w:tcPr>
            <w:tcW w:w="1191" w:type="pct"/>
            <w:tcBorders>
              <w:top w:val="single" w:sz="4" w:space="0" w:color="auto"/>
              <w:left w:val="single" w:sz="4" w:space="0" w:color="auto"/>
              <w:bottom w:val="single" w:sz="4" w:space="0" w:color="auto"/>
              <w:right w:val="single" w:sz="4" w:space="0" w:color="auto"/>
            </w:tcBorders>
            <w:vAlign w:val="center"/>
          </w:tcPr>
          <w:p w14:paraId="38E3BA41" w14:textId="77777777" w:rsidR="00D6162D" w:rsidRPr="00C53EEC" w:rsidRDefault="00D6162D" w:rsidP="0016056D">
            <w:pPr>
              <w:tabs>
                <w:tab w:val="left" w:pos="1134"/>
              </w:tabs>
              <w:spacing w:line="288" w:lineRule="auto"/>
              <w:jc w:val="center"/>
              <w:rPr>
                <w:b/>
                <w:iCs/>
                <w:lang w:val="nb-NO"/>
              </w:rPr>
            </w:pPr>
            <w:r>
              <w:rPr>
                <w:b/>
                <w:iCs/>
                <w:lang w:val="nb-NO"/>
              </w:rPr>
              <w:t>Evaluation</w:t>
            </w:r>
          </w:p>
        </w:tc>
      </w:tr>
      <w:tr w:rsidR="00D6162D" w:rsidRPr="00C53EEC" w14:paraId="279588E4" w14:textId="77777777" w:rsidTr="0065277A">
        <w:trPr>
          <w:jc w:val="center"/>
        </w:trPr>
        <w:tc>
          <w:tcPr>
            <w:tcW w:w="1089" w:type="pct"/>
            <w:tcBorders>
              <w:top w:val="single" w:sz="4" w:space="0" w:color="auto"/>
              <w:left w:val="single" w:sz="4" w:space="0" w:color="auto"/>
              <w:bottom w:val="single" w:sz="4" w:space="0" w:color="auto"/>
              <w:right w:val="single" w:sz="4" w:space="0" w:color="auto"/>
            </w:tcBorders>
            <w:vAlign w:val="center"/>
          </w:tcPr>
          <w:p w14:paraId="5AB17D48" w14:textId="77777777" w:rsidR="00D6162D" w:rsidRPr="00C53EEC" w:rsidRDefault="00D6162D" w:rsidP="0016056D">
            <w:pPr>
              <w:spacing w:line="288" w:lineRule="auto"/>
            </w:pPr>
            <w:r w:rsidRPr="002F78B1">
              <w:rPr>
                <w:bCs/>
                <w:lang w:val="nl-NL" w:eastAsia="vi-VN"/>
              </w:rPr>
              <w:t>A.1.</w:t>
            </w:r>
            <w:r>
              <w:rPr>
                <w:bCs/>
                <w:lang w:val="nl-NL" w:eastAsia="vi-VN"/>
              </w:rPr>
              <w:t>1</w:t>
            </w:r>
            <w:r w:rsidRPr="002F78B1">
              <w:rPr>
                <w:bCs/>
                <w:lang w:val="nl-NL" w:eastAsia="vi-VN"/>
              </w:rPr>
              <w:t xml:space="preserve"> </w:t>
            </w:r>
            <w:r>
              <w:rPr>
                <w:bCs/>
                <w:lang w:val="nl-NL" w:eastAsia="vi-VN"/>
              </w:rPr>
              <w:t>M</w:t>
            </w:r>
            <w:r w:rsidRPr="000B6BFF">
              <w:rPr>
                <w:bCs/>
                <w:lang w:val="nl-NL" w:eastAsia="vi-VN"/>
              </w:rPr>
              <w:t>ultiple-choice type questions</w:t>
            </w:r>
          </w:p>
        </w:tc>
        <w:tc>
          <w:tcPr>
            <w:tcW w:w="1089" w:type="pct"/>
            <w:tcBorders>
              <w:top w:val="single" w:sz="4" w:space="0" w:color="auto"/>
              <w:left w:val="single" w:sz="4" w:space="0" w:color="auto"/>
              <w:bottom w:val="single" w:sz="4" w:space="0" w:color="auto"/>
              <w:right w:val="single" w:sz="4" w:space="0" w:color="auto"/>
            </w:tcBorders>
          </w:tcPr>
          <w:p w14:paraId="662017C8" w14:textId="77777777" w:rsidR="00D6162D" w:rsidRPr="00C53EEC" w:rsidRDefault="00D6162D" w:rsidP="0016056D">
            <w:pPr>
              <w:spacing w:line="288" w:lineRule="auto"/>
              <w:rPr>
                <w:bCs/>
                <w:lang w:val="nl-NL" w:eastAsia="vi-VN"/>
              </w:rPr>
            </w:pPr>
            <w:r>
              <w:rPr>
                <w:bCs/>
                <w:lang w:val="nl-NL" w:eastAsia="vi-VN"/>
              </w:rPr>
              <w:t>Multiple-choice type questions</w:t>
            </w:r>
            <w:r w:rsidRPr="002F78B1">
              <w:rPr>
                <w:bCs/>
                <w:lang w:val="nl-NL" w:eastAsia="vi-VN"/>
              </w:rPr>
              <w:t xml:space="preserve"> </w:t>
            </w:r>
            <w:r>
              <w:rPr>
                <w:bCs/>
                <w:lang w:val="nl-NL" w:eastAsia="vi-VN"/>
              </w:rPr>
              <w:t>on LMS</w:t>
            </w:r>
          </w:p>
        </w:tc>
        <w:tc>
          <w:tcPr>
            <w:tcW w:w="809" w:type="pct"/>
            <w:tcBorders>
              <w:top w:val="single" w:sz="4" w:space="0" w:color="auto"/>
              <w:left w:val="single" w:sz="4" w:space="0" w:color="auto"/>
              <w:bottom w:val="single" w:sz="4" w:space="0" w:color="auto"/>
              <w:right w:val="single" w:sz="4" w:space="0" w:color="auto"/>
            </w:tcBorders>
          </w:tcPr>
          <w:p w14:paraId="783D51AF" w14:textId="77777777" w:rsidR="00D6162D" w:rsidRPr="00C53EEC" w:rsidRDefault="00D6162D" w:rsidP="0016056D">
            <w:pPr>
              <w:spacing w:line="288" w:lineRule="auto"/>
            </w:pPr>
            <w:r>
              <w:rPr>
                <w:bCs/>
                <w:lang w:val="nl-NL" w:eastAsia="vi-VN"/>
              </w:rPr>
              <w:t>Chapter</w:t>
            </w:r>
            <w:r w:rsidRPr="002F78B1">
              <w:rPr>
                <w:bCs/>
                <w:lang w:val="nl-NL" w:eastAsia="vi-VN"/>
              </w:rPr>
              <w:t xml:space="preserve"> 1 </w:t>
            </w:r>
            <w:r>
              <w:rPr>
                <w:bCs/>
                <w:lang w:val="nl-NL" w:eastAsia="vi-VN"/>
              </w:rPr>
              <w:t>to</w:t>
            </w:r>
            <w:r w:rsidRPr="002F78B1">
              <w:rPr>
                <w:bCs/>
                <w:lang w:val="nl-NL" w:eastAsia="vi-VN"/>
              </w:rPr>
              <w:t xml:space="preserve"> </w:t>
            </w:r>
            <w:r>
              <w:rPr>
                <w:bCs/>
                <w:lang w:val="nl-NL" w:eastAsia="vi-VN"/>
              </w:rPr>
              <w:t>Chapter</w:t>
            </w:r>
            <w:r w:rsidRPr="002F78B1">
              <w:rPr>
                <w:bCs/>
                <w:lang w:val="nl-NL" w:eastAsia="vi-VN"/>
              </w:rPr>
              <w:t xml:space="preserve"> </w:t>
            </w:r>
            <w:r>
              <w:rPr>
                <w:bCs/>
                <w:lang w:val="nl-NL" w:eastAsia="vi-VN"/>
              </w:rPr>
              <w:t>16</w:t>
            </w:r>
          </w:p>
        </w:tc>
        <w:tc>
          <w:tcPr>
            <w:tcW w:w="822" w:type="pct"/>
            <w:tcBorders>
              <w:top w:val="single" w:sz="4" w:space="0" w:color="auto"/>
              <w:left w:val="single" w:sz="4" w:space="0" w:color="auto"/>
              <w:bottom w:val="single" w:sz="4" w:space="0" w:color="auto"/>
              <w:right w:val="single" w:sz="4" w:space="0" w:color="auto"/>
            </w:tcBorders>
          </w:tcPr>
          <w:p w14:paraId="63739458" w14:textId="77777777" w:rsidR="00D6162D" w:rsidRPr="00C53EEC" w:rsidRDefault="00D6162D" w:rsidP="0016056D">
            <w:pPr>
              <w:spacing w:line="288" w:lineRule="auto"/>
              <w:jc w:val="center"/>
              <w:rPr>
                <w:bCs/>
                <w:lang w:val="nl-NL" w:eastAsia="vi-VN"/>
              </w:rPr>
            </w:pPr>
            <w:r>
              <w:rPr>
                <w:bCs/>
                <w:lang w:val="nl-NL" w:eastAsia="vi-VN"/>
              </w:rPr>
              <w:t>3</w:t>
            </w:r>
            <w:r w:rsidRPr="002F78B1">
              <w:rPr>
                <w:bCs/>
                <w:lang w:val="nl-NL" w:eastAsia="vi-VN"/>
              </w:rPr>
              <w:t xml:space="preserve">0 </w:t>
            </w:r>
            <w:r>
              <w:rPr>
                <w:bCs/>
                <w:lang w:val="nl-NL" w:eastAsia="vi-VN"/>
              </w:rPr>
              <w:t>mins/each activity</w:t>
            </w:r>
          </w:p>
        </w:tc>
        <w:tc>
          <w:tcPr>
            <w:tcW w:w="1191" w:type="pct"/>
            <w:tcBorders>
              <w:top w:val="single" w:sz="4" w:space="0" w:color="auto"/>
              <w:left w:val="single" w:sz="4" w:space="0" w:color="auto"/>
              <w:bottom w:val="single" w:sz="4" w:space="0" w:color="auto"/>
              <w:right w:val="single" w:sz="4" w:space="0" w:color="auto"/>
            </w:tcBorders>
          </w:tcPr>
          <w:p w14:paraId="640ED1DA" w14:textId="77777777" w:rsidR="00D6162D" w:rsidRPr="00C53EEC" w:rsidRDefault="00D6162D" w:rsidP="0016056D">
            <w:pPr>
              <w:spacing w:line="288" w:lineRule="auto"/>
              <w:jc w:val="center"/>
              <w:rPr>
                <w:bCs/>
                <w:lang w:val="nl-NL" w:eastAsia="vi-VN"/>
              </w:rPr>
            </w:pPr>
            <w:r>
              <w:rPr>
                <w:bCs/>
                <w:lang w:val="nl-NL" w:eastAsia="vi-VN"/>
              </w:rPr>
              <w:t>Answer bank</w:t>
            </w:r>
          </w:p>
        </w:tc>
      </w:tr>
      <w:tr w:rsidR="00D6162D" w:rsidRPr="00C53EEC" w14:paraId="04786A3D" w14:textId="77777777" w:rsidTr="0065277A">
        <w:trPr>
          <w:jc w:val="center"/>
        </w:trPr>
        <w:tc>
          <w:tcPr>
            <w:tcW w:w="1089" w:type="pct"/>
            <w:tcBorders>
              <w:top w:val="single" w:sz="4" w:space="0" w:color="auto"/>
              <w:left w:val="single" w:sz="4" w:space="0" w:color="auto"/>
              <w:bottom w:val="single" w:sz="4" w:space="0" w:color="auto"/>
              <w:right w:val="single" w:sz="4" w:space="0" w:color="auto"/>
            </w:tcBorders>
            <w:vAlign w:val="center"/>
            <w:hideMark/>
          </w:tcPr>
          <w:p w14:paraId="2EB14D80" w14:textId="77777777" w:rsidR="00D6162D" w:rsidRPr="00C53EEC" w:rsidRDefault="00D6162D" w:rsidP="0016056D">
            <w:pPr>
              <w:spacing w:line="288" w:lineRule="auto"/>
            </w:pPr>
            <w:r w:rsidRPr="002F78B1">
              <w:rPr>
                <w:bCs/>
                <w:lang w:val="nl-NL" w:eastAsia="vi-VN"/>
              </w:rPr>
              <w:t xml:space="preserve">A.2.1 </w:t>
            </w:r>
            <w:r>
              <w:rPr>
                <w:bCs/>
                <w:lang w:val="nl-NL" w:eastAsia="vi-VN"/>
              </w:rPr>
              <w:t>M</w:t>
            </w:r>
            <w:r w:rsidRPr="000B6BFF">
              <w:rPr>
                <w:bCs/>
                <w:lang w:val="nl-NL" w:eastAsia="vi-VN"/>
              </w:rPr>
              <w:t>ultiple-choice type questions</w:t>
            </w:r>
          </w:p>
        </w:tc>
        <w:tc>
          <w:tcPr>
            <w:tcW w:w="1089" w:type="pct"/>
            <w:tcBorders>
              <w:top w:val="single" w:sz="4" w:space="0" w:color="auto"/>
              <w:left w:val="single" w:sz="4" w:space="0" w:color="auto"/>
              <w:bottom w:val="single" w:sz="4" w:space="0" w:color="auto"/>
              <w:right w:val="single" w:sz="4" w:space="0" w:color="auto"/>
            </w:tcBorders>
          </w:tcPr>
          <w:p w14:paraId="62F6E397" w14:textId="77777777" w:rsidR="00D6162D" w:rsidRPr="00C53EEC" w:rsidRDefault="00D6162D" w:rsidP="0016056D">
            <w:pPr>
              <w:spacing w:line="288" w:lineRule="auto"/>
              <w:rPr>
                <w:bCs/>
                <w:lang w:val="nl-NL" w:eastAsia="vi-VN"/>
              </w:rPr>
            </w:pPr>
            <w:r>
              <w:rPr>
                <w:bCs/>
                <w:lang w:val="nl-NL" w:eastAsia="vi-VN"/>
              </w:rPr>
              <w:t>In-class exam</w:t>
            </w:r>
          </w:p>
        </w:tc>
        <w:tc>
          <w:tcPr>
            <w:tcW w:w="809" w:type="pct"/>
            <w:tcBorders>
              <w:top w:val="single" w:sz="4" w:space="0" w:color="auto"/>
              <w:left w:val="single" w:sz="4" w:space="0" w:color="auto"/>
              <w:bottom w:val="single" w:sz="4" w:space="0" w:color="auto"/>
              <w:right w:val="single" w:sz="4" w:space="0" w:color="auto"/>
            </w:tcBorders>
          </w:tcPr>
          <w:p w14:paraId="34860B9F" w14:textId="77777777" w:rsidR="00D6162D" w:rsidRPr="00C53EEC" w:rsidRDefault="00D6162D" w:rsidP="0016056D">
            <w:pPr>
              <w:spacing w:line="288" w:lineRule="auto"/>
              <w:rPr>
                <w:bCs/>
                <w:lang w:val="nl-NL" w:eastAsia="vi-VN"/>
              </w:rPr>
            </w:pPr>
            <w:r>
              <w:rPr>
                <w:bCs/>
                <w:lang w:val="nl-NL" w:eastAsia="vi-VN"/>
              </w:rPr>
              <w:t>Chapter</w:t>
            </w:r>
            <w:r w:rsidRPr="002F78B1">
              <w:rPr>
                <w:bCs/>
                <w:lang w:val="nl-NL" w:eastAsia="vi-VN"/>
              </w:rPr>
              <w:t xml:space="preserve"> 1 </w:t>
            </w:r>
            <w:r>
              <w:rPr>
                <w:bCs/>
                <w:lang w:val="nl-NL" w:eastAsia="vi-VN"/>
              </w:rPr>
              <w:t>to</w:t>
            </w:r>
            <w:r w:rsidRPr="002F78B1">
              <w:rPr>
                <w:bCs/>
                <w:lang w:val="nl-NL" w:eastAsia="vi-VN"/>
              </w:rPr>
              <w:t xml:space="preserve"> </w:t>
            </w:r>
            <w:r>
              <w:rPr>
                <w:bCs/>
                <w:lang w:val="nl-NL" w:eastAsia="vi-VN"/>
              </w:rPr>
              <w:t>Chapter</w:t>
            </w:r>
            <w:r w:rsidRPr="002F78B1">
              <w:rPr>
                <w:bCs/>
                <w:lang w:val="nl-NL" w:eastAsia="vi-VN"/>
              </w:rPr>
              <w:t xml:space="preserve"> </w:t>
            </w:r>
            <w:r>
              <w:rPr>
                <w:bCs/>
                <w:lang w:val="nl-NL" w:eastAsia="vi-VN"/>
              </w:rPr>
              <w:t>10</w:t>
            </w:r>
          </w:p>
        </w:tc>
        <w:tc>
          <w:tcPr>
            <w:tcW w:w="822" w:type="pct"/>
            <w:tcBorders>
              <w:top w:val="single" w:sz="4" w:space="0" w:color="auto"/>
              <w:left w:val="single" w:sz="4" w:space="0" w:color="auto"/>
              <w:bottom w:val="single" w:sz="4" w:space="0" w:color="auto"/>
              <w:right w:val="single" w:sz="4" w:space="0" w:color="auto"/>
            </w:tcBorders>
          </w:tcPr>
          <w:p w14:paraId="15789E98" w14:textId="77777777" w:rsidR="00D6162D" w:rsidRPr="00C53EEC" w:rsidRDefault="00D6162D" w:rsidP="0016056D">
            <w:pPr>
              <w:spacing w:line="288" w:lineRule="auto"/>
              <w:jc w:val="center"/>
              <w:rPr>
                <w:bCs/>
                <w:lang w:val="nl-NL" w:eastAsia="vi-VN"/>
              </w:rPr>
            </w:pPr>
            <w:r>
              <w:rPr>
                <w:bCs/>
                <w:lang w:val="nl-NL" w:eastAsia="vi-VN"/>
              </w:rPr>
              <w:t>9</w:t>
            </w:r>
            <w:r w:rsidRPr="002F78B1">
              <w:rPr>
                <w:bCs/>
                <w:lang w:val="nl-NL" w:eastAsia="vi-VN"/>
              </w:rPr>
              <w:t xml:space="preserve">0 </w:t>
            </w:r>
            <w:r>
              <w:rPr>
                <w:bCs/>
                <w:lang w:val="nl-NL" w:eastAsia="vi-VN"/>
              </w:rPr>
              <w:t>mins</w:t>
            </w:r>
          </w:p>
        </w:tc>
        <w:tc>
          <w:tcPr>
            <w:tcW w:w="1191" w:type="pct"/>
            <w:tcBorders>
              <w:top w:val="single" w:sz="4" w:space="0" w:color="auto"/>
              <w:left w:val="single" w:sz="4" w:space="0" w:color="auto"/>
              <w:bottom w:val="single" w:sz="4" w:space="0" w:color="auto"/>
              <w:right w:val="single" w:sz="4" w:space="0" w:color="auto"/>
            </w:tcBorders>
          </w:tcPr>
          <w:p w14:paraId="4F68D9CD" w14:textId="77777777" w:rsidR="00D6162D" w:rsidRPr="00C53EEC" w:rsidRDefault="00D6162D" w:rsidP="0016056D">
            <w:pPr>
              <w:spacing w:line="288" w:lineRule="auto"/>
              <w:jc w:val="center"/>
              <w:rPr>
                <w:bCs/>
                <w:lang w:val="nl-NL" w:eastAsia="vi-VN"/>
              </w:rPr>
            </w:pPr>
            <w:r w:rsidRPr="00A173F1">
              <w:rPr>
                <w:bCs/>
                <w:lang w:val="nl-NL" w:eastAsia="vi-VN"/>
              </w:rPr>
              <w:t>Assessment matrix 1</w:t>
            </w:r>
          </w:p>
        </w:tc>
      </w:tr>
      <w:tr w:rsidR="00D6162D" w:rsidRPr="00C53EEC" w14:paraId="1C3F6516" w14:textId="77777777" w:rsidTr="0065277A">
        <w:trPr>
          <w:jc w:val="center"/>
        </w:trPr>
        <w:tc>
          <w:tcPr>
            <w:tcW w:w="1089" w:type="pct"/>
            <w:tcBorders>
              <w:top w:val="single" w:sz="4" w:space="0" w:color="auto"/>
              <w:left w:val="single" w:sz="4" w:space="0" w:color="auto"/>
              <w:bottom w:val="single" w:sz="4" w:space="0" w:color="auto"/>
              <w:right w:val="single" w:sz="4" w:space="0" w:color="auto"/>
            </w:tcBorders>
            <w:vAlign w:val="center"/>
            <w:hideMark/>
          </w:tcPr>
          <w:p w14:paraId="1A9054B1" w14:textId="77777777" w:rsidR="00D6162D" w:rsidRPr="00C53EEC" w:rsidRDefault="00D6162D" w:rsidP="0016056D">
            <w:pPr>
              <w:spacing w:line="288" w:lineRule="auto"/>
            </w:pPr>
            <w:r w:rsidRPr="002F78B1">
              <w:rPr>
                <w:bCs/>
                <w:lang w:val="nl-NL" w:eastAsia="vi-VN"/>
              </w:rPr>
              <w:t xml:space="preserve">A.3.1 </w:t>
            </w:r>
            <w:r>
              <w:rPr>
                <w:bCs/>
                <w:lang w:val="nl-NL" w:eastAsia="vi-VN"/>
              </w:rPr>
              <w:t>M</w:t>
            </w:r>
            <w:r w:rsidRPr="000B6BFF">
              <w:rPr>
                <w:bCs/>
                <w:lang w:val="nl-NL" w:eastAsia="vi-VN"/>
              </w:rPr>
              <w:t>ultiple-choice type questions</w:t>
            </w:r>
          </w:p>
        </w:tc>
        <w:tc>
          <w:tcPr>
            <w:tcW w:w="1089" w:type="pct"/>
            <w:tcBorders>
              <w:top w:val="single" w:sz="4" w:space="0" w:color="auto"/>
              <w:left w:val="single" w:sz="4" w:space="0" w:color="auto"/>
              <w:bottom w:val="single" w:sz="4" w:space="0" w:color="auto"/>
              <w:right w:val="single" w:sz="4" w:space="0" w:color="auto"/>
            </w:tcBorders>
          </w:tcPr>
          <w:p w14:paraId="2E0DDC6C" w14:textId="77777777" w:rsidR="00D6162D" w:rsidRPr="00C53EEC" w:rsidRDefault="00D6162D" w:rsidP="0016056D">
            <w:pPr>
              <w:spacing w:line="288" w:lineRule="auto"/>
              <w:rPr>
                <w:bCs/>
                <w:lang w:val="nl-NL" w:eastAsia="vi-VN"/>
              </w:rPr>
            </w:pPr>
            <w:r>
              <w:rPr>
                <w:bCs/>
                <w:lang w:val="nl-NL" w:eastAsia="vi-VN"/>
              </w:rPr>
              <w:t>Follow university plan for final exams</w:t>
            </w:r>
          </w:p>
        </w:tc>
        <w:tc>
          <w:tcPr>
            <w:tcW w:w="809" w:type="pct"/>
            <w:tcBorders>
              <w:top w:val="single" w:sz="4" w:space="0" w:color="auto"/>
              <w:left w:val="single" w:sz="4" w:space="0" w:color="auto"/>
              <w:bottom w:val="single" w:sz="4" w:space="0" w:color="auto"/>
              <w:right w:val="single" w:sz="4" w:space="0" w:color="auto"/>
            </w:tcBorders>
          </w:tcPr>
          <w:p w14:paraId="64CDF812" w14:textId="77777777" w:rsidR="00D6162D" w:rsidRPr="00C53EEC" w:rsidRDefault="00D6162D" w:rsidP="0016056D">
            <w:pPr>
              <w:spacing w:line="288" w:lineRule="auto"/>
              <w:rPr>
                <w:bCs/>
                <w:lang w:val="nl-NL" w:eastAsia="vi-VN"/>
              </w:rPr>
            </w:pPr>
            <w:r>
              <w:rPr>
                <w:bCs/>
                <w:lang w:val="nl-NL" w:eastAsia="vi-VN"/>
              </w:rPr>
              <w:t>Chapter</w:t>
            </w:r>
            <w:r w:rsidRPr="002F78B1">
              <w:rPr>
                <w:bCs/>
                <w:lang w:val="nl-NL" w:eastAsia="vi-VN"/>
              </w:rPr>
              <w:t xml:space="preserve"> 1 </w:t>
            </w:r>
            <w:r>
              <w:rPr>
                <w:bCs/>
                <w:lang w:val="nl-NL" w:eastAsia="vi-VN"/>
              </w:rPr>
              <w:t>to</w:t>
            </w:r>
            <w:r w:rsidRPr="002F78B1">
              <w:rPr>
                <w:bCs/>
                <w:lang w:val="nl-NL" w:eastAsia="vi-VN"/>
              </w:rPr>
              <w:t xml:space="preserve"> </w:t>
            </w:r>
            <w:r>
              <w:rPr>
                <w:bCs/>
                <w:lang w:val="nl-NL" w:eastAsia="vi-VN"/>
              </w:rPr>
              <w:t>Chapter</w:t>
            </w:r>
            <w:r w:rsidRPr="002F78B1">
              <w:rPr>
                <w:bCs/>
                <w:lang w:val="nl-NL" w:eastAsia="vi-VN"/>
              </w:rPr>
              <w:t xml:space="preserve"> </w:t>
            </w:r>
            <w:r>
              <w:rPr>
                <w:bCs/>
                <w:lang w:val="nl-NL" w:eastAsia="vi-VN"/>
              </w:rPr>
              <w:t>16</w:t>
            </w:r>
          </w:p>
        </w:tc>
        <w:tc>
          <w:tcPr>
            <w:tcW w:w="822" w:type="pct"/>
            <w:tcBorders>
              <w:top w:val="single" w:sz="4" w:space="0" w:color="auto"/>
              <w:left w:val="single" w:sz="4" w:space="0" w:color="auto"/>
              <w:bottom w:val="single" w:sz="4" w:space="0" w:color="auto"/>
              <w:right w:val="single" w:sz="4" w:space="0" w:color="auto"/>
            </w:tcBorders>
          </w:tcPr>
          <w:p w14:paraId="4CB2A667" w14:textId="77777777" w:rsidR="00D6162D" w:rsidRPr="00C53EEC" w:rsidRDefault="00D6162D" w:rsidP="0016056D">
            <w:pPr>
              <w:spacing w:line="288" w:lineRule="auto"/>
              <w:jc w:val="center"/>
              <w:rPr>
                <w:bCs/>
                <w:lang w:val="nl-NL" w:eastAsia="vi-VN"/>
              </w:rPr>
            </w:pPr>
            <w:r>
              <w:rPr>
                <w:bCs/>
                <w:lang w:val="nl-NL" w:eastAsia="vi-VN"/>
              </w:rPr>
              <w:t>9</w:t>
            </w:r>
            <w:r w:rsidRPr="002F78B1">
              <w:rPr>
                <w:bCs/>
                <w:lang w:val="nl-NL" w:eastAsia="vi-VN"/>
              </w:rPr>
              <w:t xml:space="preserve">0 </w:t>
            </w:r>
            <w:r>
              <w:rPr>
                <w:bCs/>
                <w:lang w:val="nl-NL" w:eastAsia="vi-VN"/>
              </w:rPr>
              <w:t>mins</w:t>
            </w:r>
          </w:p>
        </w:tc>
        <w:tc>
          <w:tcPr>
            <w:tcW w:w="1191" w:type="pct"/>
            <w:tcBorders>
              <w:top w:val="single" w:sz="4" w:space="0" w:color="auto"/>
              <w:left w:val="single" w:sz="4" w:space="0" w:color="auto"/>
              <w:bottom w:val="single" w:sz="4" w:space="0" w:color="auto"/>
              <w:right w:val="single" w:sz="4" w:space="0" w:color="auto"/>
            </w:tcBorders>
          </w:tcPr>
          <w:p w14:paraId="7CA68B6A" w14:textId="77777777" w:rsidR="00D6162D" w:rsidRPr="00C53EEC" w:rsidRDefault="00D6162D" w:rsidP="0016056D">
            <w:pPr>
              <w:spacing w:line="288" w:lineRule="auto"/>
              <w:jc w:val="center"/>
              <w:rPr>
                <w:bCs/>
                <w:lang w:val="nl-NL" w:eastAsia="vi-VN"/>
              </w:rPr>
            </w:pPr>
            <w:r w:rsidRPr="00A173F1">
              <w:rPr>
                <w:bCs/>
                <w:lang w:val="nl-NL" w:eastAsia="vi-VN"/>
              </w:rPr>
              <w:t xml:space="preserve">Assessment matrix </w:t>
            </w:r>
            <w:r>
              <w:rPr>
                <w:bCs/>
                <w:lang w:val="nl-NL" w:eastAsia="vi-VN"/>
              </w:rPr>
              <w:t>2</w:t>
            </w:r>
          </w:p>
        </w:tc>
      </w:tr>
    </w:tbl>
    <w:p w14:paraId="25E63FDB" w14:textId="77777777" w:rsidR="00D6162D" w:rsidRPr="00C53EEC" w:rsidRDefault="00D6162D" w:rsidP="00D6162D">
      <w:pPr>
        <w:pStyle w:val="ListParagraph"/>
        <w:numPr>
          <w:ilvl w:val="0"/>
          <w:numId w:val="5"/>
        </w:numPr>
        <w:tabs>
          <w:tab w:val="left" w:pos="851"/>
        </w:tabs>
        <w:spacing w:before="120" w:line="360" w:lineRule="auto"/>
        <w:ind w:left="567" w:firstLine="567"/>
        <w:jc w:val="both"/>
        <w:rPr>
          <w:i/>
          <w:lang w:val="vi-VN"/>
        </w:rPr>
      </w:pPr>
      <w:r w:rsidRPr="00C53EEC">
        <w:rPr>
          <w:i/>
          <w:lang w:val="vi-VN"/>
        </w:rPr>
        <w:t>Rubrics</w:t>
      </w:r>
      <w:r w:rsidRPr="00C53EEC">
        <w:rPr>
          <w:i/>
        </w:rPr>
        <w:t xml:space="preserve">: </w:t>
      </w:r>
      <w:r>
        <w:rPr>
          <w:i/>
        </w:rPr>
        <w:t>Appendix of this syllabus</w:t>
      </w:r>
      <w:r w:rsidRPr="00C53EEC">
        <w:rPr>
          <w:i/>
          <w:lang w:val="vi-VN"/>
        </w:rPr>
        <w:t xml:space="preserve"> </w:t>
      </w:r>
    </w:p>
    <w:p w14:paraId="0D2C6D48" w14:textId="77777777" w:rsidR="00D6162D" w:rsidRPr="00C53EEC" w:rsidRDefault="00D6162D" w:rsidP="00D6162D">
      <w:pPr>
        <w:pStyle w:val="ListParagraph"/>
        <w:numPr>
          <w:ilvl w:val="1"/>
          <w:numId w:val="1"/>
        </w:numPr>
        <w:tabs>
          <w:tab w:val="left" w:pos="1134"/>
        </w:tabs>
        <w:spacing w:before="120"/>
        <w:jc w:val="both"/>
        <w:rPr>
          <w:lang w:val="nl-NL"/>
        </w:rPr>
        <w:sectPr w:rsidR="00D6162D" w:rsidRPr="00C53EEC" w:rsidSect="00BF4750">
          <w:headerReference w:type="default" r:id="rId8"/>
          <w:pgSz w:w="11909" w:h="16834" w:code="9"/>
          <w:pgMar w:top="851" w:right="852" w:bottom="1152" w:left="1152" w:header="720" w:footer="720" w:gutter="0"/>
          <w:cols w:space="720"/>
          <w:titlePg/>
          <w:docGrid w:linePitch="360"/>
        </w:sectPr>
      </w:pPr>
    </w:p>
    <w:p w14:paraId="7C6929E3" w14:textId="77777777" w:rsidR="00D6162D" w:rsidRPr="0065277A" w:rsidRDefault="00D6162D" w:rsidP="00D6162D">
      <w:pPr>
        <w:pStyle w:val="ListParagraph"/>
        <w:numPr>
          <w:ilvl w:val="1"/>
          <w:numId w:val="1"/>
        </w:numPr>
        <w:tabs>
          <w:tab w:val="left" w:pos="1134"/>
        </w:tabs>
        <w:spacing w:before="120"/>
        <w:jc w:val="both"/>
        <w:rPr>
          <w:b/>
          <w:bCs/>
          <w:i/>
          <w:lang w:val="nb-NO"/>
        </w:rPr>
      </w:pPr>
      <w:r w:rsidRPr="0065277A">
        <w:rPr>
          <w:b/>
          <w:bCs/>
        </w:rPr>
        <w:lastRenderedPageBreak/>
        <w:t>Teaching schedule</w:t>
      </w:r>
    </w:p>
    <w:p w14:paraId="6978D549" w14:textId="77777777" w:rsidR="00D6162D" w:rsidRPr="0065277A" w:rsidRDefault="00D6162D" w:rsidP="0065277A">
      <w:pPr>
        <w:pStyle w:val="ListParagraph"/>
        <w:numPr>
          <w:ilvl w:val="2"/>
          <w:numId w:val="1"/>
        </w:numPr>
        <w:spacing w:before="120" w:after="120"/>
        <w:ind w:left="1559" w:hanging="181"/>
        <w:jc w:val="both"/>
        <w:rPr>
          <w:i/>
          <w:iCs/>
          <w:lang w:val="nb-NO"/>
        </w:rPr>
      </w:pPr>
      <w:r w:rsidRPr="0065277A">
        <w:rPr>
          <w:i/>
          <w:iCs/>
          <w:lang w:val="nl-NL"/>
        </w:rPr>
        <w:t xml:space="preserve">  Applicable for 5 class-hours sections</w:t>
      </w:r>
    </w:p>
    <w:tbl>
      <w:tblPr>
        <w:tblW w:w="54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2500"/>
        <w:gridCol w:w="834"/>
        <w:gridCol w:w="1462"/>
        <w:gridCol w:w="926"/>
        <w:gridCol w:w="1646"/>
        <w:gridCol w:w="993"/>
        <w:gridCol w:w="1133"/>
        <w:gridCol w:w="996"/>
        <w:gridCol w:w="1418"/>
        <w:gridCol w:w="685"/>
        <w:gridCol w:w="1244"/>
        <w:gridCol w:w="1177"/>
      </w:tblGrid>
      <w:tr w:rsidR="00D6162D" w:rsidRPr="001E6CB9" w14:paraId="1DB8DC91" w14:textId="77777777" w:rsidTr="0065277A">
        <w:trPr>
          <w:trHeight w:val="352"/>
          <w:tblHeader/>
          <w:jc w:val="center"/>
        </w:trPr>
        <w:tc>
          <w:tcPr>
            <w:tcW w:w="267" w:type="pct"/>
            <w:vMerge w:val="restart"/>
            <w:tcBorders>
              <w:top w:val="single" w:sz="4" w:space="0" w:color="auto"/>
              <w:left w:val="single" w:sz="4" w:space="0" w:color="auto"/>
              <w:right w:val="single" w:sz="4" w:space="0" w:color="auto"/>
            </w:tcBorders>
            <w:vAlign w:val="center"/>
          </w:tcPr>
          <w:p w14:paraId="5B9B3A0B" w14:textId="77777777" w:rsidR="00D6162D" w:rsidRPr="000500B1" w:rsidRDefault="00D6162D" w:rsidP="0016056D">
            <w:pPr>
              <w:tabs>
                <w:tab w:val="left" w:pos="284"/>
              </w:tabs>
              <w:spacing w:line="276" w:lineRule="auto"/>
              <w:jc w:val="center"/>
              <w:rPr>
                <w:b/>
                <w:bCs/>
                <w:sz w:val="20"/>
                <w:szCs w:val="20"/>
                <w:lang w:val="nl-NL"/>
              </w:rPr>
            </w:pPr>
            <w:bookmarkStart w:id="1" w:name="_Hlk140313733"/>
            <w:r w:rsidRPr="000500B1">
              <w:rPr>
                <w:b/>
                <w:bCs/>
                <w:sz w:val="20"/>
                <w:szCs w:val="20"/>
                <w:lang w:val="nl-NL"/>
              </w:rPr>
              <w:t>Week</w:t>
            </w:r>
          </w:p>
          <w:p w14:paraId="6D0EA0BE"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Section</w:t>
            </w:r>
          </w:p>
        </w:tc>
        <w:tc>
          <w:tcPr>
            <w:tcW w:w="788" w:type="pct"/>
            <w:vMerge w:val="restart"/>
            <w:tcBorders>
              <w:top w:val="single" w:sz="4" w:space="0" w:color="auto"/>
              <w:left w:val="single" w:sz="4" w:space="0" w:color="auto"/>
              <w:right w:val="single" w:sz="4" w:space="0" w:color="auto"/>
            </w:tcBorders>
            <w:vAlign w:val="center"/>
          </w:tcPr>
          <w:p w14:paraId="653996AD"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Content</w:t>
            </w:r>
          </w:p>
        </w:tc>
        <w:tc>
          <w:tcPr>
            <w:tcW w:w="263" w:type="pct"/>
            <w:vMerge w:val="restart"/>
            <w:tcBorders>
              <w:top w:val="single" w:sz="4" w:space="0" w:color="auto"/>
              <w:left w:val="single" w:sz="4" w:space="0" w:color="auto"/>
              <w:right w:val="single" w:sz="4" w:space="0" w:color="auto"/>
            </w:tcBorders>
            <w:vAlign w:val="center"/>
          </w:tcPr>
          <w:p w14:paraId="6D565C36"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CLOs</w:t>
            </w:r>
          </w:p>
        </w:tc>
        <w:tc>
          <w:tcPr>
            <w:tcW w:w="2918" w:type="pct"/>
            <w:gridSpan w:val="8"/>
            <w:tcBorders>
              <w:top w:val="single" w:sz="4" w:space="0" w:color="auto"/>
              <w:left w:val="single" w:sz="4" w:space="0" w:color="auto"/>
              <w:bottom w:val="single" w:sz="4" w:space="0" w:color="auto"/>
              <w:right w:val="single" w:sz="4" w:space="0" w:color="auto"/>
            </w:tcBorders>
            <w:vAlign w:val="center"/>
          </w:tcPr>
          <w:p w14:paraId="251C7D01"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Teaching and learning</w:t>
            </w:r>
          </w:p>
        </w:tc>
        <w:tc>
          <w:tcPr>
            <w:tcW w:w="392" w:type="pct"/>
            <w:vMerge w:val="restart"/>
            <w:tcBorders>
              <w:top w:val="single" w:sz="4" w:space="0" w:color="auto"/>
              <w:left w:val="single" w:sz="4" w:space="0" w:color="auto"/>
              <w:right w:val="single" w:sz="4" w:space="0" w:color="auto"/>
            </w:tcBorders>
            <w:vAlign w:val="center"/>
          </w:tcPr>
          <w:p w14:paraId="50F44CBB" w14:textId="77777777" w:rsidR="00D6162D" w:rsidRPr="0026274D" w:rsidRDefault="00D6162D" w:rsidP="0016056D">
            <w:pPr>
              <w:tabs>
                <w:tab w:val="left" w:pos="284"/>
              </w:tabs>
              <w:spacing w:line="276" w:lineRule="auto"/>
              <w:jc w:val="center"/>
              <w:rPr>
                <w:b/>
                <w:bCs/>
                <w:sz w:val="20"/>
                <w:szCs w:val="20"/>
              </w:rPr>
            </w:pPr>
            <w:r w:rsidRPr="000500B1">
              <w:rPr>
                <w:b/>
                <w:bCs/>
                <w:sz w:val="20"/>
                <w:szCs w:val="20"/>
                <w:lang w:val="nl-NL"/>
              </w:rPr>
              <w:t xml:space="preserve">Student assessment </w:t>
            </w:r>
          </w:p>
          <w:p w14:paraId="473072B5" w14:textId="77777777" w:rsidR="00D6162D" w:rsidRPr="0026274D" w:rsidRDefault="00D6162D" w:rsidP="0016056D">
            <w:pPr>
              <w:tabs>
                <w:tab w:val="left" w:pos="284"/>
              </w:tabs>
              <w:spacing w:line="276" w:lineRule="auto"/>
              <w:jc w:val="center"/>
              <w:rPr>
                <w:b/>
                <w:bCs/>
                <w:sz w:val="20"/>
                <w:szCs w:val="20"/>
              </w:rPr>
            </w:pPr>
            <w:r w:rsidRPr="000500B1">
              <w:rPr>
                <w:b/>
                <w:bCs/>
                <w:sz w:val="20"/>
                <w:szCs w:val="20"/>
                <w:lang w:val="nl-NL"/>
              </w:rPr>
              <w:t>Activity</w:t>
            </w:r>
          </w:p>
        </w:tc>
        <w:tc>
          <w:tcPr>
            <w:tcW w:w="372" w:type="pct"/>
            <w:vMerge w:val="restart"/>
            <w:tcBorders>
              <w:top w:val="single" w:sz="4" w:space="0" w:color="auto"/>
              <w:left w:val="single" w:sz="4" w:space="0" w:color="auto"/>
              <w:right w:val="single" w:sz="4" w:space="0" w:color="auto"/>
            </w:tcBorders>
            <w:vAlign w:val="center"/>
          </w:tcPr>
          <w:p w14:paraId="28AD5C40"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Textbooks and materials</w:t>
            </w:r>
          </w:p>
        </w:tc>
      </w:tr>
      <w:tr w:rsidR="00D6162D" w:rsidRPr="001E6CB9" w14:paraId="6D2EA9C7" w14:textId="77777777" w:rsidTr="0065277A">
        <w:trPr>
          <w:trHeight w:val="20"/>
          <w:tblHeader/>
          <w:jc w:val="center"/>
        </w:trPr>
        <w:tc>
          <w:tcPr>
            <w:tcW w:w="267" w:type="pct"/>
            <w:vMerge/>
            <w:tcBorders>
              <w:left w:val="single" w:sz="4" w:space="0" w:color="auto"/>
              <w:right w:val="single" w:sz="4" w:space="0" w:color="auto"/>
            </w:tcBorders>
            <w:vAlign w:val="center"/>
          </w:tcPr>
          <w:p w14:paraId="57F26DEE" w14:textId="77777777" w:rsidR="00D6162D" w:rsidRPr="001E6CB9" w:rsidRDefault="00D6162D" w:rsidP="0016056D">
            <w:pPr>
              <w:spacing w:line="276" w:lineRule="auto"/>
              <w:rPr>
                <w:sz w:val="20"/>
                <w:szCs w:val="20"/>
                <w:lang w:val="nl-NL"/>
              </w:rPr>
            </w:pPr>
          </w:p>
        </w:tc>
        <w:tc>
          <w:tcPr>
            <w:tcW w:w="788" w:type="pct"/>
            <w:vMerge/>
            <w:tcBorders>
              <w:left w:val="single" w:sz="4" w:space="0" w:color="auto"/>
              <w:right w:val="single" w:sz="4" w:space="0" w:color="auto"/>
            </w:tcBorders>
            <w:vAlign w:val="center"/>
          </w:tcPr>
          <w:p w14:paraId="0A7039B4" w14:textId="77777777" w:rsidR="00D6162D" w:rsidRPr="001E6CB9" w:rsidRDefault="00D6162D" w:rsidP="0016056D">
            <w:pPr>
              <w:spacing w:line="276" w:lineRule="auto"/>
              <w:rPr>
                <w:sz w:val="20"/>
                <w:szCs w:val="20"/>
                <w:lang w:val="nl-NL"/>
              </w:rPr>
            </w:pPr>
          </w:p>
        </w:tc>
        <w:tc>
          <w:tcPr>
            <w:tcW w:w="263" w:type="pct"/>
            <w:vMerge/>
            <w:tcBorders>
              <w:left w:val="single" w:sz="4" w:space="0" w:color="auto"/>
              <w:right w:val="single" w:sz="4" w:space="0" w:color="auto"/>
            </w:tcBorders>
            <w:vAlign w:val="center"/>
          </w:tcPr>
          <w:p w14:paraId="0E6253A2" w14:textId="77777777" w:rsidR="00D6162D" w:rsidRPr="001E6CB9" w:rsidRDefault="00D6162D" w:rsidP="0016056D">
            <w:pPr>
              <w:spacing w:line="276" w:lineRule="auto"/>
              <w:rPr>
                <w:sz w:val="20"/>
                <w:szCs w:val="20"/>
                <w:lang w:val="nl-NL"/>
              </w:rPr>
            </w:pPr>
          </w:p>
        </w:tc>
        <w:tc>
          <w:tcPr>
            <w:tcW w:w="752" w:type="pct"/>
            <w:gridSpan w:val="2"/>
            <w:vMerge w:val="restart"/>
            <w:tcBorders>
              <w:top w:val="single" w:sz="4" w:space="0" w:color="auto"/>
              <w:left w:val="single" w:sz="4" w:space="0" w:color="auto"/>
              <w:bottom w:val="single" w:sz="4" w:space="0" w:color="auto"/>
              <w:right w:val="single" w:sz="4" w:space="0" w:color="auto"/>
            </w:tcBorders>
            <w:vAlign w:val="center"/>
          </w:tcPr>
          <w:p w14:paraId="6D2F2BE4" w14:textId="77777777" w:rsidR="00D6162D" w:rsidRPr="001E6CB9" w:rsidRDefault="00D6162D" w:rsidP="0016056D">
            <w:pPr>
              <w:spacing w:line="276" w:lineRule="auto"/>
              <w:jc w:val="center"/>
              <w:rPr>
                <w:b/>
                <w:bCs/>
                <w:sz w:val="20"/>
                <w:szCs w:val="20"/>
                <w:lang w:val="nl-NL"/>
              </w:rPr>
            </w:pPr>
            <w:r w:rsidRPr="000500B1">
              <w:rPr>
                <w:b/>
                <w:bCs/>
                <w:sz w:val="20"/>
                <w:szCs w:val="20"/>
                <w:lang w:val="nl-NL"/>
              </w:rPr>
              <w:t>Self-study</w:t>
            </w:r>
          </w:p>
        </w:tc>
        <w:tc>
          <w:tcPr>
            <w:tcW w:w="1503" w:type="pct"/>
            <w:gridSpan w:val="4"/>
            <w:tcBorders>
              <w:top w:val="single" w:sz="4" w:space="0" w:color="auto"/>
              <w:left w:val="single" w:sz="4" w:space="0" w:color="auto"/>
              <w:bottom w:val="single" w:sz="4" w:space="0" w:color="auto"/>
              <w:right w:val="single" w:sz="4" w:space="0" w:color="auto"/>
            </w:tcBorders>
            <w:vAlign w:val="center"/>
          </w:tcPr>
          <w:p w14:paraId="45B3B2F4"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FTF</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19E50E7D"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Online</w:t>
            </w:r>
          </w:p>
        </w:tc>
        <w:tc>
          <w:tcPr>
            <w:tcW w:w="392" w:type="pct"/>
            <w:vMerge/>
            <w:tcBorders>
              <w:left w:val="single" w:sz="4" w:space="0" w:color="auto"/>
              <w:right w:val="single" w:sz="4" w:space="0" w:color="auto"/>
            </w:tcBorders>
            <w:vAlign w:val="center"/>
          </w:tcPr>
          <w:p w14:paraId="03698EB5" w14:textId="77777777" w:rsidR="00D6162D" w:rsidRPr="001E6CB9" w:rsidRDefault="00D6162D" w:rsidP="0016056D">
            <w:pPr>
              <w:spacing w:line="276" w:lineRule="auto"/>
              <w:rPr>
                <w:sz w:val="20"/>
                <w:szCs w:val="20"/>
                <w:lang w:val="nl-NL"/>
              </w:rPr>
            </w:pPr>
          </w:p>
        </w:tc>
        <w:tc>
          <w:tcPr>
            <w:tcW w:w="372" w:type="pct"/>
            <w:vMerge/>
            <w:tcBorders>
              <w:left w:val="single" w:sz="4" w:space="0" w:color="auto"/>
              <w:right w:val="single" w:sz="4" w:space="0" w:color="auto"/>
            </w:tcBorders>
            <w:vAlign w:val="center"/>
          </w:tcPr>
          <w:p w14:paraId="03945933" w14:textId="77777777" w:rsidR="00D6162D" w:rsidRPr="001E6CB9" w:rsidRDefault="00D6162D" w:rsidP="0016056D">
            <w:pPr>
              <w:spacing w:line="276" w:lineRule="auto"/>
              <w:rPr>
                <w:sz w:val="20"/>
                <w:szCs w:val="20"/>
                <w:lang w:val="nl-NL"/>
              </w:rPr>
            </w:pPr>
          </w:p>
        </w:tc>
      </w:tr>
      <w:tr w:rsidR="00D6162D" w:rsidRPr="001E6CB9" w14:paraId="655525C7" w14:textId="77777777" w:rsidTr="0065277A">
        <w:trPr>
          <w:trHeight w:val="20"/>
          <w:tblHeader/>
          <w:jc w:val="center"/>
        </w:trPr>
        <w:tc>
          <w:tcPr>
            <w:tcW w:w="267" w:type="pct"/>
            <w:vMerge/>
            <w:tcBorders>
              <w:left w:val="single" w:sz="4" w:space="0" w:color="auto"/>
              <w:right w:val="single" w:sz="4" w:space="0" w:color="auto"/>
            </w:tcBorders>
            <w:vAlign w:val="center"/>
          </w:tcPr>
          <w:p w14:paraId="32343699" w14:textId="77777777" w:rsidR="00D6162D" w:rsidRPr="001E6CB9" w:rsidRDefault="00D6162D" w:rsidP="0016056D">
            <w:pPr>
              <w:spacing w:line="276" w:lineRule="auto"/>
              <w:rPr>
                <w:sz w:val="20"/>
                <w:szCs w:val="20"/>
                <w:lang w:val="nl-NL"/>
              </w:rPr>
            </w:pPr>
          </w:p>
        </w:tc>
        <w:tc>
          <w:tcPr>
            <w:tcW w:w="788" w:type="pct"/>
            <w:vMerge/>
            <w:tcBorders>
              <w:left w:val="single" w:sz="4" w:space="0" w:color="auto"/>
              <w:right w:val="single" w:sz="4" w:space="0" w:color="auto"/>
            </w:tcBorders>
            <w:vAlign w:val="center"/>
          </w:tcPr>
          <w:p w14:paraId="181F5670" w14:textId="77777777" w:rsidR="00D6162D" w:rsidRPr="001E6CB9" w:rsidRDefault="00D6162D" w:rsidP="0016056D">
            <w:pPr>
              <w:spacing w:line="276" w:lineRule="auto"/>
              <w:rPr>
                <w:sz w:val="20"/>
                <w:szCs w:val="20"/>
                <w:lang w:val="nl-NL"/>
              </w:rPr>
            </w:pPr>
          </w:p>
        </w:tc>
        <w:tc>
          <w:tcPr>
            <w:tcW w:w="263" w:type="pct"/>
            <w:vMerge/>
            <w:tcBorders>
              <w:left w:val="single" w:sz="4" w:space="0" w:color="auto"/>
              <w:right w:val="single" w:sz="4" w:space="0" w:color="auto"/>
            </w:tcBorders>
            <w:vAlign w:val="center"/>
          </w:tcPr>
          <w:p w14:paraId="0543CBC6" w14:textId="77777777" w:rsidR="00D6162D" w:rsidRPr="001E6CB9" w:rsidRDefault="00D6162D" w:rsidP="0016056D">
            <w:pPr>
              <w:spacing w:line="276" w:lineRule="auto"/>
              <w:rPr>
                <w:sz w:val="20"/>
                <w:szCs w:val="20"/>
                <w:lang w:val="nl-NL"/>
              </w:rPr>
            </w:pPr>
          </w:p>
        </w:tc>
        <w:tc>
          <w:tcPr>
            <w:tcW w:w="752" w:type="pct"/>
            <w:gridSpan w:val="2"/>
            <w:vMerge/>
            <w:tcBorders>
              <w:top w:val="single" w:sz="4" w:space="0" w:color="auto"/>
              <w:left w:val="single" w:sz="4" w:space="0" w:color="auto"/>
              <w:bottom w:val="single" w:sz="4" w:space="0" w:color="auto"/>
              <w:right w:val="single" w:sz="4" w:space="0" w:color="auto"/>
            </w:tcBorders>
            <w:vAlign w:val="center"/>
          </w:tcPr>
          <w:p w14:paraId="14ED308B" w14:textId="77777777" w:rsidR="00D6162D" w:rsidRPr="001E6CB9" w:rsidRDefault="00D6162D" w:rsidP="0016056D">
            <w:pPr>
              <w:spacing w:line="276" w:lineRule="auto"/>
              <w:rPr>
                <w:b/>
                <w:bCs/>
                <w:sz w:val="20"/>
                <w:szCs w:val="20"/>
                <w:lang w:val="nl-NL"/>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6A6BEE27"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Theory</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499C4E12"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Practice</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C6BE4B4"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Theory</w:t>
            </w:r>
          </w:p>
        </w:tc>
        <w:tc>
          <w:tcPr>
            <w:tcW w:w="392" w:type="pct"/>
            <w:vMerge/>
            <w:tcBorders>
              <w:left w:val="single" w:sz="4" w:space="0" w:color="auto"/>
              <w:right w:val="single" w:sz="4" w:space="0" w:color="auto"/>
            </w:tcBorders>
            <w:vAlign w:val="center"/>
          </w:tcPr>
          <w:p w14:paraId="223190E7" w14:textId="77777777" w:rsidR="00D6162D" w:rsidRPr="001E6CB9" w:rsidRDefault="00D6162D" w:rsidP="0016056D">
            <w:pPr>
              <w:tabs>
                <w:tab w:val="left" w:pos="284"/>
              </w:tabs>
              <w:spacing w:line="276" w:lineRule="auto"/>
              <w:jc w:val="center"/>
              <w:rPr>
                <w:sz w:val="20"/>
                <w:szCs w:val="20"/>
                <w:lang w:val="nl-NL"/>
              </w:rPr>
            </w:pPr>
          </w:p>
        </w:tc>
        <w:tc>
          <w:tcPr>
            <w:tcW w:w="372" w:type="pct"/>
            <w:vMerge/>
            <w:tcBorders>
              <w:left w:val="single" w:sz="4" w:space="0" w:color="auto"/>
              <w:right w:val="single" w:sz="4" w:space="0" w:color="auto"/>
            </w:tcBorders>
            <w:vAlign w:val="center"/>
          </w:tcPr>
          <w:p w14:paraId="6290BAA5" w14:textId="77777777" w:rsidR="00D6162D" w:rsidRPr="001E6CB9" w:rsidRDefault="00D6162D" w:rsidP="0016056D">
            <w:pPr>
              <w:tabs>
                <w:tab w:val="left" w:pos="284"/>
              </w:tabs>
              <w:spacing w:line="276" w:lineRule="auto"/>
              <w:jc w:val="center"/>
              <w:rPr>
                <w:sz w:val="20"/>
                <w:szCs w:val="20"/>
                <w:lang w:val="nl-NL"/>
              </w:rPr>
            </w:pPr>
          </w:p>
        </w:tc>
      </w:tr>
      <w:tr w:rsidR="00D6162D" w:rsidRPr="001E6CB9" w14:paraId="50D0D840" w14:textId="77777777" w:rsidTr="0065277A">
        <w:trPr>
          <w:trHeight w:val="20"/>
          <w:tblHeader/>
          <w:jc w:val="center"/>
        </w:trPr>
        <w:tc>
          <w:tcPr>
            <w:tcW w:w="267" w:type="pct"/>
            <w:vMerge/>
            <w:tcBorders>
              <w:left w:val="single" w:sz="4" w:space="0" w:color="auto"/>
              <w:bottom w:val="single" w:sz="4" w:space="0" w:color="auto"/>
              <w:right w:val="single" w:sz="4" w:space="0" w:color="auto"/>
            </w:tcBorders>
            <w:vAlign w:val="center"/>
          </w:tcPr>
          <w:p w14:paraId="0E973B55" w14:textId="77777777" w:rsidR="00D6162D" w:rsidRPr="001E6CB9" w:rsidRDefault="00D6162D" w:rsidP="0016056D">
            <w:pPr>
              <w:tabs>
                <w:tab w:val="left" w:pos="284"/>
              </w:tabs>
              <w:spacing w:line="276" w:lineRule="auto"/>
              <w:jc w:val="center"/>
              <w:rPr>
                <w:sz w:val="20"/>
                <w:szCs w:val="20"/>
                <w:lang w:val="nl-NL"/>
              </w:rPr>
            </w:pPr>
          </w:p>
        </w:tc>
        <w:tc>
          <w:tcPr>
            <w:tcW w:w="788" w:type="pct"/>
            <w:vMerge/>
            <w:tcBorders>
              <w:left w:val="single" w:sz="4" w:space="0" w:color="auto"/>
              <w:bottom w:val="single" w:sz="4" w:space="0" w:color="auto"/>
              <w:right w:val="single" w:sz="4" w:space="0" w:color="auto"/>
            </w:tcBorders>
            <w:vAlign w:val="center"/>
          </w:tcPr>
          <w:p w14:paraId="5ACBDEE7" w14:textId="77777777" w:rsidR="00D6162D" w:rsidRPr="001E6CB9" w:rsidRDefault="00D6162D" w:rsidP="0016056D">
            <w:pPr>
              <w:spacing w:line="276" w:lineRule="auto"/>
              <w:jc w:val="center"/>
              <w:rPr>
                <w:sz w:val="20"/>
                <w:szCs w:val="20"/>
                <w:lang w:val="nl-NL"/>
              </w:rPr>
            </w:pPr>
          </w:p>
        </w:tc>
        <w:tc>
          <w:tcPr>
            <w:tcW w:w="263" w:type="pct"/>
            <w:vMerge/>
            <w:tcBorders>
              <w:left w:val="single" w:sz="4" w:space="0" w:color="auto"/>
              <w:bottom w:val="single" w:sz="4" w:space="0" w:color="auto"/>
              <w:right w:val="single" w:sz="4" w:space="0" w:color="auto"/>
            </w:tcBorders>
            <w:vAlign w:val="center"/>
          </w:tcPr>
          <w:p w14:paraId="5A333881" w14:textId="77777777" w:rsidR="00D6162D" w:rsidRPr="001E6CB9" w:rsidRDefault="00D6162D" w:rsidP="0016056D">
            <w:pPr>
              <w:spacing w:line="276" w:lineRule="auto"/>
              <w:jc w:val="center"/>
              <w:rPr>
                <w:sz w:val="20"/>
                <w:szCs w:val="20"/>
                <w:lang w:val="nl-NL"/>
              </w:rPr>
            </w:pPr>
          </w:p>
        </w:tc>
        <w:tc>
          <w:tcPr>
            <w:tcW w:w="461" w:type="pct"/>
            <w:tcBorders>
              <w:top w:val="single" w:sz="4" w:space="0" w:color="auto"/>
              <w:left w:val="single" w:sz="4" w:space="0" w:color="auto"/>
              <w:bottom w:val="single" w:sz="4" w:space="0" w:color="auto"/>
              <w:right w:val="single" w:sz="4" w:space="0" w:color="auto"/>
            </w:tcBorders>
            <w:vAlign w:val="center"/>
          </w:tcPr>
          <w:p w14:paraId="7A0B9EFA" w14:textId="77777777" w:rsidR="00D6162D" w:rsidRPr="001E6CB9" w:rsidRDefault="00D6162D" w:rsidP="0016056D">
            <w:pPr>
              <w:spacing w:line="276" w:lineRule="auto"/>
              <w:jc w:val="center"/>
              <w:rPr>
                <w:b/>
                <w:bCs/>
                <w:sz w:val="20"/>
                <w:szCs w:val="20"/>
                <w:lang w:val="nl-NL"/>
              </w:rPr>
            </w:pPr>
            <w:r w:rsidRPr="000500B1">
              <w:rPr>
                <w:b/>
                <w:bCs/>
                <w:sz w:val="20"/>
                <w:szCs w:val="20"/>
                <w:lang w:val="nl-NL"/>
              </w:rPr>
              <w:t>Activity</w:t>
            </w:r>
          </w:p>
        </w:tc>
        <w:tc>
          <w:tcPr>
            <w:tcW w:w="292" w:type="pct"/>
            <w:tcBorders>
              <w:top w:val="single" w:sz="4" w:space="0" w:color="auto"/>
              <w:left w:val="single" w:sz="4" w:space="0" w:color="auto"/>
              <w:bottom w:val="single" w:sz="4" w:space="0" w:color="auto"/>
              <w:right w:val="single" w:sz="4" w:space="0" w:color="auto"/>
            </w:tcBorders>
            <w:vAlign w:val="center"/>
          </w:tcPr>
          <w:p w14:paraId="2ADECF2A"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Periods</w:t>
            </w:r>
          </w:p>
        </w:tc>
        <w:tc>
          <w:tcPr>
            <w:tcW w:w="519" w:type="pct"/>
            <w:tcBorders>
              <w:top w:val="single" w:sz="4" w:space="0" w:color="auto"/>
              <w:left w:val="single" w:sz="4" w:space="0" w:color="auto"/>
              <w:bottom w:val="single" w:sz="4" w:space="0" w:color="auto"/>
              <w:right w:val="single" w:sz="4" w:space="0" w:color="auto"/>
            </w:tcBorders>
            <w:vAlign w:val="center"/>
          </w:tcPr>
          <w:p w14:paraId="40BE38ED"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Activity</w:t>
            </w:r>
          </w:p>
        </w:tc>
        <w:tc>
          <w:tcPr>
            <w:tcW w:w="312" w:type="pct"/>
            <w:tcBorders>
              <w:top w:val="single" w:sz="4" w:space="0" w:color="auto"/>
              <w:left w:val="single" w:sz="4" w:space="0" w:color="auto"/>
              <w:bottom w:val="single" w:sz="4" w:space="0" w:color="auto"/>
              <w:right w:val="single" w:sz="4" w:space="0" w:color="auto"/>
            </w:tcBorders>
            <w:vAlign w:val="center"/>
          </w:tcPr>
          <w:p w14:paraId="5C9ABE8D"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357" w:type="pct"/>
            <w:tcBorders>
              <w:top w:val="single" w:sz="4" w:space="0" w:color="auto"/>
              <w:left w:val="single" w:sz="4" w:space="0" w:color="auto"/>
              <w:bottom w:val="single" w:sz="4" w:space="0" w:color="auto"/>
              <w:right w:val="single" w:sz="4" w:space="0" w:color="auto"/>
            </w:tcBorders>
            <w:vAlign w:val="center"/>
          </w:tcPr>
          <w:p w14:paraId="378D1AFD"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Activity</w:t>
            </w:r>
          </w:p>
        </w:tc>
        <w:tc>
          <w:tcPr>
            <w:tcW w:w="313" w:type="pct"/>
            <w:tcBorders>
              <w:top w:val="single" w:sz="4" w:space="0" w:color="auto"/>
              <w:left w:val="single" w:sz="4" w:space="0" w:color="auto"/>
              <w:bottom w:val="single" w:sz="4" w:space="0" w:color="auto"/>
              <w:right w:val="single" w:sz="4" w:space="0" w:color="auto"/>
            </w:tcBorders>
            <w:vAlign w:val="center"/>
          </w:tcPr>
          <w:p w14:paraId="3B5127BD"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447" w:type="pct"/>
            <w:tcBorders>
              <w:top w:val="single" w:sz="4" w:space="0" w:color="auto"/>
              <w:left w:val="single" w:sz="4" w:space="0" w:color="auto"/>
              <w:bottom w:val="single" w:sz="4" w:space="0" w:color="auto"/>
              <w:right w:val="single" w:sz="4" w:space="0" w:color="auto"/>
            </w:tcBorders>
            <w:vAlign w:val="center"/>
          </w:tcPr>
          <w:p w14:paraId="336E509B"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Activity</w:t>
            </w:r>
          </w:p>
        </w:tc>
        <w:tc>
          <w:tcPr>
            <w:tcW w:w="216" w:type="pct"/>
            <w:tcBorders>
              <w:top w:val="single" w:sz="4" w:space="0" w:color="auto"/>
              <w:left w:val="single" w:sz="4" w:space="0" w:color="auto"/>
              <w:bottom w:val="single" w:sz="4" w:space="0" w:color="auto"/>
              <w:right w:val="single" w:sz="4" w:space="0" w:color="auto"/>
            </w:tcBorders>
            <w:vAlign w:val="center"/>
          </w:tcPr>
          <w:p w14:paraId="2A172712" w14:textId="77777777" w:rsidR="00D6162D" w:rsidRPr="001E6CB9" w:rsidRDefault="00D6162D" w:rsidP="0016056D">
            <w:pPr>
              <w:tabs>
                <w:tab w:val="left" w:pos="284"/>
              </w:tabs>
              <w:spacing w:line="276" w:lineRule="auto"/>
              <w:jc w:val="center"/>
              <w:rPr>
                <w:b/>
                <w:bCs/>
                <w:sz w:val="20"/>
                <w:szCs w:val="20"/>
                <w:lang w:val="nl-NL"/>
              </w:rPr>
            </w:pPr>
            <w:r w:rsidRPr="000500B1">
              <w:rPr>
                <w:b/>
                <w:bCs/>
                <w:sz w:val="20"/>
                <w:szCs w:val="20"/>
                <w:lang w:val="nl-NL"/>
              </w:rPr>
              <w:t>Periods</w:t>
            </w:r>
          </w:p>
        </w:tc>
        <w:tc>
          <w:tcPr>
            <w:tcW w:w="392" w:type="pct"/>
            <w:vMerge/>
            <w:tcBorders>
              <w:left w:val="single" w:sz="4" w:space="0" w:color="auto"/>
              <w:bottom w:val="single" w:sz="4" w:space="0" w:color="auto"/>
              <w:right w:val="single" w:sz="4" w:space="0" w:color="auto"/>
            </w:tcBorders>
            <w:vAlign w:val="center"/>
          </w:tcPr>
          <w:p w14:paraId="5542B26F" w14:textId="77777777" w:rsidR="00D6162D" w:rsidRPr="001E6CB9" w:rsidRDefault="00D6162D" w:rsidP="0016056D">
            <w:pPr>
              <w:tabs>
                <w:tab w:val="left" w:pos="284"/>
              </w:tabs>
              <w:spacing w:line="276" w:lineRule="auto"/>
              <w:jc w:val="center"/>
              <w:rPr>
                <w:sz w:val="20"/>
                <w:szCs w:val="20"/>
                <w:lang w:val="nl-NL"/>
              </w:rPr>
            </w:pPr>
          </w:p>
        </w:tc>
        <w:tc>
          <w:tcPr>
            <w:tcW w:w="372" w:type="pct"/>
            <w:vMerge/>
            <w:tcBorders>
              <w:left w:val="single" w:sz="4" w:space="0" w:color="auto"/>
              <w:bottom w:val="single" w:sz="4" w:space="0" w:color="auto"/>
              <w:right w:val="single" w:sz="4" w:space="0" w:color="auto"/>
            </w:tcBorders>
            <w:vAlign w:val="center"/>
          </w:tcPr>
          <w:p w14:paraId="7AC41E71" w14:textId="77777777" w:rsidR="00D6162D" w:rsidRPr="001E6CB9" w:rsidRDefault="00D6162D" w:rsidP="0016056D">
            <w:pPr>
              <w:tabs>
                <w:tab w:val="left" w:pos="284"/>
              </w:tabs>
              <w:spacing w:line="276" w:lineRule="auto"/>
              <w:jc w:val="center"/>
              <w:rPr>
                <w:sz w:val="20"/>
                <w:szCs w:val="20"/>
                <w:lang w:val="nl-NL"/>
              </w:rPr>
            </w:pPr>
          </w:p>
        </w:tc>
      </w:tr>
      <w:tr w:rsidR="00D6162D" w:rsidRPr="001E6CB9" w14:paraId="1DECDCDF" w14:textId="77777777" w:rsidTr="0065277A">
        <w:trPr>
          <w:tblHeader/>
          <w:jc w:val="center"/>
        </w:trPr>
        <w:tc>
          <w:tcPr>
            <w:tcW w:w="267" w:type="pct"/>
            <w:tcBorders>
              <w:top w:val="single" w:sz="4" w:space="0" w:color="auto"/>
              <w:left w:val="single" w:sz="4" w:space="0" w:color="auto"/>
              <w:bottom w:val="single" w:sz="4" w:space="0" w:color="auto"/>
              <w:right w:val="single" w:sz="4" w:space="0" w:color="auto"/>
            </w:tcBorders>
            <w:vAlign w:val="center"/>
          </w:tcPr>
          <w:p w14:paraId="7704EB2F"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(1)</w:t>
            </w:r>
          </w:p>
        </w:tc>
        <w:tc>
          <w:tcPr>
            <w:tcW w:w="788" w:type="pct"/>
            <w:tcBorders>
              <w:top w:val="single" w:sz="4" w:space="0" w:color="auto"/>
              <w:left w:val="single" w:sz="4" w:space="0" w:color="auto"/>
              <w:bottom w:val="single" w:sz="4" w:space="0" w:color="auto"/>
              <w:right w:val="single" w:sz="4" w:space="0" w:color="auto"/>
            </w:tcBorders>
            <w:vAlign w:val="center"/>
          </w:tcPr>
          <w:p w14:paraId="12BF6569" w14:textId="77777777" w:rsidR="00D6162D" w:rsidRPr="001E6CB9" w:rsidRDefault="00D6162D" w:rsidP="0016056D">
            <w:pPr>
              <w:spacing w:line="276" w:lineRule="auto"/>
              <w:jc w:val="center"/>
              <w:rPr>
                <w:sz w:val="20"/>
                <w:szCs w:val="20"/>
                <w:lang w:val="vi-VN"/>
              </w:rPr>
            </w:pPr>
            <w:r w:rsidRPr="000500B1">
              <w:rPr>
                <w:sz w:val="20"/>
                <w:szCs w:val="20"/>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53A22005" w14:textId="77777777" w:rsidR="00D6162D" w:rsidRPr="001E6CB9" w:rsidRDefault="00D6162D" w:rsidP="0016056D">
            <w:pPr>
              <w:spacing w:line="276" w:lineRule="auto"/>
              <w:jc w:val="center"/>
              <w:rPr>
                <w:sz w:val="20"/>
                <w:szCs w:val="20"/>
                <w:lang w:val="vi-VN"/>
              </w:rPr>
            </w:pPr>
            <w:r w:rsidRPr="000500B1">
              <w:rPr>
                <w:sz w:val="20"/>
                <w:szCs w:val="20"/>
                <w:lang w:val="nl-NL"/>
              </w:rPr>
              <w:t>(3)</w:t>
            </w:r>
          </w:p>
        </w:tc>
        <w:tc>
          <w:tcPr>
            <w:tcW w:w="461" w:type="pct"/>
            <w:tcBorders>
              <w:top w:val="single" w:sz="4" w:space="0" w:color="auto"/>
              <w:left w:val="single" w:sz="4" w:space="0" w:color="auto"/>
              <w:bottom w:val="single" w:sz="4" w:space="0" w:color="auto"/>
              <w:right w:val="single" w:sz="4" w:space="0" w:color="auto"/>
            </w:tcBorders>
            <w:vAlign w:val="center"/>
          </w:tcPr>
          <w:p w14:paraId="0DB34679" w14:textId="77777777" w:rsidR="00D6162D" w:rsidRPr="001E6CB9" w:rsidRDefault="00D6162D" w:rsidP="0016056D">
            <w:pPr>
              <w:spacing w:line="276" w:lineRule="auto"/>
              <w:jc w:val="center"/>
              <w:rPr>
                <w:sz w:val="20"/>
                <w:szCs w:val="20"/>
                <w:lang w:val="nl-NL"/>
              </w:rPr>
            </w:pPr>
            <w:r w:rsidRPr="000500B1">
              <w:rPr>
                <w:sz w:val="20"/>
                <w:szCs w:val="20"/>
                <w:lang w:val="nl-NL"/>
              </w:rPr>
              <w:t>(4)</w:t>
            </w:r>
          </w:p>
        </w:tc>
        <w:tc>
          <w:tcPr>
            <w:tcW w:w="292" w:type="pct"/>
            <w:tcBorders>
              <w:top w:val="single" w:sz="4" w:space="0" w:color="auto"/>
              <w:left w:val="single" w:sz="4" w:space="0" w:color="auto"/>
              <w:bottom w:val="single" w:sz="4" w:space="0" w:color="auto"/>
              <w:right w:val="single" w:sz="4" w:space="0" w:color="auto"/>
            </w:tcBorders>
            <w:vAlign w:val="center"/>
          </w:tcPr>
          <w:p w14:paraId="31A33D97" w14:textId="77777777" w:rsidR="00D6162D" w:rsidRPr="001E6CB9" w:rsidRDefault="00D6162D" w:rsidP="0016056D">
            <w:pPr>
              <w:tabs>
                <w:tab w:val="left" w:pos="284"/>
              </w:tabs>
              <w:spacing w:line="276" w:lineRule="auto"/>
              <w:jc w:val="center"/>
              <w:rPr>
                <w:sz w:val="20"/>
                <w:szCs w:val="20"/>
                <w:lang w:val="nl-NL"/>
              </w:rPr>
            </w:pPr>
          </w:p>
        </w:tc>
        <w:tc>
          <w:tcPr>
            <w:tcW w:w="519" w:type="pct"/>
            <w:tcBorders>
              <w:top w:val="single" w:sz="4" w:space="0" w:color="auto"/>
              <w:left w:val="single" w:sz="4" w:space="0" w:color="auto"/>
              <w:bottom w:val="single" w:sz="4" w:space="0" w:color="auto"/>
              <w:right w:val="single" w:sz="4" w:space="0" w:color="auto"/>
            </w:tcBorders>
            <w:vAlign w:val="center"/>
          </w:tcPr>
          <w:p w14:paraId="5E7E9515"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(5)</w:t>
            </w:r>
          </w:p>
        </w:tc>
        <w:tc>
          <w:tcPr>
            <w:tcW w:w="312" w:type="pct"/>
            <w:tcBorders>
              <w:top w:val="single" w:sz="4" w:space="0" w:color="auto"/>
              <w:left w:val="single" w:sz="4" w:space="0" w:color="auto"/>
              <w:bottom w:val="single" w:sz="4" w:space="0" w:color="auto"/>
              <w:right w:val="single" w:sz="4" w:space="0" w:color="auto"/>
            </w:tcBorders>
            <w:vAlign w:val="center"/>
          </w:tcPr>
          <w:p w14:paraId="392A2E8E" w14:textId="77777777" w:rsidR="00D6162D" w:rsidRPr="001E6CB9" w:rsidRDefault="00D6162D" w:rsidP="0016056D">
            <w:pPr>
              <w:tabs>
                <w:tab w:val="left" w:pos="284"/>
              </w:tabs>
              <w:spacing w:line="276" w:lineRule="auto"/>
              <w:jc w:val="center"/>
              <w:rPr>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2248D4F4"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w:t>
            </w:r>
            <w:r>
              <w:rPr>
                <w:sz w:val="20"/>
                <w:szCs w:val="20"/>
                <w:lang w:val="nl-NL"/>
              </w:rPr>
              <w:t>6</w:t>
            </w:r>
            <w:r w:rsidRPr="000500B1">
              <w:rPr>
                <w:sz w:val="20"/>
                <w:szCs w:val="20"/>
                <w:lang w:val="nl-NL"/>
              </w:rPr>
              <w:t>)</w:t>
            </w:r>
          </w:p>
        </w:tc>
        <w:tc>
          <w:tcPr>
            <w:tcW w:w="313" w:type="pct"/>
            <w:tcBorders>
              <w:top w:val="single" w:sz="4" w:space="0" w:color="auto"/>
              <w:left w:val="single" w:sz="4" w:space="0" w:color="auto"/>
              <w:bottom w:val="single" w:sz="4" w:space="0" w:color="auto"/>
              <w:right w:val="single" w:sz="4" w:space="0" w:color="auto"/>
            </w:tcBorders>
            <w:vAlign w:val="center"/>
          </w:tcPr>
          <w:p w14:paraId="5F1E6689" w14:textId="77777777" w:rsidR="00D6162D" w:rsidRPr="001E6CB9" w:rsidRDefault="00D6162D" w:rsidP="0016056D">
            <w:pPr>
              <w:tabs>
                <w:tab w:val="left" w:pos="284"/>
              </w:tabs>
              <w:spacing w:line="276" w:lineRule="auto"/>
              <w:jc w:val="center"/>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vAlign w:val="center"/>
          </w:tcPr>
          <w:p w14:paraId="2C508411"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w:t>
            </w:r>
            <w:r>
              <w:rPr>
                <w:sz w:val="20"/>
                <w:szCs w:val="20"/>
                <w:lang w:val="nl-NL"/>
              </w:rPr>
              <w:t>7</w:t>
            </w:r>
            <w:r w:rsidRPr="000500B1">
              <w:rPr>
                <w:sz w:val="20"/>
                <w:szCs w:val="20"/>
                <w:lang w:val="nl-NL"/>
              </w:rPr>
              <w:t>)</w:t>
            </w:r>
          </w:p>
        </w:tc>
        <w:tc>
          <w:tcPr>
            <w:tcW w:w="216" w:type="pct"/>
            <w:tcBorders>
              <w:top w:val="single" w:sz="4" w:space="0" w:color="auto"/>
              <w:left w:val="single" w:sz="4" w:space="0" w:color="auto"/>
              <w:bottom w:val="single" w:sz="4" w:space="0" w:color="auto"/>
              <w:right w:val="single" w:sz="4" w:space="0" w:color="auto"/>
            </w:tcBorders>
            <w:vAlign w:val="center"/>
          </w:tcPr>
          <w:p w14:paraId="27E7420A" w14:textId="77777777" w:rsidR="00D6162D" w:rsidRPr="001E6CB9" w:rsidRDefault="00D6162D" w:rsidP="0016056D">
            <w:pPr>
              <w:tabs>
                <w:tab w:val="left" w:pos="284"/>
              </w:tabs>
              <w:spacing w:line="276" w:lineRule="auto"/>
              <w:jc w:val="center"/>
              <w:rPr>
                <w:sz w:val="20"/>
                <w:szCs w:val="20"/>
                <w:lang w:val="nl-NL"/>
              </w:rPr>
            </w:pPr>
          </w:p>
        </w:tc>
        <w:tc>
          <w:tcPr>
            <w:tcW w:w="392" w:type="pct"/>
            <w:tcBorders>
              <w:top w:val="single" w:sz="4" w:space="0" w:color="auto"/>
              <w:left w:val="single" w:sz="4" w:space="0" w:color="auto"/>
              <w:bottom w:val="single" w:sz="4" w:space="0" w:color="auto"/>
              <w:right w:val="single" w:sz="4" w:space="0" w:color="auto"/>
            </w:tcBorders>
            <w:vAlign w:val="center"/>
          </w:tcPr>
          <w:p w14:paraId="6DDD4682"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w:t>
            </w:r>
            <w:r>
              <w:rPr>
                <w:sz w:val="20"/>
                <w:szCs w:val="20"/>
                <w:lang w:val="nl-NL"/>
              </w:rPr>
              <w:t>8</w:t>
            </w:r>
            <w:r w:rsidRPr="000500B1">
              <w:rPr>
                <w:sz w:val="20"/>
                <w:szCs w:val="20"/>
                <w:lang w:val="nl-NL"/>
              </w:rPr>
              <w:t>)</w:t>
            </w:r>
          </w:p>
        </w:tc>
        <w:tc>
          <w:tcPr>
            <w:tcW w:w="372" w:type="pct"/>
            <w:tcBorders>
              <w:top w:val="single" w:sz="4" w:space="0" w:color="auto"/>
              <w:left w:val="single" w:sz="4" w:space="0" w:color="auto"/>
              <w:bottom w:val="single" w:sz="4" w:space="0" w:color="auto"/>
              <w:right w:val="single" w:sz="4" w:space="0" w:color="auto"/>
            </w:tcBorders>
            <w:vAlign w:val="center"/>
          </w:tcPr>
          <w:p w14:paraId="5CE6D100" w14:textId="77777777" w:rsidR="00D6162D" w:rsidRPr="001E6CB9" w:rsidRDefault="00D6162D" w:rsidP="0016056D">
            <w:pPr>
              <w:tabs>
                <w:tab w:val="left" w:pos="284"/>
              </w:tabs>
              <w:spacing w:line="276" w:lineRule="auto"/>
              <w:jc w:val="center"/>
              <w:rPr>
                <w:sz w:val="20"/>
                <w:szCs w:val="20"/>
                <w:lang w:val="nl-NL"/>
              </w:rPr>
            </w:pPr>
            <w:r w:rsidRPr="000500B1">
              <w:rPr>
                <w:sz w:val="20"/>
                <w:szCs w:val="20"/>
                <w:lang w:val="nl-NL"/>
              </w:rPr>
              <w:t>(</w:t>
            </w:r>
            <w:r>
              <w:rPr>
                <w:sz w:val="20"/>
                <w:szCs w:val="20"/>
                <w:lang w:val="nl-NL"/>
              </w:rPr>
              <w:t>9</w:t>
            </w:r>
            <w:r w:rsidRPr="000500B1">
              <w:rPr>
                <w:sz w:val="20"/>
                <w:szCs w:val="20"/>
                <w:lang w:val="nl-NL"/>
              </w:rPr>
              <w:t>)</w:t>
            </w:r>
          </w:p>
        </w:tc>
      </w:tr>
      <w:tr w:rsidR="00D6162D" w:rsidRPr="001E6CB9" w14:paraId="4F7D748F" w14:textId="77777777" w:rsidTr="0065277A">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22E211C2"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w:t>
            </w:r>
          </w:p>
        </w:tc>
        <w:tc>
          <w:tcPr>
            <w:tcW w:w="788" w:type="pct"/>
            <w:tcBorders>
              <w:top w:val="single" w:sz="4" w:space="0" w:color="auto"/>
              <w:left w:val="single" w:sz="4" w:space="0" w:color="auto"/>
              <w:bottom w:val="single" w:sz="4" w:space="0" w:color="auto"/>
              <w:right w:val="single" w:sz="4" w:space="0" w:color="auto"/>
            </w:tcBorders>
          </w:tcPr>
          <w:p w14:paraId="55D00289" w14:textId="77777777" w:rsidR="00D6162D" w:rsidRPr="00FE4A5F" w:rsidRDefault="00D6162D" w:rsidP="0016056D">
            <w:pPr>
              <w:tabs>
                <w:tab w:val="left" w:pos="284"/>
              </w:tabs>
              <w:spacing w:line="276" w:lineRule="auto"/>
              <w:rPr>
                <w:b/>
                <w:sz w:val="20"/>
                <w:szCs w:val="20"/>
                <w:lang w:val="nl-NL"/>
              </w:rPr>
            </w:pPr>
            <w:r w:rsidRPr="00FE4A5F">
              <w:rPr>
                <w:b/>
                <w:sz w:val="20"/>
                <w:szCs w:val="20"/>
                <w:lang w:val="nl-NL"/>
              </w:rPr>
              <w:t>Chapter 1. Introduction to accounting</w:t>
            </w:r>
          </w:p>
          <w:p w14:paraId="27FE316A"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1.1. The purpose of financial reporting</w:t>
            </w:r>
          </w:p>
          <w:p w14:paraId="5DBA7BB5"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1.2 Types of business entity</w:t>
            </w:r>
          </w:p>
          <w:p w14:paraId="5628C48A"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1.3 Nature, principles and scope of financial reporting</w:t>
            </w:r>
          </w:p>
          <w:p w14:paraId="7508D0A6"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1.4 Users' and stakeholders' needs</w:t>
            </w:r>
          </w:p>
          <w:p w14:paraId="6E396D6F" w14:textId="77777777" w:rsidR="00D6162D" w:rsidRPr="00FE4A5F" w:rsidRDefault="00D6162D" w:rsidP="0016056D">
            <w:pPr>
              <w:spacing w:line="276" w:lineRule="auto"/>
              <w:rPr>
                <w:bCs/>
                <w:sz w:val="20"/>
                <w:szCs w:val="20"/>
                <w:lang w:val="nl-NL"/>
              </w:rPr>
            </w:pPr>
            <w:r w:rsidRPr="00FE4A5F">
              <w:rPr>
                <w:bCs/>
                <w:sz w:val="20"/>
                <w:szCs w:val="20"/>
                <w:lang w:val="nl-NL"/>
              </w:rPr>
              <w:t>1.5 The main elements of financial reports</w:t>
            </w:r>
          </w:p>
          <w:p w14:paraId="2C28225A" w14:textId="77777777" w:rsidR="00D6162D" w:rsidRPr="00FE4A5F"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2: </w:t>
            </w:r>
            <w:r w:rsidRPr="00FE4A5F">
              <w:rPr>
                <w:b/>
                <w:sz w:val="20"/>
                <w:szCs w:val="20"/>
                <w:lang w:val="nl-NL"/>
              </w:rPr>
              <w:t>The regulatory</w:t>
            </w:r>
          </w:p>
          <w:p w14:paraId="1ABAA73F" w14:textId="77777777" w:rsidR="00D6162D" w:rsidRPr="002D41EA" w:rsidRDefault="00D6162D" w:rsidP="0016056D">
            <w:pPr>
              <w:spacing w:line="276" w:lineRule="auto"/>
              <w:rPr>
                <w:b/>
                <w:sz w:val="20"/>
                <w:szCs w:val="20"/>
                <w:lang w:val="nl-NL"/>
              </w:rPr>
            </w:pPr>
            <w:r w:rsidRPr="00FE4A5F">
              <w:rPr>
                <w:b/>
                <w:sz w:val="20"/>
                <w:szCs w:val="20"/>
                <w:lang w:val="nl-NL"/>
              </w:rPr>
              <w:t>framework</w:t>
            </w:r>
          </w:p>
          <w:p w14:paraId="05AED97B" w14:textId="77777777" w:rsidR="00D6162D" w:rsidRPr="00FE4A5F" w:rsidRDefault="00D6162D" w:rsidP="0016056D">
            <w:pPr>
              <w:spacing w:line="276" w:lineRule="auto"/>
              <w:rPr>
                <w:bCs/>
                <w:sz w:val="20"/>
                <w:szCs w:val="20"/>
                <w:lang w:val="nl-NL"/>
              </w:rPr>
            </w:pPr>
            <w:r w:rsidRPr="00FE4A5F">
              <w:rPr>
                <w:bCs/>
                <w:sz w:val="20"/>
                <w:szCs w:val="20"/>
                <w:lang w:val="nl-NL"/>
              </w:rPr>
              <w:t>2.1 The regulatory system</w:t>
            </w:r>
          </w:p>
          <w:p w14:paraId="1FDA0300" w14:textId="77777777" w:rsidR="00D6162D" w:rsidRPr="00FE4A5F" w:rsidRDefault="00D6162D" w:rsidP="0016056D">
            <w:pPr>
              <w:spacing w:line="276" w:lineRule="auto"/>
              <w:rPr>
                <w:bCs/>
                <w:sz w:val="20"/>
                <w:szCs w:val="20"/>
                <w:lang w:val="nl-NL"/>
              </w:rPr>
            </w:pPr>
            <w:r w:rsidRPr="00FE4A5F">
              <w:rPr>
                <w:bCs/>
                <w:sz w:val="20"/>
                <w:szCs w:val="20"/>
                <w:lang w:val="nl-NL"/>
              </w:rPr>
              <w:t>2.2 IASB</w:t>
            </w:r>
          </w:p>
          <w:p w14:paraId="09B1DD23" w14:textId="77777777" w:rsidR="00D6162D" w:rsidRPr="001E6CB9" w:rsidRDefault="00D6162D" w:rsidP="0016056D">
            <w:pPr>
              <w:spacing w:line="276" w:lineRule="auto"/>
              <w:rPr>
                <w:bCs/>
                <w:sz w:val="20"/>
                <w:szCs w:val="20"/>
                <w:lang w:val="vi-VN"/>
              </w:rPr>
            </w:pPr>
            <w:r w:rsidRPr="00FE4A5F">
              <w:rPr>
                <w:bCs/>
                <w:sz w:val="20"/>
                <w:szCs w:val="20"/>
                <w:lang w:val="nl-NL"/>
              </w:rPr>
              <w:t>2.3 IFRS</w:t>
            </w:r>
          </w:p>
        </w:tc>
        <w:tc>
          <w:tcPr>
            <w:tcW w:w="263" w:type="pct"/>
            <w:tcBorders>
              <w:top w:val="single" w:sz="4" w:space="0" w:color="auto"/>
              <w:left w:val="single" w:sz="4" w:space="0" w:color="auto"/>
              <w:bottom w:val="single" w:sz="4" w:space="0" w:color="auto"/>
              <w:right w:val="single" w:sz="4" w:space="0" w:color="auto"/>
            </w:tcBorders>
          </w:tcPr>
          <w:p w14:paraId="077D3BCB"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CLO1</w:t>
            </w:r>
          </w:p>
        </w:tc>
        <w:tc>
          <w:tcPr>
            <w:tcW w:w="461" w:type="pct"/>
            <w:tcBorders>
              <w:top w:val="single" w:sz="4" w:space="0" w:color="auto"/>
              <w:left w:val="single" w:sz="4" w:space="0" w:color="auto"/>
              <w:bottom w:val="single" w:sz="4" w:space="0" w:color="auto"/>
              <w:right w:val="single" w:sz="4" w:space="0" w:color="auto"/>
            </w:tcBorders>
          </w:tcPr>
          <w:p w14:paraId="6A6B9770"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2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3C9D8279"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01A32D2F" w14:textId="77777777" w:rsidR="00D6162D" w:rsidRDefault="00D6162D" w:rsidP="0016056D">
            <w:pPr>
              <w:tabs>
                <w:tab w:val="left" w:pos="284"/>
              </w:tabs>
              <w:spacing w:line="276" w:lineRule="auto"/>
              <w:rPr>
                <w:bCs/>
                <w:sz w:val="20"/>
                <w:szCs w:val="20"/>
                <w:lang w:val="nl-NL"/>
              </w:rPr>
            </w:pPr>
            <w:r w:rsidRPr="0026274D">
              <w:rPr>
                <w:bCs/>
                <w:sz w:val="20"/>
                <w:szCs w:val="20"/>
                <w:lang w:val="nl-NL"/>
              </w:rPr>
              <w:t>Course introduction</w:t>
            </w:r>
          </w:p>
          <w:p w14:paraId="6C0913A7" w14:textId="77777777" w:rsidR="00D6162D" w:rsidRDefault="00D6162D" w:rsidP="0016056D">
            <w:pPr>
              <w:tabs>
                <w:tab w:val="left" w:pos="284"/>
              </w:tabs>
              <w:spacing w:line="276" w:lineRule="auto"/>
              <w:rPr>
                <w:bCs/>
                <w:sz w:val="20"/>
                <w:szCs w:val="20"/>
                <w:lang w:val="nl-NL"/>
              </w:rPr>
            </w:pPr>
            <w:r>
              <w:rPr>
                <w:bCs/>
                <w:sz w:val="20"/>
                <w:szCs w:val="20"/>
                <w:lang w:val="nl-NL"/>
              </w:rPr>
              <w:t>&amp;</w:t>
            </w:r>
          </w:p>
          <w:p w14:paraId="3343D49F"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4C40ACCE"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2</w:t>
            </w:r>
          </w:p>
          <w:p w14:paraId="68323AE4"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6A0A37C9" w14:textId="77777777" w:rsidR="00D6162D" w:rsidRPr="001E6CB9" w:rsidRDefault="00D6162D" w:rsidP="0016056D">
            <w:pPr>
              <w:tabs>
                <w:tab w:val="left" w:pos="284"/>
              </w:tabs>
              <w:spacing w:line="276" w:lineRule="auto"/>
              <w:rPr>
                <w:sz w:val="20"/>
                <w:szCs w:val="20"/>
                <w:lang w:val="nl-NL"/>
              </w:rPr>
            </w:pPr>
            <w:r>
              <w:rPr>
                <w:bCs/>
                <w:sz w:val="20"/>
                <w:szCs w:val="20"/>
                <w:lang w:val="nl-NL"/>
              </w:rPr>
              <w:t xml:space="preserve"> </w:t>
            </w:r>
            <w:r w:rsidRPr="001E6CB9">
              <w:rPr>
                <w:bCs/>
                <w:sz w:val="20"/>
                <w:szCs w:val="20"/>
                <w:lang w:val="nl-NL"/>
              </w:rPr>
              <w:t>[BTTN01]</w:t>
            </w:r>
          </w:p>
        </w:tc>
        <w:tc>
          <w:tcPr>
            <w:tcW w:w="312" w:type="pct"/>
            <w:tcBorders>
              <w:top w:val="single" w:sz="4" w:space="0" w:color="auto"/>
              <w:left w:val="single" w:sz="4" w:space="0" w:color="auto"/>
              <w:bottom w:val="single" w:sz="4" w:space="0" w:color="auto"/>
              <w:right w:val="single" w:sz="4" w:space="0" w:color="auto"/>
            </w:tcBorders>
          </w:tcPr>
          <w:p w14:paraId="250AF6A2"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30A46BCF"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2EC8BE90"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66437666" w14:textId="77777777" w:rsidR="00D6162D" w:rsidRPr="001E6CB9" w:rsidRDefault="00D6162D" w:rsidP="0016056D">
            <w:pPr>
              <w:tabs>
                <w:tab w:val="left" w:pos="284"/>
              </w:tabs>
              <w:spacing w:line="276" w:lineRule="auto"/>
              <w:jc w:val="both"/>
              <w:rPr>
                <w:sz w:val="20"/>
                <w:szCs w:val="20"/>
                <w:lang w:val="nl-NL"/>
              </w:rPr>
            </w:pPr>
          </w:p>
        </w:tc>
        <w:tc>
          <w:tcPr>
            <w:tcW w:w="216" w:type="pct"/>
            <w:tcBorders>
              <w:top w:val="single" w:sz="4" w:space="0" w:color="auto"/>
              <w:left w:val="single" w:sz="4" w:space="0" w:color="auto"/>
              <w:bottom w:val="single" w:sz="4" w:space="0" w:color="auto"/>
              <w:right w:val="single" w:sz="4" w:space="0" w:color="auto"/>
            </w:tcBorders>
          </w:tcPr>
          <w:p w14:paraId="452209F6" w14:textId="77777777" w:rsidR="00D6162D" w:rsidRPr="001E6CB9" w:rsidRDefault="00D6162D" w:rsidP="0016056D">
            <w:pPr>
              <w:tabs>
                <w:tab w:val="left" w:pos="284"/>
              </w:tabs>
              <w:spacing w:line="276" w:lineRule="auto"/>
              <w:jc w:val="center"/>
              <w:rPr>
                <w:sz w:val="20"/>
                <w:szCs w:val="20"/>
                <w:lang w:val="nl-NL"/>
              </w:rPr>
            </w:pPr>
          </w:p>
        </w:tc>
        <w:tc>
          <w:tcPr>
            <w:tcW w:w="392" w:type="pct"/>
            <w:tcBorders>
              <w:top w:val="single" w:sz="4" w:space="0" w:color="auto"/>
              <w:left w:val="single" w:sz="4" w:space="0" w:color="auto"/>
              <w:bottom w:val="single" w:sz="4" w:space="0" w:color="auto"/>
              <w:right w:val="single" w:sz="4" w:space="0" w:color="auto"/>
            </w:tcBorders>
          </w:tcPr>
          <w:p w14:paraId="45E4F337" w14:textId="77777777" w:rsidR="00D6162D" w:rsidRPr="001E6CB9" w:rsidRDefault="00D6162D" w:rsidP="0016056D">
            <w:pPr>
              <w:tabs>
                <w:tab w:val="left" w:pos="284"/>
              </w:tabs>
              <w:spacing w:line="276" w:lineRule="auto"/>
              <w:jc w:val="center"/>
              <w:rPr>
                <w:sz w:val="20"/>
                <w:szCs w:val="20"/>
                <w:lang w:val="nl-NL"/>
              </w:rPr>
            </w:pPr>
          </w:p>
        </w:tc>
        <w:tc>
          <w:tcPr>
            <w:tcW w:w="372" w:type="pct"/>
            <w:tcBorders>
              <w:top w:val="single" w:sz="4" w:space="0" w:color="auto"/>
              <w:left w:val="single" w:sz="4" w:space="0" w:color="auto"/>
              <w:bottom w:val="single" w:sz="4" w:space="0" w:color="auto"/>
              <w:right w:val="single" w:sz="4" w:space="0" w:color="auto"/>
            </w:tcBorders>
          </w:tcPr>
          <w:p w14:paraId="7B535E71" w14:textId="77777777" w:rsidR="00D6162D" w:rsidRPr="001E6CB9" w:rsidRDefault="00D6162D" w:rsidP="0016056D">
            <w:pPr>
              <w:spacing w:line="276" w:lineRule="auto"/>
              <w:jc w:val="center"/>
              <w:rPr>
                <w:sz w:val="20"/>
                <w:szCs w:val="20"/>
              </w:rPr>
            </w:pPr>
            <w:r w:rsidRPr="001E6CB9">
              <w:rPr>
                <w:sz w:val="20"/>
                <w:szCs w:val="20"/>
              </w:rPr>
              <w:t>[1]</w:t>
            </w:r>
          </w:p>
          <w:p w14:paraId="485B109B" w14:textId="77777777" w:rsidR="00D6162D" w:rsidRPr="001E6CB9" w:rsidRDefault="00D6162D" w:rsidP="0016056D">
            <w:pPr>
              <w:tabs>
                <w:tab w:val="left" w:pos="284"/>
              </w:tabs>
              <w:spacing w:line="276" w:lineRule="auto"/>
              <w:jc w:val="center"/>
              <w:rPr>
                <w:sz w:val="20"/>
                <w:szCs w:val="20"/>
              </w:rPr>
            </w:pPr>
            <w:r w:rsidRPr="001E6CB9">
              <w:rPr>
                <w:sz w:val="20"/>
                <w:szCs w:val="20"/>
              </w:rPr>
              <w:t>[2]</w:t>
            </w:r>
          </w:p>
          <w:p w14:paraId="6898F860" w14:textId="77777777" w:rsidR="00D6162D" w:rsidRPr="001E6CB9" w:rsidRDefault="00D6162D" w:rsidP="0016056D">
            <w:pPr>
              <w:tabs>
                <w:tab w:val="left" w:pos="284"/>
              </w:tabs>
              <w:spacing w:line="276" w:lineRule="auto"/>
              <w:jc w:val="center"/>
              <w:rPr>
                <w:sz w:val="20"/>
                <w:szCs w:val="20"/>
                <w:lang w:val="nl-NL"/>
              </w:rPr>
            </w:pPr>
          </w:p>
        </w:tc>
      </w:tr>
      <w:tr w:rsidR="00D6162D" w:rsidRPr="001E6CB9" w14:paraId="19AF0B89" w14:textId="77777777" w:rsidTr="0065277A">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1AED6B31"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2</w:t>
            </w:r>
          </w:p>
        </w:tc>
        <w:tc>
          <w:tcPr>
            <w:tcW w:w="788" w:type="pct"/>
            <w:tcBorders>
              <w:top w:val="single" w:sz="4" w:space="0" w:color="auto"/>
              <w:left w:val="single" w:sz="4" w:space="0" w:color="auto"/>
              <w:bottom w:val="single" w:sz="4" w:space="0" w:color="auto"/>
              <w:right w:val="single" w:sz="4" w:space="0" w:color="auto"/>
            </w:tcBorders>
          </w:tcPr>
          <w:p w14:paraId="2135F717" w14:textId="77777777" w:rsidR="00D6162D" w:rsidRPr="00FE4A5F" w:rsidRDefault="00D6162D" w:rsidP="0016056D">
            <w:pPr>
              <w:spacing w:line="276" w:lineRule="auto"/>
              <w:rPr>
                <w:bCs/>
                <w:sz w:val="20"/>
                <w:szCs w:val="20"/>
                <w:lang w:val="nl-NL"/>
              </w:rPr>
            </w:pPr>
            <w:r w:rsidRPr="00FE4A5F">
              <w:rPr>
                <w:b/>
                <w:sz w:val="20"/>
                <w:szCs w:val="20"/>
                <w:lang w:val="nl-NL"/>
              </w:rPr>
              <w:t xml:space="preserve">Chapter 3: The qualitative characteristics of financial information </w:t>
            </w:r>
            <w:r w:rsidRPr="00FE4A5F">
              <w:rPr>
                <w:bCs/>
                <w:sz w:val="20"/>
                <w:szCs w:val="20"/>
                <w:lang w:val="nl-NL"/>
              </w:rPr>
              <w:t>3.1 IASB's Conceptual framework</w:t>
            </w:r>
          </w:p>
          <w:p w14:paraId="2E55015A" w14:textId="77777777" w:rsidR="00D6162D" w:rsidRPr="00FE4A5F" w:rsidRDefault="00D6162D" w:rsidP="0016056D">
            <w:pPr>
              <w:spacing w:line="276" w:lineRule="auto"/>
              <w:rPr>
                <w:bCs/>
                <w:sz w:val="20"/>
                <w:szCs w:val="20"/>
                <w:lang w:val="nl-NL"/>
              </w:rPr>
            </w:pPr>
            <w:r w:rsidRPr="00FE4A5F">
              <w:rPr>
                <w:bCs/>
                <w:sz w:val="20"/>
                <w:szCs w:val="20"/>
                <w:lang w:val="nl-NL"/>
              </w:rPr>
              <w:t>3.2 qualitative characteristics of financial information</w:t>
            </w:r>
          </w:p>
          <w:p w14:paraId="0E21A4ED" w14:textId="77777777" w:rsidR="00D6162D" w:rsidRDefault="00D6162D" w:rsidP="0016056D">
            <w:pPr>
              <w:spacing w:line="276" w:lineRule="auto"/>
              <w:rPr>
                <w:bCs/>
                <w:sz w:val="20"/>
                <w:szCs w:val="20"/>
                <w:lang w:val="nl-NL"/>
              </w:rPr>
            </w:pPr>
            <w:r w:rsidRPr="00FE4A5F">
              <w:rPr>
                <w:bCs/>
                <w:sz w:val="20"/>
                <w:szCs w:val="20"/>
                <w:lang w:val="nl-NL"/>
              </w:rPr>
              <w:t>3.3 Other accounting concepts</w:t>
            </w:r>
          </w:p>
          <w:p w14:paraId="3BC0D9A9" w14:textId="77777777" w:rsidR="00D6162D" w:rsidRPr="00FE4A5F" w:rsidRDefault="00D6162D" w:rsidP="0016056D">
            <w:pPr>
              <w:spacing w:line="276" w:lineRule="auto"/>
              <w:rPr>
                <w:b/>
                <w:sz w:val="20"/>
                <w:szCs w:val="20"/>
                <w:lang w:val="nl-NL"/>
              </w:rPr>
            </w:pPr>
            <w:r w:rsidRPr="00FE4A5F">
              <w:rPr>
                <w:b/>
                <w:sz w:val="20"/>
                <w:szCs w:val="20"/>
                <w:lang w:val="nl-NL"/>
              </w:rPr>
              <w:t>Chapter 4: Sources, records and</w:t>
            </w:r>
          </w:p>
          <w:p w14:paraId="706AFFC2" w14:textId="77777777" w:rsidR="00D6162D" w:rsidRDefault="00D6162D" w:rsidP="0016056D">
            <w:pPr>
              <w:spacing w:line="276" w:lineRule="auto"/>
              <w:rPr>
                <w:b/>
                <w:sz w:val="20"/>
                <w:szCs w:val="20"/>
                <w:lang w:val="nl-NL"/>
              </w:rPr>
            </w:pPr>
            <w:r w:rsidRPr="00FE4A5F">
              <w:rPr>
                <w:b/>
                <w:sz w:val="20"/>
                <w:szCs w:val="20"/>
                <w:lang w:val="nl-NL"/>
              </w:rPr>
              <w:lastRenderedPageBreak/>
              <w:t>books of prime entry</w:t>
            </w:r>
          </w:p>
          <w:p w14:paraId="53E2ADBC" w14:textId="77777777" w:rsidR="00D6162D" w:rsidRPr="00FE4A5F" w:rsidRDefault="00D6162D" w:rsidP="0016056D">
            <w:pPr>
              <w:spacing w:line="276" w:lineRule="auto"/>
              <w:rPr>
                <w:bCs/>
                <w:sz w:val="20"/>
                <w:szCs w:val="20"/>
                <w:lang w:val="nl-NL"/>
              </w:rPr>
            </w:pPr>
            <w:r w:rsidRPr="00FE4A5F">
              <w:rPr>
                <w:bCs/>
                <w:sz w:val="20"/>
                <w:szCs w:val="20"/>
                <w:lang w:val="nl-NL"/>
              </w:rPr>
              <w:t>4.1 The role of source documents</w:t>
            </w:r>
          </w:p>
          <w:p w14:paraId="3A2FF3AB" w14:textId="77777777" w:rsidR="00D6162D" w:rsidRPr="00FE4A5F" w:rsidRDefault="00D6162D" w:rsidP="0016056D">
            <w:pPr>
              <w:spacing w:line="276" w:lineRule="auto"/>
              <w:rPr>
                <w:bCs/>
                <w:sz w:val="20"/>
                <w:szCs w:val="20"/>
                <w:lang w:val="nl-NL"/>
              </w:rPr>
            </w:pPr>
            <w:r w:rsidRPr="00FE4A5F">
              <w:rPr>
                <w:bCs/>
                <w:sz w:val="20"/>
                <w:szCs w:val="20"/>
                <w:lang w:val="nl-NL"/>
              </w:rPr>
              <w:t>4.2 Books of prime entry</w:t>
            </w:r>
          </w:p>
          <w:p w14:paraId="5CA3AFF3" w14:textId="77777777" w:rsidR="00D6162D" w:rsidRPr="00FE4A5F" w:rsidRDefault="00D6162D" w:rsidP="0016056D">
            <w:pPr>
              <w:spacing w:line="276" w:lineRule="auto"/>
              <w:rPr>
                <w:bCs/>
                <w:sz w:val="20"/>
                <w:szCs w:val="20"/>
                <w:lang w:val="nl-NL"/>
              </w:rPr>
            </w:pPr>
            <w:r w:rsidRPr="00FE4A5F">
              <w:rPr>
                <w:bCs/>
                <w:sz w:val="20"/>
                <w:szCs w:val="20"/>
                <w:lang w:val="nl-NL"/>
              </w:rPr>
              <w:t>4.3 Sales and purchase day books</w:t>
            </w:r>
          </w:p>
          <w:p w14:paraId="0EA1EC66" w14:textId="77777777" w:rsidR="00D6162D" w:rsidRPr="00FE4A5F" w:rsidRDefault="00D6162D" w:rsidP="0016056D">
            <w:pPr>
              <w:spacing w:line="276" w:lineRule="auto"/>
              <w:rPr>
                <w:bCs/>
                <w:sz w:val="20"/>
                <w:szCs w:val="20"/>
                <w:lang w:val="nl-NL"/>
              </w:rPr>
            </w:pPr>
            <w:r w:rsidRPr="00FE4A5F">
              <w:rPr>
                <w:bCs/>
                <w:sz w:val="20"/>
                <w:szCs w:val="20"/>
                <w:lang w:val="nl-NL"/>
              </w:rPr>
              <w:t>4.4 Cash book</w:t>
            </w:r>
          </w:p>
          <w:p w14:paraId="74F6C6D7" w14:textId="77777777" w:rsidR="00D6162D" w:rsidRPr="002D41EA" w:rsidRDefault="00D6162D" w:rsidP="0016056D">
            <w:pPr>
              <w:spacing w:line="276" w:lineRule="auto"/>
              <w:rPr>
                <w:b/>
                <w:sz w:val="20"/>
                <w:szCs w:val="20"/>
                <w:lang w:val="nl-NL"/>
              </w:rPr>
            </w:pPr>
            <w:r w:rsidRPr="00FE4A5F">
              <w:rPr>
                <w:bCs/>
                <w:sz w:val="20"/>
                <w:szCs w:val="20"/>
                <w:lang w:val="nl-NL"/>
              </w:rPr>
              <w:t>4.5 Petty cash</w:t>
            </w:r>
            <w:r w:rsidRPr="00FE4A5F">
              <w:rPr>
                <w:b/>
                <w:bCs/>
                <w:sz w:val="20"/>
                <w:szCs w:val="20"/>
                <w:lang w:val="nl-NL"/>
              </w:rPr>
              <w:t xml:space="preserve"> </w:t>
            </w:r>
            <w:r>
              <w:rPr>
                <w:b/>
                <w:sz w:val="20"/>
                <w:szCs w:val="20"/>
                <w:lang w:val="nl-NL"/>
              </w:rPr>
              <w:t>Chapter</w:t>
            </w:r>
            <w:r w:rsidRPr="002D41EA">
              <w:rPr>
                <w:b/>
                <w:sz w:val="20"/>
                <w:szCs w:val="20"/>
                <w:lang w:val="nl-NL"/>
              </w:rPr>
              <w:t xml:space="preserve"> 5: </w:t>
            </w:r>
            <w:r w:rsidRPr="00FE4A5F">
              <w:rPr>
                <w:b/>
                <w:sz w:val="20"/>
                <w:szCs w:val="20"/>
                <w:lang w:val="nl-NL"/>
              </w:rPr>
              <w:t>Ledger accounts and double entry</w:t>
            </w:r>
          </w:p>
          <w:p w14:paraId="3A371261" w14:textId="77777777" w:rsidR="00D6162D" w:rsidRPr="00FE4A5F" w:rsidRDefault="00D6162D" w:rsidP="0016056D">
            <w:pPr>
              <w:spacing w:line="276" w:lineRule="auto"/>
              <w:rPr>
                <w:bCs/>
                <w:sz w:val="20"/>
                <w:szCs w:val="20"/>
                <w:lang w:val="nl-NL"/>
              </w:rPr>
            </w:pPr>
            <w:r w:rsidRPr="00FE4A5F">
              <w:rPr>
                <w:bCs/>
                <w:sz w:val="20"/>
                <w:szCs w:val="20"/>
                <w:lang w:val="nl-NL"/>
              </w:rPr>
              <w:t>5.1 Ledger accounts</w:t>
            </w:r>
          </w:p>
          <w:p w14:paraId="6DC8D8D8" w14:textId="77777777" w:rsidR="00D6162D" w:rsidRPr="00FE4A5F" w:rsidRDefault="00D6162D" w:rsidP="0016056D">
            <w:pPr>
              <w:spacing w:line="276" w:lineRule="auto"/>
              <w:rPr>
                <w:bCs/>
                <w:sz w:val="20"/>
                <w:szCs w:val="20"/>
                <w:lang w:val="nl-NL"/>
              </w:rPr>
            </w:pPr>
            <w:r w:rsidRPr="00FE4A5F">
              <w:rPr>
                <w:bCs/>
                <w:sz w:val="20"/>
                <w:szCs w:val="20"/>
                <w:lang w:val="nl-NL"/>
              </w:rPr>
              <w:t>5.2 accounting equation</w:t>
            </w:r>
          </w:p>
          <w:p w14:paraId="4D33CCDB" w14:textId="77777777" w:rsidR="00D6162D" w:rsidRPr="00FE4A5F" w:rsidRDefault="00D6162D" w:rsidP="0016056D">
            <w:pPr>
              <w:spacing w:line="276" w:lineRule="auto"/>
              <w:rPr>
                <w:bCs/>
                <w:sz w:val="20"/>
                <w:szCs w:val="20"/>
                <w:lang w:val="nl-NL"/>
              </w:rPr>
            </w:pPr>
            <w:r w:rsidRPr="00FE4A5F">
              <w:rPr>
                <w:bCs/>
                <w:sz w:val="20"/>
                <w:szCs w:val="20"/>
                <w:lang w:val="nl-NL"/>
              </w:rPr>
              <w:t>5.3 Double entry bookkeeping</w:t>
            </w:r>
          </w:p>
          <w:p w14:paraId="5746C719" w14:textId="77777777" w:rsidR="00D6162D" w:rsidRPr="00FE4A5F" w:rsidRDefault="00D6162D" w:rsidP="0016056D">
            <w:pPr>
              <w:spacing w:line="276" w:lineRule="auto"/>
              <w:rPr>
                <w:bCs/>
                <w:sz w:val="20"/>
                <w:szCs w:val="20"/>
                <w:lang w:val="nl-NL"/>
              </w:rPr>
            </w:pPr>
            <w:r w:rsidRPr="00FE4A5F">
              <w:rPr>
                <w:bCs/>
                <w:sz w:val="20"/>
                <w:szCs w:val="20"/>
                <w:lang w:val="nl-NL"/>
              </w:rPr>
              <w:t>5.4 The journal</w:t>
            </w:r>
          </w:p>
          <w:p w14:paraId="5150E63E" w14:textId="77777777" w:rsidR="00D6162D" w:rsidRPr="00FE4A5F" w:rsidRDefault="00D6162D" w:rsidP="0016056D">
            <w:pPr>
              <w:spacing w:line="276" w:lineRule="auto"/>
              <w:rPr>
                <w:bCs/>
                <w:sz w:val="20"/>
                <w:szCs w:val="20"/>
                <w:lang w:val="nl-NL"/>
              </w:rPr>
            </w:pPr>
            <w:r w:rsidRPr="00FE4A5F">
              <w:rPr>
                <w:bCs/>
                <w:sz w:val="20"/>
                <w:szCs w:val="20"/>
                <w:lang w:val="nl-NL"/>
              </w:rPr>
              <w:t>5.5 Day book analysis</w:t>
            </w:r>
          </w:p>
          <w:p w14:paraId="279DC266" w14:textId="77777777" w:rsidR="00D6162D" w:rsidRPr="001E6CB9" w:rsidRDefault="00D6162D" w:rsidP="0016056D">
            <w:pPr>
              <w:spacing w:line="276" w:lineRule="auto"/>
              <w:rPr>
                <w:sz w:val="20"/>
                <w:szCs w:val="20"/>
              </w:rPr>
            </w:pPr>
            <w:r w:rsidRPr="00FE4A5F">
              <w:rPr>
                <w:bCs/>
                <w:sz w:val="20"/>
                <w:szCs w:val="20"/>
                <w:lang w:val="nl-NL"/>
              </w:rPr>
              <w:t>5.6 The receivables and payables ledgers</w:t>
            </w:r>
          </w:p>
        </w:tc>
        <w:tc>
          <w:tcPr>
            <w:tcW w:w="263" w:type="pct"/>
            <w:tcBorders>
              <w:top w:val="single" w:sz="4" w:space="0" w:color="auto"/>
              <w:left w:val="single" w:sz="4" w:space="0" w:color="auto"/>
              <w:bottom w:val="single" w:sz="4" w:space="0" w:color="auto"/>
              <w:right w:val="single" w:sz="4" w:space="0" w:color="auto"/>
            </w:tcBorders>
          </w:tcPr>
          <w:p w14:paraId="6A378FC7" w14:textId="77777777" w:rsidR="00D6162D" w:rsidRPr="001E6CB9" w:rsidRDefault="00D6162D" w:rsidP="0016056D">
            <w:pPr>
              <w:spacing w:line="276" w:lineRule="auto"/>
              <w:jc w:val="center"/>
              <w:rPr>
                <w:bCs/>
                <w:sz w:val="20"/>
                <w:szCs w:val="20"/>
                <w:lang w:val="nl-NL"/>
              </w:rPr>
            </w:pPr>
            <w:r w:rsidRPr="001E6CB9">
              <w:rPr>
                <w:bCs/>
                <w:sz w:val="20"/>
                <w:szCs w:val="20"/>
                <w:lang w:val="nl-NL"/>
              </w:rPr>
              <w:lastRenderedPageBreak/>
              <w:t>CLO1</w:t>
            </w:r>
          </w:p>
          <w:p w14:paraId="7093C57E" w14:textId="77777777" w:rsidR="00D6162D" w:rsidRPr="001E6CB9" w:rsidRDefault="00D6162D" w:rsidP="0016056D">
            <w:pPr>
              <w:spacing w:line="276" w:lineRule="auto"/>
              <w:jc w:val="center"/>
              <w:rPr>
                <w:bCs/>
                <w:sz w:val="20"/>
                <w:szCs w:val="20"/>
                <w:lang w:val="nl-NL"/>
              </w:rPr>
            </w:pPr>
            <w:r w:rsidRPr="001E6CB9">
              <w:rPr>
                <w:bCs/>
                <w:sz w:val="20"/>
                <w:szCs w:val="20"/>
                <w:lang w:val="nl-NL"/>
              </w:rPr>
              <w:t>CLO2</w:t>
            </w:r>
          </w:p>
        </w:tc>
        <w:tc>
          <w:tcPr>
            <w:tcW w:w="461" w:type="pct"/>
            <w:tcBorders>
              <w:top w:val="single" w:sz="4" w:space="0" w:color="auto"/>
              <w:left w:val="single" w:sz="4" w:space="0" w:color="auto"/>
              <w:bottom w:val="single" w:sz="4" w:space="0" w:color="auto"/>
              <w:right w:val="single" w:sz="4" w:space="0" w:color="auto"/>
            </w:tcBorders>
          </w:tcPr>
          <w:p w14:paraId="700C6ACE"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3 </w:t>
            </w:r>
            <w:r>
              <w:rPr>
                <w:bCs/>
                <w:sz w:val="20"/>
                <w:szCs w:val="20"/>
                <w:lang w:val="nl-NL"/>
              </w:rPr>
              <w:t>Chapter</w:t>
            </w:r>
            <w:r w:rsidRPr="001E6CB9">
              <w:rPr>
                <w:bCs/>
                <w:sz w:val="20"/>
                <w:szCs w:val="20"/>
                <w:lang w:val="nl-NL"/>
              </w:rPr>
              <w:t xml:space="preserve"> 4,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5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276A60BE"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370E0EE6"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315E5809" w14:textId="77777777" w:rsidR="00D6162D" w:rsidRPr="001E6CB9" w:rsidRDefault="00D6162D" w:rsidP="0016056D">
            <w:pPr>
              <w:tabs>
                <w:tab w:val="left" w:pos="284"/>
              </w:tabs>
              <w:spacing w:line="276" w:lineRule="auto"/>
              <w:rPr>
                <w:sz w:val="20"/>
                <w:szCs w:val="20"/>
                <w:lang w:val="nl-NL"/>
              </w:rPr>
            </w:pPr>
            <w:r>
              <w:rPr>
                <w:bCs/>
                <w:sz w:val="20"/>
                <w:szCs w:val="20"/>
                <w:lang w:val="nl-NL"/>
              </w:rPr>
              <w:t>Chapter</w:t>
            </w:r>
            <w:r w:rsidRPr="001E6CB9">
              <w:rPr>
                <w:bCs/>
                <w:sz w:val="20"/>
                <w:szCs w:val="20"/>
                <w:lang w:val="nl-NL"/>
              </w:rPr>
              <w:t xml:space="preserve"> 4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5</w:t>
            </w:r>
          </w:p>
        </w:tc>
        <w:tc>
          <w:tcPr>
            <w:tcW w:w="312" w:type="pct"/>
            <w:tcBorders>
              <w:top w:val="single" w:sz="4" w:space="0" w:color="auto"/>
              <w:left w:val="single" w:sz="4" w:space="0" w:color="auto"/>
              <w:bottom w:val="single" w:sz="4" w:space="0" w:color="auto"/>
              <w:right w:val="single" w:sz="4" w:space="0" w:color="auto"/>
            </w:tcBorders>
          </w:tcPr>
          <w:p w14:paraId="0B6419E1"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1A418097"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5DEEEF01"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3253E483" w14:textId="77777777" w:rsidR="00D6162D" w:rsidRPr="001E6CB9" w:rsidRDefault="00D6162D" w:rsidP="0016056D">
            <w:pPr>
              <w:tabs>
                <w:tab w:val="left" w:pos="284"/>
              </w:tabs>
              <w:spacing w:line="276" w:lineRule="auto"/>
              <w:jc w:val="both"/>
              <w:rPr>
                <w:sz w:val="20"/>
                <w:szCs w:val="20"/>
                <w:lang w:val="nl-NL"/>
              </w:rPr>
            </w:pPr>
            <w:r>
              <w:rPr>
                <w:sz w:val="20"/>
                <w:szCs w:val="20"/>
              </w:rPr>
              <w:t>Watch</w:t>
            </w:r>
            <w:r w:rsidRPr="001E6CB9">
              <w:rPr>
                <w:sz w:val="20"/>
                <w:szCs w:val="20"/>
              </w:rPr>
              <w:t xml:space="preserve"> video</w:t>
            </w:r>
            <w:r>
              <w:rPr>
                <w:sz w:val="20"/>
                <w:szCs w:val="20"/>
              </w:rPr>
              <w:t xml:space="preserve"> [</w:t>
            </w:r>
            <w:r w:rsidRPr="001E6CB9">
              <w:rPr>
                <w:sz w:val="20"/>
                <w:szCs w:val="20"/>
              </w:rPr>
              <w:t>VD-01</w:t>
            </w:r>
            <w:r>
              <w:rPr>
                <w:sz w:val="20"/>
                <w:szCs w:val="20"/>
              </w:rPr>
              <w:t>]</w:t>
            </w:r>
            <w:r w:rsidRPr="001E6CB9">
              <w:rPr>
                <w:sz w:val="20"/>
                <w:szCs w:val="20"/>
              </w:rPr>
              <w:t xml:space="preserve"> </w:t>
            </w:r>
            <w:r>
              <w:rPr>
                <w:sz w:val="20"/>
                <w:szCs w:val="20"/>
              </w:rPr>
              <w:t>&amp;</w:t>
            </w:r>
            <w:r w:rsidRPr="001E6CB9">
              <w:rPr>
                <w:sz w:val="20"/>
                <w:szCs w:val="20"/>
              </w:rPr>
              <w:t xml:space="preserve"> </w:t>
            </w:r>
            <w:r>
              <w:rPr>
                <w:sz w:val="20"/>
                <w:szCs w:val="20"/>
              </w:rPr>
              <w:t xml:space="preserve">Multiple-choice type questions </w:t>
            </w:r>
            <w:r w:rsidRPr="001E6CB9">
              <w:rPr>
                <w:sz w:val="20"/>
                <w:szCs w:val="20"/>
              </w:rPr>
              <w:t>[A.1.1-TN01]</w:t>
            </w:r>
          </w:p>
        </w:tc>
        <w:tc>
          <w:tcPr>
            <w:tcW w:w="216" w:type="pct"/>
            <w:tcBorders>
              <w:top w:val="single" w:sz="4" w:space="0" w:color="auto"/>
              <w:left w:val="single" w:sz="4" w:space="0" w:color="auto"/>
              <w:bottom w:val="single" w:sz="4" w:space="0" w:color="auto"/>
              <w:right w:val="single" w:sz="4" w:space="0" w:color="auto"/>
            </w:tcBorders>
          </w:tcPr>
          <w:p w14:paraId="577245B0"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2</w:t>
            </w:r>
          </w:p>
        </w:tc>
        <w:tc>
          <w:tcPr>
            <w:tcW w:w="392" w:type="pct"/>
            <w:tcBorders>
              <w:top w:val="single" w:sz="4" w:space="0" w:color="auto"/>
              <w:left w:val="single" w:sz="4" w:space="0" w:color="auto"/>
              <w:bottom w:val="single" w:sz="4" w:space="0" w:color="auto"/>
              <w:right w:val="single" w:sz="4" w:space="0" w:color="auto"/>
            </w:tcBorders>
          </w:tcPr>
          <w:p w14:paraId="55E85172"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A.1.1</w:t>
            </w:r>
          </w:p>
        </w:tc>
        <w:tc>
          <w:tcPr>
            <w:tcW w:w="372" w:type="pct"/>
            <w:tcBorders>
              <w:top w:val="single" w:sz="4" w:space="0" w:color="auto"/>
              <w:left w:val="single" w:sz="4" w:space="0" w:color="auto"/>
              <w:bottom w:val="single" w:sz="4" w:space="0" w:color="auto"/>
              <w:right w:val="single" w:sz="4" w:space="0" w:color="auto"/>
            </w:tcBorders>
          </w:tcPr>
          <w:p w14:paraId="4C895A74" w14:textId="77777777" w:rsidR="00D6162D" w:rsidRPr="001E6CB9" w:rsidRDefault="00D6162D" w:rsidP="0016056D">
            <w:pPr>
              <w:spacing w:line="276" w:lineRule="auto"/>
              <w:jc w:val="center"/>
              <w:rPr>
                <w:sz w:val="20"/>
                <w:szCs w:val="20"/>
              </w:rPr>
            </w:pPr>
            <w:r w:rsidRPr="001E6CB9">
              <w:rPr>
                <w:sz w:val="20"/>
                <w:szCs w:val="20"/>
              </w:rPr>
              <w:t>[1]</w:t>
            </w:r>
          </w:p>
          <w:p w14:paraId="4C5FFE63"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D6162D" w:rsidRPr="001E6CB9" w14:paraId="7A17273C" w14:textId="77777777" w:rsidTr="0065277A">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6B5A4C00"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3</w:t>
            </w:r>
          </w:p>
        </w:tc>
        <w:tc>
          <w:tcPr>
            <w:tcW w:w="788" w:type="pct"/>
            <w:tcBorders>
              <w:top w:val="single" w:sz="4" w:space="0" w:color="auto"/>
              <w:left w:val="single" w:sz="4" w:space="0" w:color="auto"/>
              <w:bottom w:val="single" w:sz="4" w:space="0" w:color="auto"/>
              <w:right w:val="single" w:sz="4" w:space="0" w:color="auto"/>
            </w:tcBorders>
          </w:tcPr>
          <w:p w14:paraId="022295EA" w14:textId="77777777" w:rsidR="00D6162D" w:rsidRPr="002D41EA" w:rsidRDefault="00D6162D" w:rsidP="0016056D">
            <w:pPr>
              <w:spacing w:line="276" w:lineRule="auto"/>
              <w:rPr>
                <w:b/>
                <w:sz w:val="20"/>
                <w:szCs w:val="20"/>
                <w:lang w:val="nl-NL"/>
              </w:rPr>
            </w:pPr>
            <w:r w:rsidRPr="00FE4A5F">
              <w:rPr>
                <w:b/>
                <w:sz w:val="20"/>
                <w:szCs w:val="20"/>
                <w:lang w:val="nl-NL"/>
              </w:rPr>
              <w:t>Chapter 6: From trial balance to financial statements</w:t>
            </w:r>
          </w:p>
          <w:p w14:paraId="03DDD381" w14:textId="77777777" w:rsidR="00D6162D" w:rsidRPr="00FE4A5F" w:rsidRDefault="00D6162D" w:rsidP="0016056D">
            <w:pPr>
              <w:spacing w:line="276" w:lineRule="auto"/>
              <w:rPr>
                <w:bCs/>
                <w:sz w:val="20"/>
                <w:szCs w:val="20"/>
                <w:lang w:val="nl-NL"/>
              </w:rPr>
            </w:pPr>
            <w:r w:rsidRPr="00FE4A5F">
              <w:rPr>
                <w:bCs/>
                <w:sz w:val="20"/>
                <w:szCs w:val="20"/>
                <w:lang w:val="nl-NL"/>
              </w:rPr>
              <w:t>6.1 Trial balance</w:t>
            </w:r>
          </w:p>
          <w:p w14:paraId="7007B6C2" w14:textId="77777777" w:rsidR="00D6162D" w:rsidRPr="00FE4A5F" w:rsidRDefault="00D6162D" w:rsidP="0016056D">
            <w:pPr>
              <w:spacing w:line="276" w:lineRule="auto"/>
              <w:rPr>
                <w:bCs/>
                <w:sz w:val="20"/>
                <w:szCs w:val="20"/>
                <w:lang w:val="nl-NL"/>
              </w:rPr>
            </w:pPr>
            <w:r w:rsidRPr="00FE4A5F">
              <w:rPr>
                <w:bCs/>
                <w:sz w:val="20"/>
                <w:szCs w:val="20"/>
                <w:lang w:val="nl-NL"/>
              </w:rPr>
              <w:t>6.2 Statement of profit or loss</w:t>
            </w:r>
          </w:p>
          <w:p w14:paraId="72FB1877" w14:textId="77777777" w:rsidR="00D6162D" w:rsidRPr="00FE4A5F" w:rsidRDefault="00D6162D" w:rsidP="0016056D">
            <w:pPr>
              <w:spacing w:line="276" w:lineRule="auto"/>
              <w:rPr>
                <w:bCs/>
                <w:sz w:val="20"/>
                <w:szCs w:val="20"/>
                <w:lang w:val="nl-NL"/>
              </w:rPr>
            </w:pPr>
            <w:r w:rsidRPr="00FE4A5F">
              <w:rPr>
                <w:bCs/>
                <w:sz w:val="20"/>
                <w:szCs w:val="20"/>
                <w:lang w:val="nl-NL"/>
              </w:rPr>
              <w:t>6.3 Statement of financial position</w:t>
            </w:r>
          </w:p>
          <w:p w14:paraId="25E682CB" w14:textId="77777777" w:rsidR="00D6162D" w:rsidRPr="001E6CB9" w:rsidRDefault="00D6162D" w:rsidP="0016056D">
            <w:pPr>
              <w:tabs>
                <w:tab w:val="left" w:pos="284"/>
              </w:tabs>
              <w:spacing w:line="276" w:lineRule="auto"/>
              <w:rPr>
                <w:sz w:val="20"/>
                <w:szCs w:val="20"/>
                <w:lang w:val="nl-NL"/>
              </w:rPr>
            </w:pPr>
            <w:r w:rsidRPr="00FE4A5F">
              <w:rPr>
                <w:bCs/>
                <w:sz w:val="20"/>
                <w:szCs w:val="20"/>
                <w:lang w:val="nl-NL"/>
              </w:rPr>
              <w:t>6.4 Balancing accounts and preparing financial statements</w:t>
            </w:r>
          </w:p>
        </w:tc>
        <w:tc>
          <w:tcPr>
            <w:tcW w:w="263" w:type="pct"/>
            <w:tcBorders>
              <w:top w:val="single" w:sz="4" w:space="0" w:color="auto"/>
              <w:left w:val="single" w:sz="4" w:space="0" w:color="auto"/>
              <w:bottom w:val="single" w:sz="4" w:space="0" w:color="auto"/>
              <w:right w:val="single" w:sz="4" w:space="0" w:color="auto"/>
            </w:tcBorders>
          </w:tcPr>
          <w:p w14:paraId="17347F70"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CLO3</w:t>
            </w:r>
          </w:p>
        </w:tc>
        <w:tc>
          <w:tcPr>
            <w:tcW w:w="461" w:type="pct"/>
            <w:tcBorders>
              <w:top w:val="single" w:sz="4" w:space="0" w:color="auto"/>
              <w:left w:val="single" w:sz="4" w:space="0" w:color="auto"/>
              <w:bottom w:val="single" w:sz="4" w:space="0" w:color="auto"/>
              <w:right w:val="single" w:sz="4" w:space="0" w:color="auto"/>
            </w:tcBorders>
          </w:tcPr>
          <w:p w14:paraId="5409AF6C"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6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129BA3DE"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77EA491F"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7204236B"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6</w:t>
            </w:r>
          </w:p>
          <w:p w14:paraId="23CFB523"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7264BD87" w14:textId="77777777"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[BTTN03]</w:t>
            </w:r>
          </w:p>
        </w:tc>
        <w:tc>
          <w:tcPr>
            <w:tcW w:w="312" w:type="pct"/>
            <w:tcBorders>
              <w:top w:val="single" w:sz="4" w:space="0" w:color="auto"/>
              <w:left w:val="single" w:sz="4" w:space="0" w:color="auto"/>
              <w:bottom w:val="single" w:sz="4" w:space="0" w:color="auto"/>
              <w:right w:val="single" w:sz="4" w:space="0" w:color="auto"/>
            </w:tcBorders>
          </w:tcPr>
          <w:p w14:paraId="1DC7DEA1"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17B48043"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02A93F8B"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vAlign w:val="center"/>
          </w:tcPr>
          <w:p w14:paraId="31F769A0" w14:textId="77777777" w:rsidR="00D6162D" w:rsidRPr="001E6CB9" w:rsidRDefault="00D6162D" w:rsidP="0016056D">
            <w:pPr>
              <w:tabs>
                <w:tab w:val="left" w:pos="284"/>
              </w:tabs>
              <w:spacing w:line="276" w:lineRule="auto"/>
              <w:jc w:val="both"/>
              <w:rPr>
                <w:sz w:val="20"/>
                <w:szCs w:val="20"/>
                <w:lang w:val="nl-NL"/>
              </w:rPr>
            </w:pPr>
          </w:p>
        </w:tc>
        <w:tc>
          <w:tcPr>
            <w:tcW w:w="216" w:type="pct"/>
            <w:tcBorders>
              <w:top w:val="single" w:sz="4" w:space="0" w:color="auto"/>
              <w:left w:val="single" w:sz="4" w:space="0" w:color="auto"/>
              <w:bottom w:val="single" w:sz="4" w:space="0" w:color="auto"/>
              <w:right w:val="single" w:sz="4" w:space="0" w:color="auto"/>
            </w:tcBorders>
          </w:tcPr>
          <w:p w14:paraId="7B9BE675" w14:textId="77777777" w:rsidR="00D6162D" w:rsidRPr="001E6CB9" w:rsidRDefault="00D6162D" w:rsidP="0016056D">
            <w:pPr>
              <w:tabs>
                <w:tab w:val="left" w:pos="284"/>
              </w:tabs>
              <w:spacing w:line="276" w:lineRule="auto"/>
              <w:jc w:val="center"/>
              <w:rPr>
                <w:sz w:val="20"/>
                <w:szCs w:val="20"/>
                <w:lang w:val="nl-NL"/>
              </w:rPr>
            </w:pPr>
          </w:p>
        </w:tc>
        <w:tc>
          <w:tcPr>
            <w:tcW w:w="392" w:type="pct"/>
            <w:tcBorders>
              <w:top w:val="single" w:sz="4" w:space="0" w:color="auto"/>
              <w:left w:val="single" w:sz="4" w:space="0" w:color="auto"/>
              <w:bottom w:val="single" w:sz="4" w:space="0" w:color="auto"/>
              <w:right w:val="single" w:sz="4" w:space="0" w:color="auto"/>
            </w:tcBorders>
          </w:tcPr>
          <w:p w14:paraId="26E5045A" w14:textId="77777777" w:rsidR="00D6162D" w:rsidRPr="001E6CB9" w:rsidRDefault="00D6162D" w:rsidP="0016056D">
            <w:pPr>
              <w:tabs>
                <w:tab w:val="left" w:pos="284"/>
              </w:tabs>
              <w:spacing w:line="276" w:lineRule="auto"/>
              <w:jc w:val="center"/>
              <w:rPr>
                <w:sz w:val="20"/>
                <w:szCs w:val="20"/>
                <w:lang w:val="nl-NL"/>
              </w:rPr>
            </w:pPr>
          </w:p>
        </w:tc>
        <w:tc>
          <w:tcPr>
            <w:tcW w:w="372" w:type="pct"/>
            <w:tcBorders>
              <w:top w:val="single" w:sz="4" w:space="0" w:color="auto"/>
              <w:left w:val="single" w:sz="4" w:space="0" w:color="auto"/>
              <w:bottom w:val="single" w:sz="4" w:space="0" w:color="auto"/>
              <w:right w:val="single" w:sz="4" w:space="0" w:color="auto"/>
            </w:tcBorders>
          </w:tcPr>
          <w:p w14:paraId="3AE4AF43" w14:textId="77777777" w:rsidR="00D6162D" w:rsidRPr="001E6CB9" w:rsidRDefault="00D6162D" w:rsidP="0016056D">
            <w:pPr>
              <w:spacing w:line="276" w:lineRule="auto"/>
              <w:jc w:val="center"/>
              <w:rPr>
                <w:sz w:val="20"/>
                <w:szCs w:val="20"/>
              </w:rPr>
            </w:pPr>
            <w:r w:rsidRPr="001E6CB9">
              <w:rPr>
                <w:sz w:val="20"/>
                <w:szCs w:val="20"/>
              </w:rPr>
              <w:t>[1]</w:t>
            </w:r>
          </w:p>
          <w:p w14:paraId="72246A83"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D6162D" w:rsidRPr="001E6CB9" w14:paraId="5719B02B" w14:textId="77777777" w:rsidTr="0065277A">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65492E8B"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lastRenderedPageBreak/>
              <w:t>4</w:t>
            </w:r>
          </w:p>
        </w:tc>
        <w:tc>
          <w:tcPr>
            <w:tcW w:w="788" w:type="pct"/>
            <w:tcBorders>
              <w:top w:val="single" w:sz="4" w:space="0" w:color="auto"/>
              <w:left w:val="single" w:sz="4" w:space="0" w:color="auto"/>
              <w:bottom w:val="single" w:sz="4" w:space="0" w:color="auto"/>
              <w:right w:val="single" w:sz="4" w:space="0" w:color="auto"/>
            </w:tcBorders>
          </w:tcPr>
          <w:p w14:paraId="438B6D2D"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7: </w:t>
            </w:r>
            <w:r w:rsidRPr="00A3701D">
              <w:rPr>
                <w:b/>
                <w:sz w:val="20"/>
                <w:szCs w:val="20"/>
                <w:lang w:val="nl-NL"/>
              </w:rPr>
              <w:t>Sales tax</w:t>
            </w:r>
          </w:p>
          <w:p w14:paraId="56E839A7" w14:textId="77777777" w:rsidR="00D6162D" w:rsidRPr="00A3701D" w:rsidRDefault="00D6162D" w:rsidP="0016056D">
            <w:pPr>
              <w:spacing w:line="276" w:lineRule="auto"/>
              <w:rPr>
                <w:bCs/>
                <w:sz w:val="20"/>
                <w:szCs w:val="20"/>
                <w:lang w:val="nl-NL"/>
              </w:rPr>
            </w:pPr>
            <w:r w:rsidRPr="00A3701D">
              <w:rPr>
                <w:bCs/>
                <w:sz w:val="20"/>
                <w:szCs w:val="20"/>
                <w:lang w:val="nl-NL"/>
              </w:rPr>
              <w:t>7.1 The nature of sales tax</w:t>
            </w:r>
          </w:p>
          <w:p w14:paraId="25F8A17F" w14:textId="77777777" w:rsidR="00D6162D" w:rsidRDefault="00D6162D" w:rsidP="0016056D">
            <w:pPr>
              <w:spacing w:line="276" w:lineRule="auto"/>
              <w:rPr>
                <w:bCs/>
                <w:sz w:val="20"/>
                <w:szCs w:val="20"/>
                <w:lang w:val="nl-NL"/>
              </w:rPr>
            </w:pPr>
            <w:r w:rsidRPr="00A3701D">
              <w:rPr>
                <w:bCs/>
                <w:sz w:val="20"/>
                <w:szCs w:val="20"/>
                <w:lang w:val="nl-NL"/>
              </w:rPr>
              <w:t>7.2 Accounting for sales tax</w:t>
            </w:r>
          </w:p>
          <w:p w14:paraId="4E585935"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8: </w:t>
            </w:r>
            <w:r w:rsidRPr="00A3701D">
              <w:rPr>
                <w:b/>
                <w:sz w:val="20"/>
                <w:szCs w:val="20"/>
                <w:lang w:val="nl-NL"/>
              </w:rPr>
              <w:t>Inventory</w:t>
            </w:r>
          </w:p>
          <w:p w14:paraId="2E631874" w14:textId="77777777" w:rsidR="00D6162D" w:rsidRPr="00A3701D" w:rsidRDefault="00D6162D" w:rsidP="0016056D">
            <w:pPr>
              <w:spacing w:line="276" w:lineRule="auto"/>
              <w:rPr>
                <w:bCs/>
                <w:sz w:val="20"/>
                <w:szCs w:val="20"/>
                <w:lang w:val="nl-NL"/>
              </w:rPr>
            </w:pPr>
            <w:r w:rsidRPr="00A3701D">
              <w:rPr>
                <w:bCs/>
                <w:sz w:val="20"/>
                <w:szCs w:val="20"/>
                <w:lang w:val="nl-NL"/>
              </w:rPr>
              <w:t>8.1 Cost of goods sold</w:t>
            </w:r>
          </w:p>
          <w:p w14:paraId="2AADD795" w14:textId="77777777" w:rsidR="00D6162D" w:rsidRPr="00A3701D" w:rsidRDefault="00D6162D" w:rsidP="0016056D">
            <w:pPr>
              <w:spacing w:line="276" w:lineRule="auto"/>
              <w:rPr>
                <w:bCs/>
                <w:sz w:val="20"/>
                <w:szCs w:val="20"/>
                <w:lang w:val="nl-NL"/>
              </w:rPr>
            </w:pPr>
            <w:r w:rsidRPr="00A3701D">
              <w:rPr>
                <w:bCs/>
                <w:sz w:val="20"/>
                <w:szCs w:val="20"/>
                <w:lang w:val="nl-NL"/>
              </w:rPr>
              <w:t>8.2 Accounting for opening and closing inventories</w:t>
            </w:r>
          </w:p>
          <w:p w14:paraId="6A3446DE" w14:textId="77777777" w:rsidR="00D6162D" w:rsidRPr="00A3701D" w:rsidRDefault="00D6162D" w:rsidP="0016056D">
            <w:pPr>
              <w:spacing w:line="276" w:lineRule="auto"/>
              <w:rPr>
                <w:bCs/>
                <w:sz w:val="20"/>
                <w:szCs w:val="20"/>
                <w:lang w:val="nl-NL"/>
              </w:rPr>
            </w:pPr>
            <w:r w:rsidRPr="00A3701D">
              <w:rPr>
                <w:bCs/>
                <w:sz w:val="20"/>
                <w:szCs w:val="20"/>
                <w:lang w:val="nl-NL"/>
              </w:rPr>
              <w:t>8.3 Counting inventories</w:t>
            </w:r>
          </w:p>
          <w:p w14:paraId="728FA762" w14:textId="77777777" w:rsidR="00D6162D" w:rsidRPr="00A3701D" w:rsidRDefault="00D6162D" w:rsidP="0016056D">
            <w:pPr>
              <w:spacing w:line="276" w:lineRule="auto"/>
              <w:rPr>
                <w:bCs/>
                <w:sz w:val="20"/>
                <w:szCs w:val="20"/>
                <w:lang w:val="nl-NL"/>
              </w:rPr>
            </w:pPr>
            <w:r w:rsidRPr="00A3701D">
              <w:rPr>
                <w:bCs/>
                <w:sz w:val="20"/>
                <w:szCs w:val="20"/>
                <w:lang w:val="nl-NL"/>
              </w:rPr>
              <w:t>8.4 Valuing inventories</w:t>
            </w:r>
          </w:p>
          <w:p w14:paraId="0C155AA8" w14:textId="77777777" w:rsidR="00D6162D" w:rsidRPr="001E6CB9" w:rsidRDefault="00D6162D" w:rsidP="0016056D">
            <w:pPr>
              <w:spacing w:line="276" w:lineRule="auto"/>
              <w:rPr>
                <w:b/>
                <w:bCs/>
                <w:sz w:val="20"/>
                <w:szCs w:val="20"/>
                <w:lang w:val="nl-NL"/>
              </w:rPr>
            </w:pPr>
            <w:r w:rsidRPr="00A3701D">
              <w:rPr>
                <w:bCs/>
                <w:sz w:val="20"/>
                <w:szCs w:val="20"/>
                <w:lang w:val="nl-NL"/>
              </w:rPr>
              <w:t>8.5 IAS 2 Inventories</w:t>
            </w:r>
          </w:p>
        </w:tc>
        <w:tc>
          <w:tcPr>
            <w:tcW w:w="263" w:type="pct"/>
            <w:tcBorders>
              <w:top w:val="single" w:sz="4" w:space="0" w:color="auto"/>
              <w:left w:val="single" w:sz="4" w:space="0" w:color="auto"/>
              <w:bottom w:val="single" w:sz="4" w:space="0" w:color="auto"/>
              <w:right w:val="single" w:sz="4" w:space="0" w:color="auto"/>
            </w:tcBorders>
          </w:tcPr>
          <w:p w14:paraId="2A43A2D8" w14:textId="77777777" w:rsidR="00D6162D" w:rsidRPr="001E6CB9" w:rsidRDefault="00D6162D" w:rsidP="0016056D">
            <w:pPr>
              <w:spacing w:line="276" w:lineRule="auto"/>
              <w:jc w:val="center"/>
              <w:rPr>
                <w:bCs/>
                <w:sz w:val="20"/>
                <w:szCs w:val="20"/>
                <w:lang w:val="nl-NL"/>
              </w:rPr>
            </w:pPr>
            <w:r w:rsidRPr="001E6CB9">
              <w:rPr>
                <w:bCs/>
                <w:sz w:val="20"/>
                <w:szCs w:val="20"/>
                <w:lang w:val="nl-NL"/>
              </w:rPr>
              <w:t>CLO2</w:t>
            </w:r>
          </w:p>
          <w:p w14:paraId="7FCAFAB4" w14:textId="77777777" w:rsidR="00D6162D" w:rsidRPr="001E6CB9" w:rsidRDefault="00D6162D" w:rsidP="0016056D">
            <w:pPr>
              <w:tabs>
                <w:tab w:val="left" w:pos="284"/>
              </w:tabs>
              <w:spacing w:line="276" w:lineRule="auto"/>
              <w:jc w:val="center"/>
              <w:rPr>
                <w:sz w:val="20"/>
                <w:szCs w:val="20"/>
                <w:lang w:val="nl-NL"/>
              </w:rPr>
            </w:pPr>
          </w:p>
        </w:tc>
        <w:tc>
          <w:tcPr>
            <w:tcW w:w="461" w:type="pct"/>
            <w:tcBorders>
              <w:top w:val="single" w:sz="4" w:space="0" w:color="auto"/>
              <w:left w:val="single" w:sz="4" w:space="0" w:color="auto"/>
              <w:bottom w:val="single" w:sz="4" w:space="0" w:color="auto"/>
              <w:right w:val="single" w:sz="4" w:space="0" w:color="auto"/>
            </w:tcBorders>
          </w:tcPr>
          <w:p w14:paraId="2900BB1C"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7 &amp; 13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1C16F46B"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37AB7F25"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493972DA"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7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8</w:t>
            </w:r>
          </w:p>
          <w:p w14:paraId="3BF7E8D1"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30AB68AD"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 xml:space="preserve">Multiple-choice type questions </w:t>
            </w:r>
            <w:r w:rsidRPr="001E6CB9">
              <w:rPr>
                <w:bCs/>
                <w:sz w:val="20"/>
                <w:szCs w:val="20"/>
                <w:lang w:val="nl-NL"/>
              </w:rPr>
              <w:t>[BTTN04]</w:t>
            </w:r>
          </w:p>
        </w:tc>
        <w:tc>
          <w:tcPr>
            <w:tcW w:w="312" w:type="pct"/>
            <w:tcBorders>
              <w:top w:val="single" w:sz="4" w:space="0" w:color="auto"/>
              <w:left w:val="single" w:sz="4" w:space="0" w:color="auto"/>
              <w:bottom w:val="single" w:sz="4" w:space="0" w:color="auto"/>
              <w:right w:val="single" w:sz="4" w:space="0" w:color="auto"/>
            </w:tcBorders>
          </w:tcPr>
          <w:p w14:paraId="3ADB8B04"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4</w:t>
            </w:r>
          </w:p>
        </w:tc>
        <w:tc>
          <w:tcPr>
            <w:tcW w:w="357" w:type="pct"/>
            <w:tcBorders>
              <w:top w:val="single" w:sz="4" w:space="0" w:color="auto"/>
              <w:left w:val="single" w:sz="4" w:space="0" w:color="auto"/>
              <w:bottom w:val="single" w:sz="4" w:space="0" w:color="auto"/>
              <w:right w:val="single" w:sz="4" w:space="0" w:color="auto"/>
            </w:tcBorders>
          </w:tcPr>
          <w:p w14:paraId="1370EDF3"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6E65406B"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3D652B1A" w14:textId="77777777" w:rsidR="00D6162D" w:rsidRPr="001E6CB9" w:rsidRDefault="00D6162D" w:rsidP="0016056D">
            <w:pPr>
              <w:tabs>
                <w:tab w:val="left" w:pos="284"/>
              </w:tabs>
              <w:spacing w:line="276" w:lineRule="auto"/>
              <w:jc w:val="both"/>
              <w:rPr>
                <w:sz w:val="20"/>
                <w:szCs w:val="20"/>
                <w:lang w:val="nl-NL"/>
              </w:rPr>
            </w:pPr>
            <w:r>
              <w:rPr>
                <w:sz w:val="20"/>
                <w:szCs w:val="20"/>
              </w:rPr>
              <w:t>Discussion on</w:t>
            </w:r>
            <w:r w:rsidRPr="001E6CB9">
              <w:rPr>
                <w:sz w:val="20"/>
                <w:szCs w:val="20"/>
              </w:rPr>
              <w:t xml:space="preserve"> LMS [TL01]</w:t>
            </w:r>
          </w:p>
        </w:tc>
        <w:tc>
          <w:tcPr>
            <w:tcW w:w="216" w:type="pct"/>
            <w:tcBorders>
              <w:top w:val="single" w:sz="4" w:space="0" w:color="auto"/>
              <w:left w:val="single" w:sz="4" w:space="0" w:color="auto"/>
              <w:bottom w:val="single" w:sz="4" w:space="0" w:color="auto"/>
              <w:right w:val="single" w:sz="4" w:space="0" w:color="auto"/>
            </w:tcBorders>
          </w:tcPr>
          <w:p w14:paraId="6D336361"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392" w:type="pct"/>
            <w:tcBorders>
              <w:top w:val="single" w:sz="4" w:space="0" w:color="auto"/>
              <w:left w:val="single" w:sz="4" w:space="0" w:color="auto"/>
              <w:bottom w:val="single" w:sz="4" w:space="0" w:color="auto"/>
              <w:right w:val="single" w:sz="4" w:space="0" w:color="auto"/>
            </w:tcBorders>
          </w:tcPr>
          <w:p w14:paraId="67785F65" w14:textId="77777777" w:rsidR="00D6162D" w:rsidRPr="001E6CB9" w:rsidRDefault="00D6162D" w:rsidP="0016056D">
            <w:pPr>
              <w:tabs>
                <w:tab w:val="left" w:pos="284"/>
              </w:tabs>
              <w:spacing w:line="276" w:lineRule="auto"/>
              <w:jc w:val="center"/>
              <w:rPr>
                <w:sz w:val="20"/>
                <w:szCs w:val="20"/>
                <w:lang w:val="nl-NL"/>
              </w:rPr>
            </w:pPr>
          </w:p>
        </w:tc>
        <w:tc>
          <w:tcPr>
            <w:tcW w:w="372" w:type="pct"/>
            <w:tcBorders>
              <w:top w:val="single" w:sz="4" w:space="0" w:color="auto"/>
              <w:left w:val="single" w:sz="4" w:space="0" w:color="auto"/>
              <w:bottom w:val="single" w:sz="4" w:space="0" w:color="auto"/>
              <w:right w:val="single" w:sz="4" w:space="0" w:color="auto"/>
            </w:tcBorders>
          </w:tcPr>
          <w:p w14:paraId="0FF099E9" w14:textId="77777777" w:rsidR="00D6162D" w:rsidRPr="001E6CB9" w:rsidRDefault="00D6162D" w:rsidP="0016056D">
            <w:pPr>
              <w:spacing w:line="276" w:lineRule="auto"/>
              <w:jc w:val="center"/>
              <w:rPr>
                <w:sz w:val="20"/>
                <w:szCs w:val="20"/>
              </w:rPr>
            </w:pPr>
            <w:r w:rsidRPr="001E6CB9">
              <w:rPr>
                <w:sz w:val="20"/>
                <w:szCs w:val="20"/>
              </w:rPr>
              <w:t>[1]</w:t>
            </w:r>
          </w:p>
          <w:p w14:paraId="1C4D288F"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D6162D" w:rsidRPr="001E6CB9" w14:paraId="1B5091DB" w14:textId="77777777" w:rsidTr="0065277A">
        <w:trPr>
          <w:jc w:val="center"/>
        </w:trPr>
        <w:tc>
          <w:tcPr>
            <w:tcW w:w="267" w:type="pct"/>
            <w:tcBorders>
              <w:left w:val="single" w:sz="4" w:space="0" w:color="auto"/>
              <w:bottom w:val="single" w:sz="4" w:space="0" w:color="auto"/>
              <w:right w:val="single" w:sz="4" w:space="0" w:color="auto"/>
            </w:tcBorders>
            <w:vAlign w:val="center"/>
          </w:tcPr>
          <w:p w14:paraId="0F8840A2"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5</w:t>
            </w:r>
          </w:p>
        </w:tc>
        <w:tc>
          <w:tcPr>
            <w:tcW w:w="788" w:type="pct"/>
            <w:tcBorders>
              <w:top w:val="single" w:sz="4" w:space="0" w:color="auto"/>
              <w:left w:val="single" w:sz="4" w:space="0" w:color="auto"/>
              <w:bottom w:val="single" w:sz="4" w:space="0" w:color="auto"/>
              <w:right w:val="single" w:sz="4" w:space="0" w:color="auto"/>
            </w:tcBorders>
          </w:tcPr>
          <w:p w14:paraId="7924469D"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9: </w:t>
            </w:r>
            <w:r w:rsidRPr="00A3701D">
              <w:rPr>
                <w:b/>
                <w:sz w:val="20"/>
                <w:szCs w:val="20"/>
                <w:lang w:val="nl-NL"/>
              </w:rPr>
              <w:t>Tangible non-current assets</w:t>
            </w:r>
          </w:p>
          <w:p w14:paraId="7FB5E4F9" w14:textId="77777777" w:rsidR="00D6162D" w:rsidRPr="00A3701D" w:rsidRDefault="00D6162D" w:rsidP="0016056D">
            <w:pPr>
              <w:spacing w:line="276" w:lineRule="auto"/>
              <w:rPr>
                <w:bCs/>
                <w:sz w:val="20"/>
                <w:szCs w:val="20"/>
                <w:lang w:val="nl-NL"/>
              </w:rPr>
            </w:pPr>
            <w:r w:rsidRPr="00A3701D">
              <w:rPr>
                <w:bCs/>
                <w:sz w:val="20"/>
                <w:szCs w:val="20"/>
                <w:lang w:val="nl-NL"/>
              </w:rPr>
              <w:t>9.1 Non-current and current assets</w:t>
            </w:r>
          </w:p>
          <w:p w14:paraId="001E330D" w14:textId="77777777" w:rsidR="00D6162D" w:rsidRPr="00A3701D" w:rsidRDefault="00D6162D" w:rsidP="0016056D">
            <w:pPr>
              <w:spacing w:line="276" w:lineRule="auto"/>
              <w:rPr>
                <w:bCs/>
                <w:sz w:val="20"/>
                <w:szCs w:val="20"/>
                <w:lang w:val="nl-NL"/>
              </w:rPr>
            </w:pPr>
            <w:r w:rsidRPr="00A3701D">
              <w:rPr>
                <w:bCs/>
                <w:sz w:val="20"/>
                <w:szCs w:val="20"/>
                <w:lang w:val="nl-NL"/>
              </w:rPr>
              <w:t>9.2 Capital and revenue expenditure</w:t>
            </w:r>
          </w:p>
          <w:p w14:paraId="21992050" w14:textId="77777777" w:rsidR="00D6162D" w:rsidRPr="00A3701D" w:rsidRDefault="00D6162D" w:rsidP="0016056D">
            <w:pPr>
              <w:spacing w:line="276" w:lineRule="auto"/>
              <w:rPr>
                <w:bCs/>
                <w:sz w:val="20"/>
                <w:szCs w:val="20"/>
                <w:lang w:val="nl-NL"/>
              </w:rPr>
            </w:pPr>
            <w:r w:rsidRPr="00A3701D">
              <w:rPr>
                <w:bCs/>
                <w:sz w:val="20"/>
                <w:szCs w:val="20"/>
                <w:lang w:val="nl-NL"/>
              </w:rPr>
              <w:t>9.3 IAS 16 PPE</w:t>
            </w:r>
          </w:p>
          <w:p w14:paraId="0A796573" w14:textId="77777777" w:rsidR="00D6162D" w:rsidRPr="00A3701D" w:rsidRDefault="00D6162D" w:rsidP="0016056D">
            <w:pPr>
              <w:spacing w:line="276" w:lineRule="auto"/>
              <w:rPr>
                <w:bCs/>
                <w:sz w:val="20"/>
                <w:szCs w:val="20"/>
                <w:lang w:val="nl-NL"/>
              </w:rPr>
            </w:pPr>
            <w:r w:rsidRPr="00A3701D">
              <w:rPr>
                <w:bCs/>
                <w:sz w:val="20"/>
                <w:szCs w:val="20"/>
                <w:lang w:val="nl-NL"/>
              </w:rPr>
              <w:t>9.4 Depreciation accounting</w:t>
            </w:r>
          </w:p>
          <w:p w14:paraId="6E359A1B" w14:textId="77777777" w:rsidR="00D6162D" w:rsidRPr="00A3701D" w:rsidRDefault="00D6162D" w:rsidP="0016056D">
            <w:pPr>
              <w:spacing w:line="276" w:lineRule="auto"/>
              <w:rPr>
                <w:bCs/>
                <w:sz w:val="20"/>
                <w:szCs w:val="20"/>
                <w:lang w:val="nl-NL"/>
              </w:rPr>
            </w:pPr>
            <w:r w:rsidRPr="00A3701D">
              <w:rPr>
                <w:bCs/>
                <w:sz w:val="20"/>
                <w:szCs w:val="20"/>
                <w:lang w:val="nl-NL"/>
              </w:rPr>
              <w:t>9.5 Revaluation of non-current assets</w:t>
            </w:r>
          </w:p>
          <w:p w14:paraId="1965F9E4" w14:textId="77777777" w:rsidR="00D6162D" w:rsidRPr="00A3701D" w:rsidRDefault="00D6162D" w:rsidP="0016056D">
            <w:pPr>
              <w:spacing w:line="276" w:lineRule="auto"/>
              <w:rPr>
                <w:bCs/>
                <w:sz w:val="20"/>
                <w:szCs w:val="20"/>
                <w:lang w:val="nl-NL"/>
              </w:rPr>
            </w:pPr>
            <w:r w:rsidRPr="00A3701D">
              <w:rPr>
                <w:bCs/>
                <w:sz w:val="20"/>
                <w:szCs w:val="20"/>
                <w:lang w:val="nl-NL"/>
              </w:rPr>
              <w:t>9.6 Non-current asset disposals</w:t>
            </w:r>
          </w:p>
          <w:p w14:paraId="783071DF" w14:textId="77777777" w:rsidR="00D6162D" w:rsidRPr="00A3701D" w:rsidRDefault="00D6162D" w:rsidP="0016056D">
            <w:pPr>
              <w:spacing w:line="276" w:lineRule="auto"/>
              <w:rPr>
                <w:bCs/>
                <w:sz w:val="20"/>
                <w:szCs w:val="20"/>
                <w:lang w:val="nl-NL"/>
              </w:rPr>
            </w:pPr>
            <w:r w:rsidRPr="00A3701D">
              <w:rPr>
                <w:bCs/>
                <w:sz w:val="20"/>
                <w:szCs w:val="20"/>
                <w:lang w:val="nl-NL"/>
              </w:rPr>
              <w:t>9.7 Disclosure in financial statements</w:t>
            </w:r>
          </w:p>
          <w:p w14:paraId="758D743D" w14:textId="77777777" w:rsidR="00D6162D" w:rsidRPr="002D41EA" w:rsidRDefault="00D6162D" w:rsidP="0016056D">
            <w:pPr>
              <w:spacing w:line="276" w:lineRule="auto"/>
              <w:rPr>
                <w:bCs/>
                <w:sz w:val="20"/>
                <w:szCs w:val="20"/>
                <w:lang w:val="nl-NL"/>
              </w:rPr>
            </w:pPr>
            <w:r w:rsidRPr="00A3701D">
              <w:rPr>
                <w:bCs/>
                <w:sz w:val="20"/>
                <w:szCs w:val="20"/>
                <w:lang w:val="nl-NL"/>
              </w:rPr>
              <w:t>9.8 The asset register</w:t>
            </w:r>
          </w:p>
          <w:p w14:paraId="4EB14EA8"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10: </w:t>
            </w:r>
            <w:r w:rsidRPr="00A3701D">
              <w:rPr>
                <w:b/>
                <w:sz w:val="20"/>
                <w:szCs w:val="20"/>
                <w:lang w:val="nl-NL"/>
              </w:rPr>
              <w:t>Intangible non-current assets</w:t>
            </w:r>
          </w:p>
          <w:p w14:paraId="03235EAC" w14:textId="77777777" w:rsidR="00D6162D" w:rsidRPr="00A3701D" w:rsidRDefault="00D6162D" w:rsidP="0016056D">
            <w:pPr>
              <w:spacing w:line="276" w:lineRule="auto"/>
              <w:rPr>
                <w:bCs/>
                <w:sz w:val="20"/>
                <w:szCs w:val="20"/>
                <w:lang w:val="nl-NL"/>
              </w:rPr>
            </w:pPr>
            <w:r w:rsidRPr="00A3701D">
              <w:rPr>
                <w:bCs/>
                <w:sz w:val="20"/>
                <w:szCs w:val="20"/>
                <w:lang w:val="nl-NL"/>
              </w:rPr>
              <w:t>10.1 Intangible assets</w:t>
            </w:r>
          </w:p>
          <w:p w14:paraId="7EF3A594" w14:textId="77777777" w:rsidR="00D6162D" w:rsidRPr="00A3701D" w:rsidRDefault="00D6162D" w:rsidP="0016056D">
            <w:pPr>
              <w:spacing w:line="276" w:lineRule="auto"/>
              <w:rPr>
                <w:bCs/>
                <w:sz w:val="20"/>
                <w:szCs w:val="20"/>
                <w:lang w:val="nl-NL"/>
              </w:rPr>
            </w:pPr>
            <w:r w:rsidRPr="00A3701D">
              <w:rPr>
                <w:bCs/>
                <w:sz w:val="20"/>
                <w:szCs w:val="20"/>
                <w:lang w:val="nl-NL"/>
              </w:rPr>
              <w:t>10.2 Research and development costs</w:t>
            </w:r>
          </w:p>
          <w:p w14:paraId="64240857" w14:textId="77777777" w:rsidR="00D6162D" w:rsidRPr="001E6CB9" w:rsidRDefault="00D6162D" w:rsidP="0016056D">
            <w:pPr>
              <w:spacing w:line="276" w:lineRule="auto"/>
              <w:rPr>
                <w:bCs/>
                <w:sz w:val="20"/>
                <w:szCs w:val="20"/>
                <w:lang w:val="en-GB"/>
              </w:rPr>
            </w:pPr>
            <w:r w:rsidRPr="00A3701D">
              <w:rPr>
                <w:bCs/>
                <w:sz w:val="20"/>
                <w:szCs w:val="20"/>
                <w:lang w:val="nl-NL"/>
              </w:rPr>
              <w:lastRenderedPageBreak/>
              <w:t>10.3 Disclosure in financial statements</w:t>
            </w:r>
          </w:p>
        </w:tc>
        <w:tc>
          <w:tcPr>
            <w:tcW w:w="263" w:type="pct"/>
            <w:tcBorders>
              <w:top w:val="single" w:sz="4" w:space="0" w:color="auto"/>
              <w:left w:val="single" w:sz="4" w:space="0" w:color="auto"/>
              <w:bottom w:val="single" w:sz="4" w:space="0" w:color="auto"/>
              <w:right w:val="single" w:sz="4" w:space="0" w:color="auto"/>
            </w:tcBorders>
          </w:tcPr>
          <w:p w14:paraId="5560DFD3" w14:textId="77777777" w:rsidR="00D6162D" w:rsidRPr="001E6CB9" w:rsidRDefault="00D6162D" w:rsidP="0016056D">
            <w:pPr>
              <w:spacing w:line="276" w:lineRule="auto"/>
              <w:jc w:val="center"/>
              <w:rPr>
                <w:bCs/>
                <w:sz w:val="20"/>
                <w:szCs w:val="20"/>
                <w:lang w:val="nl-NL"/>
              </w:rPr>
            </w:pPr>
            <w:r w:rsidRPr="001E6CB9">
              <w:rPr>
                <w:bCs/>
                <w:sz w:val="20"/>
                <w:szCs w:val="20"/>
                <w:lang w:val="nl-NL"/>
              </w:rPr>
              <w:lastRenderedPageBreak/>
              <w:t>CLO2</w:t>
            </w:r>
          </w:p>
          <w:p w14:paraId="007782EA" w14:textId="77777777" w:rsidR="00D6162D" w:rsidRPr="001E6CB9" w:rsidRDefault="00D6162D" w:rsidP="0016056D">
            <w:pPr>
              <w:tabs>
                <w:tab w:val="left" w:pos="284"/>
              </w:tabs>
              <w:spacing w:line="276" w:lineRule="auto"/>
              <w:jc w:val="center"/>
              <w:rPr>
                <w:sz w:val="20"/>
                <w:szCs w:val="20"/>
                <w:lang w:val="nl-NL"/>
              </w:rPr>
            </w:pPr>
          </w:p>
        </w:tc>
        <w:tc>
          <w:tcPr>
            <w:tcW w:w="461" w:type="pct"/>
            <w:tcBorders>
              <w:top w:val="single" w:sz="4" w:space="0" w:color="auto"/>
              <w:left w:val="single" w:sz="4" w:space="0" w:color="auto"/>
              <w:bottom w:val="single" w:sz="4" w:space="0" w:color="auto"/>
              <w:right w:val="single" w:sz="4" w:space="0" w:color="auto"/>
            </w:tcBorders>
          </w:tcPr>
          <w:p w14:paraId="03E5F5A5" w14:textId="77777777" w:rsidR="00D6162D" w:rsidRPr="0026274D"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8 &amp; </w:t>
            </w:r>
            <w:r>
              <w:rPr>
                <w:bCs/>
                <w:sz w:val="20"/>
                <w:szCs w:val="20"/>
                <w:lang w:val="nl-NL"/>
              </w:rPr>
              <w:t>Chapter</w:t>
            </w:r>
            <w:r w:rsidRPr="001E6CB9">
              <w:rPr>
                <w:bCs/>
                <w:sz w:val="20"/>
                <w:szCs w:val="20"/>
                <w:lang w:val="nl-NL"/>
              </w:rPr>
              <w:t xml:space="preserve"> 9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280D7BFB"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285A24A2"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253C2A3D"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9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10</w:t>
            </w:r>
          </w:p>
          <w:p w14:paraId="102D3E04"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32B0E51A"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1E6CB9">
              <w:rPr>
                <w:bCs/>
                <w:sz w:val="20"/>
                <w:szCs w:val="20"/>
                <w:lang w:val="nl-NL"/>
              </w:rPr>
              <w:t>[BTTN05]</w:t>
            </w:r>
          </w:p>
        </w:tc>
        <w:tc>
          <w:tcPr>
            <w:tcW w:w="312" w:type="pct"/>
            <w:tcBorders>
              <w:top w:val="single" w:sz="4" w:space="0" w:color="auto"/>
              <w:left w:val="single" w:sz="4" w:space="0" w:color="auto"/>
              <w:bottom w:val="single" w:sz="4" w:space="0" w:color="auto"/>
              <w:right w:val="single" w:sz="4" w:space="0" w:color="auto"/>
            </w:tcBorders>
          </w:tcPr>
          <w:p w14:paraId="4751D6C5"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29A92E3A"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5A5F4361"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13A8D80D" w14:textId="77777777" w:rsidR="00D6162D" w:rsidRPr="001E6CB9" w:rsidRDefault="00D6162D" w:rsidP="0016056D">
            <w:pPr>
              <w:tabs>
                <w:tab w:val="left" w:pos="284"/>
              </w:tabs>
              <w:spacing w:line="276" w:lineRule="auto"/>
              <w:rPr>
                <w:sz w:val="20"/>
                <w:szCs w:val="20"/>
                <w:lang w:val="nl-NL"/>
              </w:rPr>
            </w:pPr>
            <w:r>
              <w:rPr>
                <w:sz w:val="20"/>
                <w:szCs w:val="20"/>
              </w:rPr>
              <w:t>Watch</w:t>
            </w:r>
            <w:r w:rsidRPr="001E6CB9">
              <w:rPr>
                <w:sz w:val="20"/>
                <w:szCs w:val="20"/>
              </w:rPr>
              <w:t xml:space="preserve"> video</w:t>
            </w:r>
            <w:r>
              <w:rPr>
                <w:sz w:val="20"/>
                <w:szCs w:val="20"/>
              </w:rPr>
              <w:t xml:space="preserve"> [</w:t>
            </w:r>
            <w:r w:rsidRPr="001E6CB9">
              <w:rPr>
                <w:sz w:val="20"/>
                <w:szCs w:val="20"/>
              </w:rPr>
              <w:t>VD-0</w:t>
            </w:r>
            <w:r>
              <w:rPr>
                <w:sz w:val="20"/>
                <w:szCs w:val="20"/>
              </w:rPr>
              <w:t>2]</w:t>
            </w:r>
            <w:r w:rsidRPr="001E6CB9">
              <w:rPr>
                <w:sz w:val="20"/>
                <w:szCs w:val="20"/>
              </w:rPr>
              <w:t xml:space="preserve"> </w:t>
            </w:r>
            <w:r>
              <w:rPr>
                <w:sz w:val="20"/>
                <w:szCs w:val="20"/>
              </w:rPr>
              <w:t>&amp;</w:t>
            </w:r>
            <w:r w:rsidRPr="001E6CB9">
              <w:rPr>
                <w:sz w:val="20"/>
                <w:szCs w:val="20"/>
              </w:rPr>
              <w:t xml:space="preserve"> </w:t>
            </w:r>
            <w:r>
              <w:rPr>
                <w:sz w:val="20"/>
                <w:szCs w:val="20"/>
              </w:rPr>
              <w:t xml:space="preserve">Multiple-choice type questions </w:t>
            </w:r>
            <w:r w:rsidRPr="001E6CB9">
              <w:rPr>
                <w:sz w:val="20"/>
                <w:szCs w:val="20"/>
              </w:rPr>
              <w:t>[A.1.1-TN0</w:t>
            </w:r>
            <w:r>
              <w:rPr>
                <w:sz w:val="20"/>
                <w:szCs w:val="20"/>
              </w:rPr>
              <w:t>2</w:t>
            </w:r>
            <w:r w:rsidRPr="001E6CB9">
              <w:rPr>
                <w:sz w:val="20"/>
                <w:szCs w:val="20"/>
              </w:rPr>
              <w:t>]</w:t>
            </w:r>
          </w:p>
        </w:tc>
        <w:tc>
          <w:tcPr>
            <w:tcW w:w="216" w:type="pct"/>
            <w:tcBorders>
              <w:top w:val="single" w:sz="4" w:space="0" w:color="auto"/>
              <w:left w:val="single" w:sz="4" w:space="0" w:color="auto"/>
              <w:bottom w:val="single" w:sz="4" w:space="0" w:color="auto"/>
              <w:right w:val="single" w:sz="4" w:space="0" w:color="auto"/>
            </w:tcBorders>
          </w:tcPr>
          <w:p w14:paraId="4F752F35"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2</w:t>
            </w:r>
          </w:p>
        </w:tc>
        <w:tc>
          <w:tcPr>
            <w:tcW w:w="392" w:type="pct"/>
            <w:tcBorders>
              <w:top w:val="single" w:sz="4" w:space="0" w:color="auto"/>
              <w:left w:val="single" w:sz="4" w:space="0" w:color="auto"/>
              <w:bottom w:val="single" w:sz="4" w:space="0" w:color="auto"/>
              <w:right w:val="single" w:sz="4" w:space="0" w:color="auto"/>
            </w:tcBorders>
          </w:tcPr>
          <w:p w14:paraId="5DA0DED7"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A1.1</w:t>
            </w:r>
          </w:p>
        </w:tc>
        <w:tc>
          <w:tcPr>
            <w:tcW w:w="372" w:type="pct"/>
            <w:tcBorders>
              <w:top w:val="single" w:sz="4" w:space="0" w:color="auto"/>
              <w:left w:val="single" w:sz="4" w:space="0" w:color="auto"/>
              <w:bottom w:val="single" w:sz="4" w:space="0" w:color="auto"/>
              <w:right w:val="single" w:sz="4" w:space="0" w:color="auto"/>
            </w:tcBorders>
          </w:tcPr>
          <w:p w14:paraId="7F91CF18" w14:textId="77777777" w:rsidR="00D6162D" w:rsidRPr="001E6CB9" w:rsidRDefault="00D6162D" w:rsidP="0016056D">
            <w:pPr>
              <w:spacing w:line="276" w:lineRule="auto"/>
              <w:jc w:val="center"/>
              <w:rPr>
                <w:sz w:val="20"/>
                <w:szCs w:val="20"/>
              </w:rPr>
            </w:pPr>
            <w:r w:rsidRPr="001E6CB9">
              <w:rPr>
                <w:sz w:val="20"/>
                <w:szCs w:val="20"/>
              </w:rPr>
              <w:t>[1]</w:t>
            </w:r>
          </w:p>
          <w:p w14:paraId="17C2C8A1" w14:textId="77777777" w:rsidR="00D6162D" w:rsidRPr="001E6CB9" w:rsidRDefault="00D6162D" w:rsidP="0016056D">
            <w:pPr>
              <w:tabs>
                <w:tab w:val="left" w:pos="284"/>
              </w:tabs>
              <w:spacing w:line="276" w:lineRule="auto"/>
              <w:jc w:val="center"/>
              <w:rPr>
                <w:sz w:val="20"/>
                <w:szCs w:val="20"/>
              </w:rPr>
            </w:pPr>
            <w:r w:rsidRPr="001E6CB9">
              <w:rPr>
                <w:sz w:val="20"/>
                <w:szCs w:val="20"/>
              </w:rPr>
              <w:t>[2]</w:t>
            </w:r>
          </w:p>
          <w:p w14:paraId="2697742C" w14:textId="77777777" w:rsidR="00D6162D" w:rsidRPr="001E6CB9" w:rsidRDefault="00D6162D" w:rsidP="0016056D">
            <w:pPr>
              <w:tabs>
                <w:tab w:val="left" w:pos="284"/>
              </w:tabs>
              <w:spacing w:line="276" w:lineRule="auto"/>
              <w:jc w:val="center"/>
              <w:rPr>
                <w:sz w:val="20"/>
                <w:szCs w:val="20"/>
                <w:lang w:val="nl-NL"/>
              </w:rPr>
            </w:pPr>
          </w:p>
        </w:tc>
      </w:tr>
      <w:tr w:rsidR="00D6162D" w:rsidRPr="001E6CB9" w14:paraId="79698515" w14:textId="77777777" w:rsidTr="0065277A">
        <w:trPr>
          <w:jc w:val="center"/>
        </w:trPr>
        <w:tc>
          <w:tcPr>
            <w:tcW w:w="267" w:type="pct"/>
            <w:tcBorders>
              <w:left w:val="single" w:sz="4" w:space="0" w:color="auto"/>
              <w:bottom w:val="single" w:sz="4" w:space="0" w:color="auto"/>
              <w:right w:val="single" w:sz="4" w:space="0" w:color="auto"/>
            </w:tcBorders>
            <w:vAlign w:val="center"/>
          </w:tcPr>
          <w:p w14:paraId="7CF8382D"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6</w:t>
            </w:r>
          </w:p>
        </w:tc>
        <w:tc>
          <w:tcPr>
            <w:tcW w:w="788" w:type="pct"/>
            <w:tcBorders>
              <w:top w:val="single" w:sz="4" w:space="0" w:color="auto"/>
              <w:left w:val="single" w:sz="4" w:space="0" w:color="auto"/>
              <w:bottom w:val="single" w:sz="4" w:space="0" w:color="auto"/>
              <w:right w:val="single" w:sz="4" w:space="0" w:color="auto"/>
            </w:tcBorders>
          </w:tcPr>
          <w:p w14:paraId="59900A56"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11: </w:t>
            </w:r>
            <w:r w:rsidRPr="00A3701D">
              <w:rPr>
                <w:b/>
                <w:sz w:val="20"/>
                <w:szCs w:val="20"/>
                <w:lang w:val="nl-NL"/>
              </w:rPr>
              <w:t>Accruals and prepayments</w:t>
            </w:r>
          </w:p>
          <w:p w14:paraId="05E965FA" w14:textId="77777777" w:rsidR="00D6162D" w:rsidRPr="00A3701D" w:rsidRDefault="00D6162D" w:rsidP="0016056D">
            <w:pPr>
              <w:spacing w:line="276" w:lineRule="auto"/>
              <w:rPr>
                <w:bCs/>
                <w:sz w:val="20"/>
                <w:szCs w:val="20"/>
                <w:lang w:val="nl-NL"/>
              </w:rPr>
            </w:pPr>
            <w:r w:rsidRPr="00A3701D">
              <w:rPr>
                <w:bCs/>
                <w:sz w:val="20"/>
                <w:szCs w:val="20"/>
                <w:lang w:val="nl-NL"/>
              </w:rPr>
              <w:t>11.1 Accounting period</w:t>
            </w:r>
          </w:p>
          <w:p w14:paraId="65F9EE67" w14:textId="77777777" w:rsidR="00D6162D" w:rsidRPr="00A3701D" w:rsidRDefault="00D6162D" w:rsidP="0016056D">
            <w:pPr>
              <w:spacing w:line="276" w:lineRule="auto"/>
              <w:rPr>
                <w:bCs/>
                <w:sz w:val="20"/>
                <w:szCs w:val="20"/>
                <w:lang w:val="nl-NL"/>
              </w:rPr>
            </w:pPr>
            <w:r w:rsidRPr="00A3701D">
              <w:rPr>
                <w:bCs/>
                <w:sz w:val="20"/>
                <w:szCs w:val="20"/>
                <w:lang w:val="nl-NL"/>
              </w:rPr>
              <w:t>11.2 Prepayments</w:t>
            </w:r>
          </w:p>
          <w:p w14:paraId="403BC34E" w14:textId="77777777" w:rsidR="00D6162D" w:rsidRPr="00A3701D" w:rsidRDefault="00D6162D" w:rsidP="0016056D">
            <w:pPr>
              <w:spacing w:line="276" w:lineRule="auto"/>
              <w:rPr>
                <w:bCs/>
                <w:sz w:val="20"/>
                <w:szCs w:val="20"/>
                <w:lang w:val="nl-NL"/>
              </w:rPr>
            </w:pPr>
            <w:r w:rsidRPr="00A3701D">
              <w:rPr>
                <w:bCs/>
                <w:sz w:val="20"/>
                <w:szCs w:val="20"/>
                <w:lang w:val="nl-NL"/>
              </w:rPr>
              <w:t>11.3 Accrued expense</w:t>
            </w:r>
          </w:p>
          <w:p w14:paraId="4FC051AA" w14:textId="77777777" w:rsidR="00D6162D" w:rsidRPr="00A3701D" w:rsidRDefault="00D6162D" w:rsidP="0016056D">
            <w:pPr>
              <w:spacing w:line="276" w:lineRule="auto"/>
              <w:rPr>
                <w:bCs/>
                <w:sz w:val="20"/>
                <w:szCs w:val="20"/>
                <w:lang w:val="nl-NL"/>
              </w:rPr>
            </w:pPr>
            <w:r w:rsidRPr="00A3701D">
              <w:rPr>
                <w:bCs/>
                <w:sz w:val="20"/>
                <w:szCs w:val="20"/>
                <w:lang w:val="nl-NL"/>
              </w:rPr>
              <w:t>11.4 Prepaid expense</w:t>
            </w:r>
          </w:p>
          <w:p w14:paraId="2009C7CB" w14:textId="77777777" w:rsidR="00D6162D" w:rsidRPr="00A3701D" w:rsidRDefault="00D6162D" w:rsidP="0016056D">
            <w:pPr>
              <w:spacing w:line="276" w:lineRule="auto"/>
              <w:rPr>
                <w:bCs/>
                <w:sz w:val="20"/>
                <w:szCs w:val="20"/>
                <w:lang w:val="nl-NL"/>
              </w:rPr>
            </w:pPr>
            <w:r w:rsidRPr="00A3701D">
              <w:rPr>
                <w:bCs/>
                <w:sz w:val="20"/>
                <w:szCs w:val="20"/>
                <w:lang w:val="nl-NL"/>
              </w:rPr>
              <w:t>11.5 Unearned revenue</w:t>
            </w:r>
          </w:p>
          <w:p w14:paraId="324272D7" w14:textId="77777777" w:rsidR="00D6162D" w:rsidRPr="002D41EA" w:rsidRDefault="00D6162D" w:rsidP="0016056D">
            <w:pPr>
              <w:spacing w:line="276" w:lineRule="auto"/>
              <w:rPr>
                <w:bCs/>
                <w:sz w:val="20"/>
                <w:szCs w:val="20"/>
                <w:lang w:val="nl-NL"/>
              </w:rPr>
            </w:pPr>
            <w:r w:rsidRPr="00A3701D">
              <w:rPr>
                <w:bCs/>
                <w:sz w:val="20"/>
                <w:szCs w:val="20"/>
                <w:lang w:val="nl-NL"/>
              </w:rPr>
              <w:t>11.6 Effect on profit and net assets</w:t>
            </w:r>
          </w:p>
          <w:p w14:paraId="3A3C6F82"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12: </w:t>
            </w:r>
            <w:r w:rsidRPr="00A3701D">
              <w:rPr>
                <w:b/>
                <w:sz w:val="20"/>
                <w:szCs w:val="20"/>
                <w:lang w:val="nl-NL"/>
              </w:rPr>
              <w:t>Irrecoverable debts and allowances</w:t>
            </w:r>
          </w:p>
          <w:p w14:paraId="3B8E9A0E" w14:textId="77777777" w:rsidR="00D6162D" w:rsidRPr="00A3701D" w:rsidRDefault="00D6162D" w:rsidP="0016056D">
            <w:pPr>
              <w:spacing w:line="276" w:lineRule="auto"/>
              <w:rPr>
                <w:bCs/>
                <w:sz w:val="20"/>
                <w:szCs w:val="20"/>
                <w:lang w:val="nl-NL"/>
              </w:rPr>
            </w:pPr>
            <w:r w:rsidRPr="00A3701D">
              <w:rPr>
                <w:bCs/>
                <w:sz w:val="20"/>
                <w:szCs w:val="20"/>
                <w:lang w:val="nl-NL"/>
              </w:rPr>
              <w:t>12.1 Irrecoverable debts</w:t>
            </w:r>
          </w:p>
          <w:p w14:paraId="68B8DE08" w14:textId="77777777" w:rsidR="00D6162D" w:rsidRPr="001E6CB9" w:rsidRDefault="00D6162D" w:rsidP="0016056D">
            <w:pPr>
              <w:spacing w:line="276" w:lineRule="auto"/>
              <w:rPr>
                <w:b/>
                <w:sz w:val="20"/>
                <w:szCs w:val="20"/>
                <w:lang w:val="nl-NL"/>
              </w:rPr>
            </w:pPr>
            <w:r w:rsidRPr="00A3701D">
              <w:rPr>
                <w:bCs/>
                <w:sz w:val="20"/>
                <w:szCs w:val="20"/>
                <w:lang w:val="nl-NL"/>
              </w:rPr>
              <w:t>12.2 Allowances for receivables</w:t>
            </w:r>
          </w:p>
        </w:tc>
        <w:tc>
          <w:tcPr>
            <w:tcW w:w="263" w:type="pct"/>
            <w:tcBorders>
              <w:top w:val="single" w:sz="4" w:space="0" w:color="auto"/>
              <w:left w:val="single" w:sz="4" w:space="0" w:color="auto"/>
              <w:bottom w:val="single" w:sz="4" w:space="0" w:color="auto"/>
              <w:right w:val="single" w:sz="4" w:space="0" w:color="auto"/>
            </w:tcBorders>
          </w:tcPr>
          <w:p w14:paraId="172AB5AC"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CLO2</w:t>
            </w:r>
          </w:p>
        </w:tc>
        <w:tc>
          <w:tcPr>
            <w:tcW w:w="461" w:type="pct"/>
            <w:tcBorders>
              <w:top w:val="single" w:sz="4" w:space="0" w:color="auto"/>
              <w:left w:val="single" w:sz="4" w:space="0" w:color="auto"/>
              <w:bottom w:val="single" w:sz="4" w:space="0" w:color="auto"/>
              <w:right w:val="single" w:sz="4" w:space="0" w:color="auto"/>
            </w:tcBorders>
          </w:tcPr>
          <w:p w14:paraId="5C883603"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10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11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708D0992"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14</w:t>
            </w:r>
          </w:p>
        </w:tc>
        <w:tc>
          <w:tcPr>
            <w:tcW w:w="519" w:type="pct"/>
            <w:tcBorders>
              <w:top w:val="single" w:sz="4" w:space="0" w:color="auto"/>
              <w:left w:val="single" w:sz="4" w:space="0" w:color="auto"/>
              <w:bottom w:val="single" w:sz="4" w:space="0" w:color="auto"/>
              <w:right w:val="single" w:sz="4" w:space="0" w:color="auto"/>
            </w:tcBorders>
          </w:tcPr>
          <w:p w14:paraId="6DB5293C" w14:textId="77777777" w:rsidR="00D6162D" w:rsidRPr="001E6CB9" w:rsidRDefault="00D6162D" w:rsidP="0016056D">
            <w:pPr>
              <w:tabs>
                <w:tab w:val="left" w:pos="284"/>
              </w:tabs>
              <w:spacing w:line="276" w:lineRule="auto"/>
              <w:rPr>
                <w:bCs/>
                <w:sz w:val="20"/>
                <w:szCs w:val="20"/>
                <w:lang w:val="nl-NL"/>
              </w:rPr>
            </w:pPr>
            <w:r>
              <w:rPr>
                <w:bCs/>
                <w:sz w:val="20"/>
                <w:szCs w:val="20"/>
                <w:lang w:val="nl-NL"/>
              </w:rPr>
              <w:t>Mid-term test</w:t>
            </w:r>
          </w:p>
          <w:p w14:paraId="59FBE519"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2F90C521"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5FE73CAE"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12</w:t>
            </w:r>
          </w:p>
          <w:p w14:paraId="450FDA2B"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0C31803C" w14:textId="77777777" w:rsidR="00D6162D" w:rsidRPr="001E6CB9" w:rsidRDefault="00D6162D" w:rsidP="0016056D">
            <w:pPr>
              <w:tabs>
                <w:tab w:val="left" w:pos="284"/>
              </w:tabs>
              <w:spacing w:line="276" w:lineRule="auto"/>
              <w:rPr>
                <w:bCs/>
                <w:sz w:val="20"/>
                <w:szCs w:val="20"/>
                <w:lang w:val="nl-NL"/>
              </w:rPr>
            </w:pPr>
            <w:r>
              <w:rPr>
                <w:bCs/>
                <w:sz w:val="20"/>
                <w:szCs w:val="20"/>
                <w:lang w:val="nl-NL"/>
              </w:rPr>
              <w:t>Multiple-choice type questions</w:t>
            </w:r>
            <w:r w:rsidRPr="001E6CB9">
              <w:rPr>
                <w:bCs/>
                <w:sz w:val="20"/>
                <w:szCs w:val="20"/>
                <w:lang w:val="nl-NL"/>
              </w:rPr>
              <w:t>[BTTN06]</w:t>
            </w:r>
          </w:p>
        </w:tc>
        <w:tc>
          <w:tcPr>
            <w:tcW w:w="312" w:type="pct"/>
            <w:tcBorders>
              <w:top w:val="single" w:sz="4" w:space="0" w:color="auto"/>
              <w:left w:val="single" w:sz="4" w:space="0" w:color="auto"/>
              <w:bottom w:val="single" w:sz="4" w:space="0" w:color="auto"/>
              <w:right w:val="single" w:sz="4" w:space="0" w:color="auto"/>
            </w:tcBorders>
          </w:tcPr>
          <w:p w14:paraId="621144C1" w14:textId="77777777" w:rsidR="00D6162D" w:rsidRPr="001E6CB9" w:rsidRDefault="00D6162D" w:rsidP="0016056D">
            <w:pPr>
              <w:tabs>
                <w:tab w:val="left" w:pos="284"/>
              </w:tabs>
              <w:spacing w:line="276" w:lineRule="auto"/>
              <w:jc w:val="center"/>
              <w:rPr>
                <w:sz w:val="20"/>
                <w:szCs w:val="20"/>
              </w:rPr>
            </w:pPr>
            <w:r>
              <w:rPr>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4B877A7A"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vAlign w:val="center"/>
          </w:tcPr>
          <w:p w14:paraId="27727669"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6D3556AF" w14:textId="77777777" w:rsidR="00D6162D" w:rsidRPr="001E6CB9" w:rsidRDefault="00D6162D" w:rsidP="0016056D">
            <w:pPr>
              <w:tabs>
                <w:tab w:val="left" w:pos="284"/>
              </w:tabs>
              <w:spacing w:line="276" w:lineRule="auto"/>
              <w:rPr>
                <w:sz w:val="20"/>
                <w:szCs w:val="20"/>
                <w:lang w:val="nl-NL"/>
              </w:rPr>
            </w:pPr>
          </w:p>
        </w:tc>
        <w:tc>
          <w:tcPr>
            <w:tcW w:w="216" w:type="pct"/>
            <w:tcBorders>
              <w:top w:val="single" w:sz="4" w:space="0" w:color="auto"/>
              <w:left w:val="single" w:sz="4" w:space="0" w:color="auto"/>
              <w:bottom w:val="single" w:sz="4" w:space="0" w:color="auto"/>
              <w:right w:val="single" w:sz="4" w:space="0" w:color="auto"/>
            </w:tcBorders>
          </w:tcPr>
          <w:p w14:paraId="324B6EC9" w14:textId="77777777" w:rsidR="00D6162D" w:rsidRPr="001E6CB9" w:rsidRDefault="00D6162D" w:rsidP="0016056D">
            <w:pPr>
              <w:tabs>
                <w:tab w:val="left" w:pos="284"/>
              </w:tabs>
              <w:spacing w:line="276" w:lineRule="auto"/>
              <w:jc w:val="center"/>
              <w:rPr>
                <w:sz w:val="20"/>
                <w:szCs w:val="20"/>
                <w:lang w:val="nl-NL"/>
              </w:rPr>
            </w:pPr>
          </w:p>
        </w:tc>
        <w:tc>
          <w:tcPr>
            <w:tcW w:w="392" w:type="pct"/>
            <w:tcBorders>
              <w:top w:val="single" w:sz="4" w:space="0" w:color="auto"/>
              <w:left w:val="single" w:sz="4" w:space="0" w:color="auto"/>
              <w:bottom w:val="single" w:sz="4" w:space="0" w:color="auto"/>
              <w:right w:val="single" w:sz="4" w:space="0" w:color="auto"/>
            </w:tcBorders>
          </w:tcPr>
          <w:p w14:paraId="12E5EE90"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A.2.1</w:t>
            </w:r>
          </w:p>
        </w:tc>
        <w:tc>
          <w:tcPr>
            <w:tcW w:w="372" w:type="pct"/>
            <w:tcBorders>
              <w:top w:val="single" w:sz="4" w:space="0" w:color="auto"/>
              <w:left w:val="single" w:sz="4" w:space="0" w:color="auto"/>
              <w:bottom w:val="single" w:sz="4" w:space="0" w:color="auto"/>
              <w:right w:val="single" w:sz="4" w:space="0" w:color="auto"/>
            </w:tcBorders>
          </w:tcPr>
          <w:p w14:paraId="19FDC01D" w14:textId="77777777" w:rsidR="00D6162D" w:rsidRPr="001E6CB9" w:rsidRDefault="00D6162D" w:rsidP="0016056D">
            <w:pPr>
              <w:spacing w:line="276" w:lineRule="auto"/>
              <w:jc w:val="center"/>
              <w:rPr>
                <w:sz w:val="20"/>
                <w:szCs w:val="20"/>
              </w:rPr>
            </w:pPr>
            <w:r w:rsidRPr="001E6CB9">
              <w:rPr>
                <w:sz w:val="20"/>
                <w:szCs w:val="20"/>
              </w:rPr>
              <w:t>[1]</w:t>
            </w:r>
          </w:p>
          <w:p w14:paraId="36BFDC0C" w14:textId="77777777" w:rsidR="00D6162D" w:rsidRPr="001E6CB9" w:rsidRDefault="00D6162D" w:rsidP="0016056D">
            <w:pPr>
              <w:spacing w:line="276" w:lineRule="auto"/>
              <w:jc w:val="center"/>
              <w:rPr>
                <w:sz w:val="20"/>
                <w:szCs w:val="20"/>
              </w:rPr>
            </w:pPr>
            <w:r w:rsidRPr="001E6CB9">
              <w:rPr>
                <w:sz w:val="20"/>
                <w:szCs w:val="20"/>
              </w:rPr>
              <w:t>[2]</w:t>
            </w:r>
          </w:p>
        </w:tc>
      </w:tr>
      <w:tr w:rsidR="00D6162D" w:rsidRPr="001E6CB9" w14:paraId="07A8D38C" w14:textId="77777777" w:rsidTr="0065277A">
        <w:trPr>
          <w:jc w:val="center"/>
        </w:trPr>
        <w:tc>
          <w:tcPr>
            <w:tcW w:w="267" w:type="pct"/>
            <w:tcBorders>
              <w:left w:val="single" w:sz="4" w:space="0" w:color="auto"/>
              <w:bottom w:val="single" w:sz="4" w:space="0" w:color="auto"/>
              <w:right w:val="single" w:sz="4" w:space="0" w:color="auto"/>
            </w:tcBorders>
            <w:vAlign w:val="center"/>
          </w:tcPr>
          <w:p w14:paraId="602376D4"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7</w:t>
            </w:r>
          </w:p>
        </w:tc>
        <w:tc>
          <w:tcPr>
            <w:tcW w:w="788" w:type="pct"/>
            <w:tcBorders>
              <w:top w:val="single" w:sz="4" w:space="0" w:color="auto"/>
              <w:left w:val="single" w:sz="4" w:space="0" w:color="auto"/>
              <w:bottom w:val="single" w:sz="4" w:space="0" w:color="auto"/>
              <w:right w:val="single" w:sz="4" w:space="0" w:color="auto"/>
            </w:tcBorders>
          </w:tcPr>
          <w:p w14:paraId="4B929B20"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13: </w:t>
            </w:r>
            <w:r w:rsidRPr="00A3701D">
              <w:rPr>
                <w:b/>
                <w:sz w:val="20"/>
                <w:szCs w:val="20"/>
                <w:lang w:val="nl-NL"/>
              </w:rPr>
              <w:t>Provisions and contingencies</w:t>
            </w:r>
          </w:p>
          <w:p w14:paraId="5255FAFB" w14:textId="77777777" w:rsidR="00D6162D" w:rsidRPr="00A3701D" w:rsidRDefault="00D6162D" w:rsidP="0016056D">
            <w:pPr>
              <w:spacing w:line="276" w:lineRule="auto"/>
              <w:rPr>
                <w:bCs/>
                <w:sz w:val="20"/>
                <w:szCs w:val="20"/>
                <w:lang w:val="nl-NL"/>
              </w:rPr>
            </w:pPr>
            <w:r w:rsidRPr="00A3701D">
              <w:rPr>
                <w:bCs/>
                <w:sz w:val="20"/>
                <w:szCs w:val="20"/>
                <w:lang w:val="nl-NL"/>
              </w:rPr>
              <w:t>13.1 Provisions</w:t>
            </w:r>
          </w:p>
          <w:p w14:paraId="478A5FA7" w14:textId="77777777" w:rsidR="00D6162D" w:rsidRPr="00A3701D" w:rsidRDefault="00D6162D" w:rsidP="0016056D">
            <w:pPr>
              <w:spacing w:line="276" w:lineRule="auto"/>
              <w:rPr>
                <w:bCs/>
                <w:sz w:val="20"/>
                <w:szCs w:val="20"/>
                <w:lang w:val="nl-NL"/>
              </w:rPr>
            </w:pPr>
            <w:r w:rsidRPr="00A3701D">
              <w:rPr>
                <w:bCs/>
                <w:sz w:val="20"/>
                <w:szCs w:val="20"/>
                <w:lang w:val="nl-NL"/>
              </w:rPr>
              <w:t>13.2 Contingent liabilities and contingent assets</w:t>
            </w:r>
          </w:p>
          <w:p w14:paraId="228455CC" w14:textId="77777777" w:rsidR="00D6162D" w:rsidRPr="002D41EA" w:rsidRDefault="00D6162D" w:rsidP="0016056D">
            <w:pPr>
              <w:spacing w:line="276" w:lineRule="auto"/>
              <w:rPr>
                <w:bCs/>
                <w:sz w:val="20"/>
                <w:szCs w:val="20"/>
                <w:lang w:val="nl-NL"/>
              </w:rPr>
            </w:pPr>
            <w:r w:rsidRPr="00A3701D">
              <w:rPr>
                <w:bCs/>
                <w:sz w:val="20"/>
                <w:szCs w:val="20"/>
                <w:lang w:val="nl-NL"/>
              </w:rPr>
              <w:t>13.3 Disclosure in financial statements</w:t>
            </w:r>
          </w:p>
          <w:p w14:paraId="49DC3B91"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14: </w:t>
            </w:r>
            <w:r w:rsidRPr="00A3701D">
              <w:rPr>
                <w:b/>
                <w:sz w:val="20"/>
                <w:szCs w:val="20"/>
                <w:lang w:val="nl-NL"/>
              </w:rPr>
              <w:t>Control accounts</w:t>
            </w:r>
          </w:p>
          <w:p w14:paraId="20E5F5F4" w14:textId="77777777" w:rsidR="00D6162D" w:rsidRPr="00A3701D" w:rsidRDefault="00D6162D" w:rsidP="0016056D">
            <w:pPr>
              <w:spacing w:line="276" w:lineRule="auto"/>
              <w:rPr>
                <w:bCs/>
                <w:sz w:val="20"/>
                <w:szCs w:val="20"/>
                <w:lang w:val="nl-NL"/>
              </w:rPr>
            </w:pPr>
            <w:r w:rsidRPr="00A3701D">
              <w:rPr>
                <w:bCs/>
                <w:sz w:val="20"/>
                <w:szCs w:val="20"/>
                <w:lang w:val="nl-NL"/>
              </w:rPr>
              <w:t>14.1 What are control accounts?</w:t>
            </w:r>
          </w:p>
          <w:p w14:paraId="31196809" w14:textId="77777777" w:rsidR="00D6162D" w:rsidRPr="00A3701D" w:rsidRDefault="00D6162D" w:rsidP="0016056D">
            <w:pPr>
              <w:spacing w:line="276" w:lineRule="auto"/>
              <w:rPr>
                <w:bCs/>
                <w:sz w:val="20"/>
                <w:szCs w:val="20"/>
                <w:lang w:val="nl-NL"/>
              </w:rPr>
            </w:pPr>
            <w:r w:rsidRPr="00A3701D">
              <w:rPr>
                <w:bCs/>
                <w:sz w:val="20"/>
                <w:szCs w:val="20"/>
                <w:lang w:val="nl-NL"/>
              </w:rPr>
              <w:t>14.2 Discounts</w:t>
            </w:r>
          </w:p>
          <w:p w14:paraId="36B8E54E" w14:textId="77777777" w:rsidR="00D6162D" w:rsidRPr="00A3701D" w:rsidRDefault="00D6162D" w:rsidP="0016056D">
            <w:pPr>
              <w:spacing w:line="276" w:lineRule="auto"/>
              <w:rPr>
                <w:bCs/>
                <w:sz w:val="20"/>
                <w:szCs w:val="20"/>
                <w:lang w:val="nl-NL"/>
              </w:rPr>
            </w:pPr>
            <w:r w:rsidRPr="00A3701D">
              <w:rPr>
                <w:bCs/>
                <w:sz w:val="20"/>
                <w:szCs w:val="20"/>
                <w:lang w:val="nl-NL"/>
              </w:rPr>
              <w:t>14.3 The operation of control accounts</w:t>
            </w:r>
          </w:p>
          <w:p w14:paraId="6E41B87A" w14:textId="77777777" w:rsidR="00D6162D" w:rsidRPr="001E6CB9" w:rsidRDefault="00D6162D" w:rsidP="0016056D">
            <w:pPr>
              <w:spacing w:line="276" w:lineRule="auto"/>
              <w:rPr>
                <w:b/>
                <w:bCs/>
                <w:sz w:val="20"/>
                <w:szCs w:val="20"/>
                <w:lang w:val="nl-NL"/>
              </w:rPr>
            </w:pPr>
            <w:r w:rsidRPr="00A3701D">
              <w:rPr>
                <w:bCs/>
                <w:sz w:val="20"/>
                <w:szCs w:val="20"/>
                <w:lang w:val="nl-NL"/>
              </w:rPr>
              <w:lastRenderedPageBreak/>
              <w:t>14.4 The purpose of control accounts</w:t>
            </w:r>
          </w:p>
        </w:tc>
        <w:tc>
          <w:tcPr>
            <w:tcW w:w="263" w:type="pct"/>
            <w:tcBorders>
              <w:top w:val="single" w:sz="4" w:space="0" w:color="auto"/>
              <w:left w:val="single" w:sz="4" w:space="0" w:color="auto"/>
              <w:bottom w:val="single" w:sz="4" w:space="0" w:color="auto"/>
              <w:right w:val="single" w:sz="4" w:space="0" w:color="auto"/>
            </w:tcBorders>
          </w:tcPr>
          <w:p w14:paraId="6A4F03AC"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lastRenderedPageBreak/>
              <w:t>CLO2</w:t>
            </w:r>
          </w:p>
        </w:tc>
        <w:tc>
          <w:tcPr>
            <w:tcW w:w="461" w:type="pct"/>
            <w:tcBorders>
              <w:top w:val="single" w:sz="4" w:space="0" w:color="auto"/>
              <w:left w:val="single" w:sz="4" w:space="0" w:color="auto"/>
              <w:bottom w:val="single" w:sz="4" w:space="0" w:color="auto"/>
              <w:right w:val="single" w:sz="4" w:space="0" w:color="auto"/>
            </w:tcBorders>
          </w:tcPr>
          <w:p w14:paraId="744CD84A" w14:textId="77777777" w:rsidR="00D6162D" w:rsidRPr="001E6CB9" w:rsidRDefault="00D6162D" w:rsidP="0016056D">
            <w:pPr>
              <w:tabs>
                <w:tab w:val="left" w:pos="284"/>
              </w:tabs>
              <w:spacing w:line="276" w:lineRule="auto"/>
              <w:rPr>
                <w:sz w:val="20"/>
                <w:szCs w:val="20"/>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12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14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431283EC"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385BC416"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337E412E"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13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14</w:t>
            </w:r>
          </w:p>
          <w:p w14:paraId="0D975C9A"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02C84017"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1E6CB9">
              <w:rPr>
                <w:bCs/>
                <w:sz w:val="20"/>
                <w:szCs w:val="20"/>
                <w:lang w:val="nl-NL"/>
              </w:rPr>
              <w:t>[BTTN07]</w:t>
            </w:r>
          </w:p>
        </w:tc>
        <w:tc>
          <w:tcPr>
            <w:tcW w:w="312" w:type="pct"/>
            <w:tcBorders>
              <w:top w:val="single" w:sz="4" w:space="0" w:color="auto"/>
              <w:left w:val="single" w:sz="4" w:space="0" w:color="auto"/>
              <w:bottom w:val="single" w:sz="4" w:space="0" w:color="auto"/>
              <w:right w:val="single" w:sz="4" w:space="0" w:color="auto"/>
            </w:tcBorders>
          </w:tcPr>
          <w:p w14:paraId="574F520D"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190B9033"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6BA7A5FA"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19976388" w14:textId="77777777" w:rsidR="00D6162D" w:rsidRPr="001E6CB9" w:rsidRDefault="00D6162D" w:rsidP="0016056D">
            <w:pPr>
              <w:tabs>
                <w:tab w:val="left" w:pos="284"/>
              </w:tabs>
              <w:spacing w:line="276" w:lineRule="auto"/>
              <w:rPr>
                <w:sz w:val="20"/>
                <w:szCs w:val="20"/>
                <w:lang w:val="nl-NL"/>
              </w:rPr>
            </w:pPr>
          </w:p>
        </w:tc>
        <w:tc>
          <w:tcPr>
            <w:tcW w:w="216" w:type="pct"/>
            <w:tcBorders>
              <w:top w:val="single" w:sz="4" w:space="0" w:color="auto"/>
              <w:left w:val="single" w:sz="4" w:space="0" w:color="auto"/>
              <w:bottom w:val="single" w:sz="4" w:space="0" w:color="auto"/>
              <w:right w:val="single" w:sz="4" w:space="0" w:color="auto"/>
            </w:tcBorders>
          </w:tcPr>
          <w:p w14:paraId="5FD207AF" w14:textId="77777777" w:rsidR="00D6162D" w:rsidRPr="001E6CB9" w:rsidRDefault="00D6162D" w:rsidP="0016056D">
            <w:pPr>
              <w:tabs>
                <w:tab w:val="left" w:pos="284"/>
              </w:tabs>
              <w:spacing w:line="276" w:lineRule="auto"/>
              <w:jc w:val="center"/>
              <w:rPr>
                <w:sz w:val="20"/>
                <w:szCs w:val="20"/>
                <w:lang w:val="nl-NL"/>
              </w:rPr>
            </w:pPr>
          </w:p>
        </w:tc>
        <w:tc>
          <w:tcPr>
            <w:tcW w:w="392" w:type="pct"/>
            <w:tcBorders>
              <w:top w:val="single" w:sz="4" w:space="0" w:color="auto"/>
              <w:left w:val="single" w:sz="4" w:space="0" w:color="auto"/>
              <w:bottom w:val="single" w:sz="4" w:space="0" w:color="auto"/>
              <w:right w:val="single" w:sz="4" w:space="0" w:color="auto"/>
            </w:tcBorders>
          </w:tcPr>
          <w:p w14:paraId="177DB605" w14:textId="77777777" w:rsidR="00D6162D" w:rsidRPr="001E6CB9" w:rsidRDefault="00D6162D" w:rsidP="0016056D">
            <w:pPr>
              <w:tabs>
                <w:tab w:val="left" w:pos="284"/>
              </w:tabs>
              <w:spacing w:line="276" w:lineRule="auto"/>
              <w:jc w:val="center"/>
              <w:rPr>
                <w:sz w:val="20"/>
                <w:szCs w:val="20"/>
                <w:lang w:val="nl-NL"/>
              </w:rPr>
            </w:pPr>
          </w:p>
        </w:tc>
        <w:tc>
          <w:tcPr>
            <w:tcW w:w="372" w:type="pct"/>
            <w:tcBorders>
              <w:top w:val="single" w:sz="4" w:space="0" w:color="auto"/>
              <w:left w:val="single" w:sz="4" w:space="0" w:color="auto"/>
              <w:bottom w:val="single" w:sz="4" w:space="0" w:color="auto"/>
              <w:right w:val="single" w:sz="4" w:space="0" w:color="auto"/>
            </w:tcBorders>
          </w:tcPr>
          <w:p w14:paraId="4CBC9171" w14:textId="77777777" w:rsidR="00D6162D" w:rsidRPr="001E6CB9" w:rsidRDefault="00D6162D" w:rsidP="0016056D">
            <w:pPr>
              <w:spacing w:line="276" w:lineRule="auto"/>
              <w:jc w:val="center"/>
              <w:rPr>
                <w:sz w:val="20"/>
                <w:szCs w:val="20"/>
              </w:rPr>
            </w:pPr>
            <w:r w:rsidRPr="001E6CB9">
              <w:rPr>
                <w:sz w:val="20"/>
                <w:szCs w:val="20"/>
              </w:rPr>
              <w:t>[1]</w:t>
            </w:r>
          </w:p>
          <w:p w14:paraId="79247BA8" w14:textId="77777777" w:rsidR="00D6162D" w:rsidRPr="001E6CB9" w:rsidRDefault="00D6162D" w:rsidP="0016056D">
            <w:pPr>
              <w:spacing w:line="276" w:lineRule="auto"/>
              <w:jc w:val="center"/>
              <w:rPr>
                <w:sz w:val="20"/>
                <w:szCs w:val="20"/>
              </w:rPr>
            </w:pPr>
            <w:r w:rsidRPr="001E6CB9">
              <w:rPr>
                <w:sz w:val="20"/>
                <w:szCs w:val="20"/>
              </w:rPr>
              <w:t>[2]</w:t>
            </w:r>
          </w:p>
        </w:tc>
      </w:tr>
      <w:tr w:rsidR="00D6162D" w:rsidRPr="001E6CB9" w14:paraId="35AC9464" w14:textId="77777777" w:rsidTr="0065277A">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72C84A8B"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8</w:t>
            </w:r>
          </w:p>
        </w:tc>
        <w:tc>
          <w:tcPr>
            <w:tcW w:w="788" w:type="pct"/>
            <w:tcBorders>
              <w:top w:val="single" w:sz="4" w:space="0" w:color="auto"/>
              <w:left w:val="single" w:sz="4" w:space="0" w:color="auto"/>
              <w:bottom w:val="single" w:sz="4" w:space="0" w:color="auto"/>
              <w:right w:val="single" w:sz="4" w:space="0" w:color="auto"/>
            </w:tcBorders>
          </w:tcPr>
          <w:p w14:paraId="08E0A88A"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15: </w:t>
            </w:r>
            <w:r w:rsidRPr="00A3701D">
              <w:rPr>
                <w:b/>
                <w:sz w:val="20"/>
                <w:szCs w:val="20"/>
                <w:lang w:val="nl-NL"/>
              </w:rPr>
              <w:t>Bank reconciliations</w:t>
            </w:r>
          </w:p>
          <w:p w14:paraId="2DAE7B4B" w14:textId="77777777" w:rsidR="00D6162D" w:rsidRPr="00A3701D" w:rsidRDefault="00D6162D" w:rsidP="0016056D">
            <w:pPr>
              <w:spacing w:line="276" w:lineRule="auto"/>
              <w:rPr>
                <w:bCs/>
                <w:sz w:val="20"/>
                <w:szCs w:val="20"/>
                <w:lang w:val="nl-NL"/>
              </w:rPr>
            </w:pPr>
            <w:r w:rsidRPr="00A3701D">
              <w:rPr>
                <w:bCs/>
                <w:sz w:val="20"/>
                <w:szCs w:val="20"/>
                <w:lang w:val="nl-NL"/>
              </w:rPr>
              <w:t>15.1 Bank statement and cash book</w:t>
            </w:r>
          </w:p>
          <w:p w14:paraId="19BCB8D3" w14:textId="77777777" w:rsidR="00D6162D" w:rsidRPr="00A3701D" w:rsidRDefault="00D6162D" w:rsidP="0016056D">
            <w:pPr>
              <w:spacing w:line="276" w:lineRule="auto"/>
              <w:rPr>
                <w:bCs/>
                <w:sz w:val="20"/>
                <w:szCs w:val="20"/>
                <w:lang w:val="nl-NL"/>
              </w:rPr>
            </w:pPr>
            <w:r w:rsidRPr="00A3701D">
              <w:rPr>
                <w:bCs/>
                <w:sz w:val="20"/>
                <w:szCs w:val="20"/>
                <w:lang w:val="nl-NL"/>
              </w:rPr>
              <w:t>15.2 The bank reconciliation</w:t>
            </w:r>
          </w:p>
          <w:p w14:paraId="780B428D" w14:textId="77777777" w:rsidR="00D6162D" w:rsidRPr="002D41EA" w:rsidRDefault="00D6162D" w:rsidP="0016056D">
            <w:pPr>
              <w:spacing w:line="276" w:lineRule="auto"/>
              <w:rPr>
                <w:bCs/>
                <w:sz w:val="20"/>
                <w:szCs w:val="20"/>
                <w:lang w:val="nl-NL"/>
              </w:rPr>
            </w:pPr>
            <w:r w:rsidRPr="00A3701D">
              <w:rPr>
                <w:bCs/>
                <w:sz w:val="20"/>
                <w:szCs w:val="20"/>
                <w:lang w:val="nl-NL"/>
              </w:rPr>
              <w:t>15.3 Worked examples</w:t>
            </w:r>
          </w:p>
          <w:p w14:paraId="63051B80"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16: </w:t>
            </w:r>
            <w:r w:rsidRPr="00A3701D">
              <w:rPr>
                <w:b/>
                <w:sz w:val="20"/>
                <w:szCs w:val="20"/>
                <w:lang w:val="nl-NL"/>
              </w:rPr>
              <w:t>Correction of errors</w:t>
            </w:r>
          </w:p>
          <w:p w14:paraId="55FCD624" w14:textId="77777777" w:rsidR="00D6162D" w:rsidRPr="00A3701D" w:rsidRDefault="00D6162D" w:rsidP="0016056D">
            <w:pPr>
              <w:spacing w:line="276" w:lineRule="auto"/>
              <w:rPr>
                <w:bCs/>
                <w:sz w:val="20"/>
                <w:szCs w:val="20"/>
                <w:lang w:val="nl-NL"/>
              </w:rPr>
            </w:pPr>
            <w:r w:rsidRPr="00A3701D">
              <w:rPr>
                <w:bCs/>
                <w:sz w:val="20"/>
                <w:szCs w:val="20"/>
                <w:lang w:val="nl-NL"/>
              </w:rPr>
              <w:t>16.1 Types of error in accounting</w:t>
            </w:r>
          </w:p>
          <w:p w14:paraId="5FAFF858" w14:textId="77777777" w:rsidR="00D6162D" w:rsidRDefault="00D6162D" w:rsidP="0016056D">
            <w:pPr>
              <w:tabs>
                <w:tab w:val="left" w:pos="284"/>
              </w:tabs>
              <w:spacing w:line="276" w:lineRule="auto"/>
              <w:rPr>
                <w:bCs/>
                <w:sz w:val="20"/>
                <w:szCs w:val="20"/>
                <w:lang w:val="nl-NL"/>
              </w:rPr>
            </w:pPr>
            <w:r w:rsidRPr="00A3701D">
              <w:rPr>
                <w:bCs/>
                <w:sz w:val="20"/>
                <w:szCs w:val="20"/>
                <w:lang w:val="nl-NL"/>
              </w:rPr>
              <w:t>16.2 The correction of errors</w:t>
            </w:r>
          </w:p>
          <w:p w14:paraId="7CD73CEE" w14:textId="77777777" w:rsidR="00D6162D" w:rsidRPr="001E6CB9" w:rsidRDefault="00D6162D" w:rsidP="0016056D">
            <w:pPr>
              <w:tabs>
                <w:tab w:val="left" w:pos="284"/>
              </w:tabs>
              <w:spacing w:line="276" w:lineRule="auto"/>
              <w:rPr>
                <w:sz w:val="20"/>
                <w:szCs w:val="20"/>
                <w:lang w:val="nl-NL"/>
              </w:rPr>
            </w:pPr>
            <w:r>
              <w:rPr>
                <w:bCs/>
                <w:sz w:val="20"/>
                <w:szCs w:val="20"/>
                <w:lang w:val="nl-NL"/>
              </w:rPr>
              <w:t>Revision</w:t>
            </w:r>
          </w:p>
        </w:tc>
        <w:tc>
          <w:tcPr>
            <w:tcW w:w="263" w:type="pct"/>
            <w:tcBorders>
              <w:top w:val="single" w:sz="4" w:space="0" w:color="auto"/>
              <w:left w:val="single" w:sz="4" w:space="0" w:color="auto"/>
              <w:bottom w:val="single" w:sz="4" w:space="0" w:color="auto"/>
              <w:right w:val="single" w:sz="4" w:space="0" w:color="auto"/>
            </w:tcBorders>
          </w:tcPr>
          <w:p w14:paraId="6849650E" w14:textId="77777777" w:rsidR="00D6162D" w:rsidRPr="001E6CB9" w:rsidRDefault="00D6162D" w:rsidP="0016056D">
            <w:pPr>
              <w:spacing w:line="288" w:lineRule="auto"/>
              <w:contextualSpacing/>
              <w:jc w:val="center"/>
              <w:rPr>
                <w:bCs/>
                <w:sz w:val="20"/>
                <w:szCs w:val="20"/>
                <w:lang w:val="nl-NL"/>
              </w:rPr>
            </w:pPr>
            <w:r w:rsidRPr="001E6CB9">
              <w:rPr>
                <w:bCs/>
                <w:sz w:val="20"/>
                <w:szCs w:val="20"/>
                <w:lang w:val="nl-NL"/>
              </w:rPr>
              <w:t>CLO2</w:t>
            </w:r>
          </w:p>
          <w:p w14:paraId="62B6A7D2"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rPr>
              <w:t>CLO3</w:t>
            </w:r>
          </w:p>
        </w:tc>
        <w:tc>
          <w:tcPr>
            <w:tcW w:w="461" w:type="pct"/>
            <w:tcBorders>
              <w:top w:val="single" w:sz="4" w:space="0" w:color="auto"/>
              <w:left w:val="single" w:sz="4" w:space="0" w:color="auto"/>
              <w:bottom w:val="single" w:sz="4" w:space="0" w:color="auto"/>
              <w:right w:val="single" w:sz="4" w:space="0" w:color="auto"/>
            </w:tcBorders>
          </w:tcPr>
          <w:p w14:paraId="1451060C"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15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16 </w:t>
            </w:r>
            <w:r>
              <w:rPr>
                <w:bCs/>
                <w:sz w:val="20"/>
                <w:szCs w:val="20"/>
                <w:lang w:val="nl-NL"/>
              </w:rPr>
              <w:t>reading material</w:t>
            </w:r>
            <w:r w:rsidRPr="001E6CB9">
              <w:rPr>
                <w:bCs/>
                <w:sz w:val="20"/>
                <w:szCs w:val="20"/>
                <w:lang w:val="nl-NL"/>
              </w:rPr>
              <w:t xml:space="preserve"> [1] &amp; [2].</w:t>
            </w:r>
          </w:p>
          <w:p w14:paraId="0361BD46" w14:textId="77777777" w:rsidR="00D6162D" w:rsidRPr="0026274D"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16 </w:t>
            </w:r>
            <w:r>
              <w:rPr>
                <w:bCs/>
                <w:sz w:val="20"/>
                <w:szCs w:val="20"/>
                <w:lang w:val="nl-NL"/>
              </w:rPr>
              <w:t>reading material</w:t>
            </w:r>
            <w:r w:rsidRPr="001E6CB9">
              <w:rPr>
                <w:bCs/>
                <w:sz w:val="20"/>
                <w:szCs w:val="20"/>
                <w:lang w:val="nl-NL"/>
              </w:rPr>
              <w:t xml:space="preserve"> [1] &amp; [2].</w:t>
            </w:r>
          </w:p>
        </w:tc>
        <w:tc>
          <w:tcPr>
            <w:tcW w:w="292" w:type="pct"/>
            <w:tcBorders>
              <w:top w:val="single" w:sz="4" w:space="0" w:color="auto"/>
              <w:left w:val="single" w:sz="4" w:space="0" w:color="auto"/>
              <w:bottom w:val="single" w:sz="4" w:space="0" w:color="auto"/>
              <w:right w:val="single" w:sz="4" w:space="0" w:color="auto"/>
            </w:tcBorders>
          </w:tcPr>
          <w:p w14:paraId="57A6E1C6"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13</w:t>
            </w:r>
          </w:p>
        </w:tc>
        <w:tc>
          <w:tcPr>
            <w:tcW w:w="519" w:type="pct"/>
            <w:tcBorders>
              <w:top w:val="single" w:sz="4" w:space="0" w:color="auto"/>
              <w:left w:val="single" w:sz="4" w:space="0" w:color="auto"/>
              <w:bottom w:val="single" w:sz="4" w:space="0" w:color="auto"/>
              <w:right w:val="single" w:sz="4" w:space="0" w:color="auto"/>
            </w:tcBorders>
          </w:tcPr>
          <w:p w14:paraId="38303D60"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r w:rsidRPr="001E6CB9">
              <w:rPr>
                <w:bCs/>
                <w:sz w:val="20"/>
                <w:szCs w:val="20"/>
                <w:lang w:val="nl-NL"/>
              </w:rPr>
              <w:t xml:space="preserve"> </w:t>
            </w:r>
            <w:r>
              <w:rPr>
                <w:bCs/>
                <w:sz w:val="20"/>
                <w:szCs w:val="20"/>
                <w:lang w:val="nl-NL"/>
              </w:rPr>
              <w:t>Chapter</w:t>
            </w:r>
            <w:r w:rsidRPr="001E6CB9">
              <w:rPr>
                <w:bCs/>
                <w:sz w:val="20"/>
                <w:szCs w:val="20"/>
                <w:lang w:val="nl-NL"/>
              </w:rPr>
              <w:t xml:space="preserve"> 15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16</w:t>
            </w:r>
          </w:p>
          <w:p w14:paraId="2DAF5A8D"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3B31A26C" w14:textId="77777777" w:rsidR="00D6162D" w:rsidRPr="001E6CB9" w:rsidRDefault="00D6162D" w:rsidP="0016056D">
            <w:pPr>
              <w:spacing w:line="288" w:lineRule="auto"/>
              <w:contextualSpacing/>
              <w:rPr>
                <w:bCs/>
                <w:sz w:val="20"/>
                <w:szCs w:val="20"/>
                <w:lang w:val="nl-NL"/>
              </w:rPr>
            </w:pPr>
            <w:r>
              <w:rPr>
                <w:bCs/>
                <w:sz w:val="20"/>
                <w:szCs w:val="20"/>
                <w:lang w:val="nl-NL"/>
              </w:rPr>
              <w:t>Multiple-choice type questions</w:t>
            </w:r>
            <w:r w:rsidRPr="001E6CB9">
              <w:rPr>
                <w:bCs/>
                <w:sz w:val="20"/>
                <w:szCs w:val="20"/>
                <w:lang w:val="nl-NL"/>
              </w:rPr>
              <w:t>[BTTN08]</w:t>
            </w:r>
          </w:p>
          <w:p w14:paraId="7A30E2D8" w14:textId="77777777" w:rsidR="00D6162D" w:rsidRDefault="00D6162D" w:rsidP="0016056D">
            <w:pPr>
              <w:tabs>
                <w:tab w:val="left" w:pos="284"/>
              </w:tabs>
              <w:spacing w:line="276" w:lineRule="auto"/>
              <w:rPr>
                <w:bCs/>
                <w:sz w:val="20"/>
                <w:szCs w:val="20"/>
                <w:lang w:val="nl-NL"/>
              </w:rPr>
            </w:pPr>
            <w:r>
              <w:rPr>
                <w:bCs/>
                <w:sz w:val="20"/>
                <w:szCs w:val="20"/>
                <w:lang w:val="nl-NL"/>
              </w:rPr>
              <w:t>&amp;</w:t>
            </w:r>
          </w:p>
          <w:p w14:paraId="407B81F6" w14:textId="77777777" w:rsidR="00D6162D" w:rsidRPr="001E6CB9" w:rsidRDefault="00D6162D" w:rsidP="0016056D">
            <w:pPr>
              <w:tabs>
                <w:tab w:val="left" w:pos="284"/>
              </w:tabs>
              <w:spacing w:line="276" w:lineRule="auto"/>
              <w:rPr>
                <w:sz w:val="20"/>
                <w:szCs w:val="20"/>
                <w:lang w:val="nl-NL"/>
              </w:rPr>
            </w:pPr>
            <w:r>
              <w:rPr>
                <w:bCs/>
                <w:sz w:val="20"/>
                <w:szCs w:val="20"/>
                <w:lang w:val="nl-NL"/>
              </w:rPr>
              <w:t>Revision</w:t>
            </w:r>
          </w:p>
        </w:tc>
        <w:tc>
          <w:tcPr>
            <w:tcW w:w="312" w:type="pct"/>
            <w:tcBorders>
              <w:top w:val="single" w:sz="4" w:space="0" w:color="auto"/>
              <w:left w:val="single" w:sz="4" w:space="0" w:color="auto"/>
              <w:bottom w:val="single" w:sz="4" w:space="0" w:color="auto"/>
              <w:right w:val="single" w:sz="4" w:space="0" w:color="auto"/>
            </w:tcBorders>
          </w:tcPr>
          <w:p w14:paraId="5D35A031"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6D4F723B" w14:textId="77777777" w:rsidR="00D6162D" w:rsidRPr="001E6CB9" w:rsidRDefault="00D6162D" w:rsidP="0016056D">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1BDE39FF" w14:textId="77777777" w:rsidR="00D6162D" w:rsidRPr="001E6CB9" w:rsidRDefault="00D6162D" w:rsidP="0016056D">
            <w:pPr>
              <w:tabs>
                <w:tab w:val="left" w:pos="284"/>
              </w:tabs>
              <w:spacing w:line="276" w:lineRule="auto"/>
              <w:jc w:val="both"/>
              <w:rPr>
                <w:sz w:val="20"/>
                <w:szCs w:val="20"/>
                <w:lang w:val="nl-NL"/>
              </w:rPr>
            </w:pPr>
          </w:p>
        </w:tc>
        <w:tc>
          <w:tcPr>
            <w:tcW w:w="447" w:type="pct"/>
            <w:tcBorders>
              <w:top w:val="single" w:sz="4" w:space="0" w:color="auto"/>
              <w:left w:val="single" w:sz="4" w:space="0" w:color="auto"/>
              <w:bottom w:val="single" w:sz="4" w:space="0" w:color="auto"/>
              <w:right w:val="single" w:sz="4" w:space="0" w:color="auto"/>
            </w:tcBorders>
          </w:tcPr>
          <w:p w14:paraId="3763A927" w14:textId="77777777" w:rsidR="00D6162D" w:rsidRPr="001E6CB9" w:rsidRDefault="00D6162D" w:rsidP="0016056D">
            <w:pPr>
              <w:tabs>
                <w:tab w:val="left" w:pos="284"/>
              </w:tabs>
              <w:spacing w:line="276" w:lineRule="auto"/>
              <w:jc w:val="center"/>
              <w:rPr>
                <w:bCs/>
                <w:sz w:val="20"/>
                <w:szCs w:val="20"/>
                <w:lang w:val="nl-NL"/>
              </w:rPr>
            </w:pPr>
            <w:r>
              <w:rPr>
                <w:bCs/>
                <w:sz w:val="20"/>
                <w:szCs w:val="20"/>
                <w:lang w:val="nl-NL"/>
              </w:rPr>
              <w:t>Multiple-choice type questions</w:t>
            </w:r>
            <w:r w:rsidRPr="001E6CB9">
              <w:rPr>
                <w:bCs/>
                <w:sz w:val="20"/>
                <w:szCs w:val="20"/>
                <w:lang w:val="nl-NL"/>
              </w:rPr>
              <w:t>[</w:t>
            </w:r>
            <w:r w:rsidRPr="001E6CB9">
              <w:rPr>
                <w:sz w:val="20"/>
                <w:szCs w:val="20"/>
              </w:rPr>
              <w:t>A.1.1-TN0</w:t>
            </w:r>
            <w:r>
              <w:rPr>
                <w:sz w:val="20"/>
                <w:szCs w:val="20"/>
              </w:rPr>
              <w:t>3</w:t>
            </w:r>
            <w:r w:rsidRPr="001E6CB9">
              <w:rPr>
                <w:bCs/>
                <w:sz w:val="20"/>
                <w:szCs w:val="20"/>
                <w:lang w:val="nl-NL"/>
              </w:rPr>
              <w:t>]</w:t>
            </w:r>
          </w:p>
        </w:tc>
        <w:tc>
          <w:tcPr>
            <w:tcW w:w="216" w:type="pct"/>
            <w:tcBorders>
              <w:top w:val="single" w:sz="4" w:space="0" w:color="auto"/>
              <w:left w:val="single" w:sz="4" w:space="0" w:color="auto"/>
              <w:bottom w:val="single" w:sz="4" w:space="0" w:color="auto"/>
              <w:right w:val="single" w:sz="4" w:space="0" w:color="auto"/>
            </w:tcBorders>
          </w:tcPr>
          <w:p w14:paraId="055D1BE2"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1</w:t>
            </w:r>
          </w:p>
        </w:tc>
        <w:tc>
          <w:tcPr>
            <w:tcW w:w="392" w:type="pct"/>
            <w:tcBorders>
              <w:top w:val="single" w:sz="4" w:space="0" w:color="auto"/>
              <w:left w:val="single" w:sz="4" w:space="0" w:color="auto"/>
              <w:bottom w:val="single" w:sz="4" w:space="0" w:color="auto"/>
              <w:right w:val="single" w:sz="4" w:space="0" w:color="auto"/>
            </w:tcBorders>
          </w:tcPr>
          <w:p w14:paraId="600350FE"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A.1.1</w:t>
            </w:r>
          </w:p>
        </w:tc>
        <w:tc>
          <w:tcPr>
            <w:tcW w:w="372" w:type="pct"/>
            <w:tcBorders>
              <w:top w:val="single" w:sz="4" w:space="0" w:color="auto"/>
              <w:left w:val="single" w:sz="4" w:space="0" w:color="auto"/>
              <w:bottom w:val="single" w:sz="4" w:space="0" w:color="auto"/>
              <w:right w:val="single" w:sz="4" w:space="0" w:color="auto"/>
            </w:tcBorders>
          </w:tcPr>
          <w:p w14:paraId="7A46FA56" w14:textId="77777777" w:rsidR="00D6162D" w:rsidRPr="001E6CB9" w:rsidRDefault="00D6162D" w:rsidP="0016056D">
            <w:pPr>
              <w:spacing w:line="276" w:lineRule="auto"/>
              <w:jc w:val="center"/>
              <w:rPr>
                <w:sz w:val="20"/>
                <w:szCs w:val="20"/>
              </w:rPr>
            </w:pPr>
            <w:r w:rsidRPr="001E6CB9">
              <w:rPr>
                <w:sz w:val="20"/>
                <w:szCs w:val="20"/>
              </w:rPr>
              <w:t>[1]</w:t>
            </w:r>
          </w:p>
          <w:p w14:paraId="0FFE9BD3"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D6162D" w:rsidRPr="001E6CB9" w14:paraId="59529D64" w14:textId="77777777" w:rsidTr="0065277A">
        <w:trPr>
          <w:trHeight w:val="460"/>
          <w:jc w:val="center"/>
        </w:trPr>
        <w:tc>
          <w:tcPr>
            <w:tcW w:w="1318" w:type="pct"/>
            <w:gridSpan w:val="3"/>
            <w:tcBorders>
              <w:top w:val="single" w:sz="4" w:space="0" w:color="auto"/>
              <w:left w:val="single" w:sz="4" w:space="0" w:color="auto"/>
              <w:bottom w:val="single" w:sz="4" w:space="0" w:color="auto"/>
              <w:right w:val="single" w:sz="4" w:space="0" w:color="auto"/>
            </w:tcBorders>
            <w:vAlign w:val="center"/>
          </w:tcPr>
          <w:p w14:paraId="38C596A5" w14:textId="77777777" w:rsidR="00D6162D" w:rsidRPr="001E6CB9" w:rsidRDefault="00D6162D" w:rsidP="0016056D">
            <w:pPr>
              <w:tabs>
                <w:tab w:val="left" w:pos="284"/>
              </w:tabs>
              <w:spacing w:line="276" w:lineRule="auto"/>
              <w:jc w:val="both"/>
              <w:rPr>
                <w:b/>
                <w:bCs/>
                <w:sz w:val="20"/>
                <w:szCs w:val="20"/>
                <w:lang w:val="nl-NL"/>
              </w:rPr>
            </w:pPr>
            <w:r w:rsidRPr="001E6CB9">
              <w:rPr>
                <w:b/>
                <w:bCs/>
                <w:sz w:val="20"/>
                <w:szCs w:val="20"/>
                <w:lang w:val="nl-NL"/>
              </w:rPr>
              <w:t>Total</w:t>
            </w:r>
          </w:p>
        </w:tc>
        <w:tc>
          <w:tcPr>
            <w:tcW w:w="461" w:type="pct"/>
            <w:tcBorders>
              <w:top w:val="single" w:sz="4" w:space="0" w:color="auto"/>
              <w:left w:val="single" w:sz="4" w:space="0" w:color="auto"/>
              <w:bottom w:val="single" w:sz="4" w:space="0" w:color="auto"/>
              <w:right w:val="single" w:sz="4" w:space="0" w:color="auto"/>
            </w:tcBorders>
            <w:vAlign w:val="center"/>
          </w:tcPr>
          <w:p w14:paraId="0F311B60"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X</w:t>
            </w:r>
          </w:p>
        </w:tc>
        <w:tc>
          <w:tcPr>
            <w:tcW w:w="292" w:type="pct"/>
            <w:tcBorders>
              <w:top w:val="single" w:sz="4" w:space="0" w:color="auto"/>
              <w:left w:val="single" w:sz="4" w:space="0" w:color="auto"/>
              <w:bottom w:val="single" w:sz="4" w:space="0" w:color="auto"/>
              <w:right w:val="single" w:sz="4" w:space="0" w:color="auto"/>
            </w:tcBorders>
            <w:vAlign w:val="center"/>
          </w:tcPr>
          <w:p w14:paraId="69F3E6C6"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105</w:t>
            </w:r>
          </w:p>
        </w:tc>
        <w:tc>
          <w:tcPr>
            <w:tcW w:w="519" w:type="pct"/>
            <w:tcBorders>
              <w:top w:val="single" w:sz="4" w:space="0" w:color="auto"/>
              <w:left w:val="single" w:sz="4" w:space="0" w:color="auto"/>
              <w:bottom w:val="single" w:sz="4" w:space="0" w:color="auto"/>
              <w:right w:val="single" w:sz="4" w:space="0" w:color="auto"/>
            </w:tcBorders>
            <w:vAlign w:val="center"/>
          </w:tcPr>
          <w:p w14:paraId="4CE91CE9"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X</w:t>
            </w:r>
          </w:p>
        </w:tc>
        <w:tc>
          <w:tcPr>
            <w:tcW w:w="312" w:type="pct"/>
            <w:tcBorders>
              <w:top w:val="single" w:sz="4" w:space="0" w:color="auto"/>
              <w:left w:val="single" w:sz="4" w:space="0" w:color="auto"/>
              <w:bottom w:val="single" w:sz="4" w:space="0" w:color="auto"/>
              <w:right w:val="single" w:sz="4" w:space="0" w:color="auto"/>
            </w:tcBorders>
            <w:vAlign w:val="center"/>
          </w:tcPr>
          <w:p w14:paraId="2606EE76"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39</w:t>
            </w:r>
          </w:p>
        </w:tc>
        <w:tc>
          <w:tcPr>
            <w:tcW w:w="357" w:type="pct"/>
            <w:tcBorders>
              <w:top w:val="single" w:sz="4" w:space="0" w:color="auto"/>
              <w:left w:val="single" w:sz="4" w:space="0" w:color="auto"/>
              <w:bottom w:val="single" w:sz="4" w:space="0" w:color="auto"/>
              <w:right w:val="single" w:sz="4" w:space="0" w:color="auto"/>
            </w:tcBorders>
            <w:vAlign w:val="center"/>
          </w:tcPr>
          <w:p w14:paraId="72F6FA35"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X</w:t>
            </w:r>
          </w:p>
        </w:tc>
        <w:tc>
          <w:tcPr>
            <w:tcW w:w="313" w:type="pct"/>
            <w:tcBorders>
              <w:top w:val="single" w:sz="4" w:space="0" w:color="auto"/>
              <w:left w:val="single" w:sz="4" w:space="0" w:color="auto"/>
              <w:bottom w:val="single" w:sz="4" w:space="0" w:color="auto"/>
              <w:right w:val="single" w:sz="4" w:space="0" w:color="auto"/>
            </w:tcBorders>
            <w:vAlign w:val="center"/>
          </w:tcPr>
          <w:p w14:paraId="07E9BF30"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0</w:t>
            </w:r>
          </w:p>
        </w:tc>
        <w:tc>
          <w:tcPr>
            <w:tcW w:w="447" w:type="pct"/>
            <w:tcBorders>
              <w:top w:val="single" w:sz="4" w:space="0" w:color="auto"/>
              <w:left w:val="single" w:sz="4" w:space="0" w:color="auto"/>
              <w:bottom w:val="single" w:sz="4" w:space="0" w:color="auto"/>
              <w:right w:val="single" w:sz="4" w:space="0" w:color="auto"/>
            </w:tcBorders>
            <w:vAlign w:val="center"/>
          </w:tcPr>
          <w:p w14:paraId="2D5858B3"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X</w:t>
            </w:r>
          </w:p>
        </w:tc>
        <w:tc>
          <w:tcPr>
            <w:tcW w:w="216" w:type="pct"/>
            <w:tcBorders>
              <w:top w:val="single" w:sz="4" w:space="0" w:color="auto"/>
              <w:left w:val="single" w:sz="4" w:space="0" w:color="auto"/>
              <w:bottom w:val="single" w:sz="4" w:space="0" w:color="auto"/>
              <w:right w:val="single" w:sz="4" w:space="0" w:color="auto"/>
            </w:tcBorders>
            <w:vAlign w:val="center"/>
          </w:tcPr>
          <w:p w14:paraId="314F90B6"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6</w:t>
            </w:r>
          </w:p>
        </w:tc>
        <w:tc>
          <w:tcPr>
            <w:tcW w:w="392" w:type="pct"/>
            <w:tcBorders>
              <w:top w:val="single" w:sz="4" w:space="0" w:color="auto"/>
              <w:left w:val="single" w:sz="4" w:space="0" w:color="auto"/>
              <w:bottom w:val="single" w:sz="4" w:space="0" w:color="auto"/>
              <w:right w:val="single" w:sz="4" w:space="0" w:color="auto"/>
            </w:tcBorders>
            <w:vAlign w:val="center"/>
          </w:tcPr>
          <w:p w14:paraId="546F6D1C" w14:textId="77777777" w:rsidR="00D6162D" w:rsidRPr="001E6CB9" w:rsidRDefault="00D6162D" w:rsidP="0016056D">
            <w:pPr>
              <w:tabs>
                <w:tab w:val="left" w:pos="284"/>
              </w:tabs>
              <w:spacing w:line="276" w:lineRule="auto"/>
              <w:jc w:val="both"/>
              <w:rPr>
                <w:b/>
                <w:bCs/>
                <w:sz w:val="20"/>
                <w:szCs w:val="20"/>
                <w:lang w:val="nl-NL"/>
              </w:rPr>
            </w:pPr>
          </w:p>
        </w:tc>
        <w:tc>
          <w:tcPr>
            <w:tcW w:w="372" w:type="pct"/>
            <w:tcBorders>
              <w:top w:val="single" w:sz="4" w:space="0" w:color="auto"/>
              <w:left w:val="single" w:sz="4" w:space="0" w:color="auto"/>
              <w:bottom w:val="single" w:sz="4" w:space="0" w:color="auto"/>
              <w:right w:val="single" w:sz="4" w:space="0" w:color="auto"/>
            </w:tcBorders>
            <w:vAlign w:val="center"/>
          </w:tcPr>
          <w:p w14:paraId="51B9A097" w14:textId="77777777" w:rsidR="00D6162D" w:rsidRPr="001E6CB9" w:rsidRDefault="00D6162D" w:rsidP="0016056D">
            <w:pPr>
              <w:tabs>
                <w:tab w:val="left" w:pos="284"/>
              </w:tabs>
              <w:spacing w:line="276" w:lineRule="auto"/>
              <w:jc w:val="both"/>
              <w:rPr>
                <w:b/>
                <w:bCs/>
                <w:sz w:val="20"/>
                <w:szCs w:val="20"/>
                <w:lang w:val="nl-NL"/>
              </w:rPr>
            </w:pPr>
          </w:p>
        </w:tc>
      </w:tr>
    </w:tbl>
    <w:bookmarkEnd w:id="1"/>
    <w:p w14:paraId="5A9A50B2" w14:textId="46967597" w:rsidR="00D6162D" w:rsidRPr="0065277A" w:rsidRDefault="0065277A" w:rsidP="0065277A">
      <w:pPr>
        <w:pStyle w:val="ListParagraph"/>
        <w:numPr>
          <w:ilvl w:val="2"/>
          <w:numId w:val="1"/>
        </w:numPr>
        <w:tabs>
          <w:tab w:val="left" w:pos="1134"/>
        </w:tabs>
        <w:spacing w:before="120"/>
        <w:ind w:left="1276"/>
        <w:jc w:val="both"/>
        <w:rPr>
          <w:i/>
          <w:iCs/>
          <w:lang w:val="nb-NO"/>
        </w:rPr>
      </w:pPr>
      <w:r>
        <w:rPr>
          <w:i/>
          <w:iCs/>
          <w:lang w:val="nl-NL"/>
        </w:rPr>
        <w:t xml:space="preserve"> </w:t>
      </w:r>
      <w:r w:rsidR="00D6162D" w:rsidRPr="0065277A">
        <w:rPr>
          <w:i/>
          <w:iCs/>
          <w:lang w:val="nl-NL"/>
        </w:rPr>
        <w:t>Applicable for 3 class-hours sections</w:t>
      </w:r>
    </w:p>
    <w:p w14:paraId="6D169860" w14:textId="77777777" w:rsidR="00D6162D" w:rsidRPr="00C53EEC" w:rsidRDefault="00D6162D" w:rsidP="00D6162D">
      <w:pPr>
        <w:pStyle w:val="ListParagraph"/>
        <w:tabs>
          <w:tab w:val="left" w:pos="1134"/>
        </w:tabs>
        <w:spacing w:before="120"/>
        <w:ind w:left="2160"/>
        <w:jc w:val="both"/>
        <w:rPr>
          <w:lang w:val="nl-NL"/>
        </w:rPr>
      </w:pPr>
    </w:p>
    <w:tbl>
      <w:tblPr>
        <w:tblW w:w="52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295"/>
        <w:gridCol w:w="758"/>
        <w:gridCol w:w="14"/>
        <w:gridCol w:w="1324"/>
        <w:gridCol w:w="867"/>
        <w:gridCol w:w="1958"/>
        <w:gridCol w:w="22"/>
        <w:gridCol w:w="845"/>
        <w:gridCol w:w="22"/>
        <w:gridCol w:w="6"/>
        <w:gridCol w:w="882"/>
        <w:gridCol w:w="22"/>
        <w:gridCol w:w="894"/>
        <w:gridCol w:w="22"/>
        <w:gridCol w:w="1272"/>
        <w:gridCol w:w="986"/>
        <w:gridCol w:w="6"/>
        <w:gridCol w:w="1232"/>
        <w:gridCol w:w="6"/>
        <w:gridCol w:w="1088"/>
      </w:tblGrid>
      <w:tr w:rsidR="0065277A" w:rsidRPr="001E6CB9" w14:paraId="69AEECF3" w14:textId="77777777" w:rsidTr="0065277A">
        <w:trPr>
          <w:trHeight w:val="57"/>
          <w:tblHeader/>
          <w:jc w:val="center"/>
        </w:trPr>
        <w:tc>
          <w:tcPr>
            <w:tcW w:w="275" w:type="pct"/>
            <w:vMerge w:val="restart"/>
            <w:tcBorders>
              <w:top w:val="single" w:sz="4" w:space="0" w:color="auto"/>
              <w:left w:val="single" w:sz="4" w:space="0" w:color="auto"/>
              <w:right w:val="single" w:sz="4" w:space="0" w:color="auto"/>
            </w:tcBorders>
            <w:vAlign w:val="center"/>
          </w:tcPr>
          <w:p w14:paraId="16E0814E"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Week</w:t>
            </w:r>
          </w:p>
          <w:p w14:paraId="3DCD4C80"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Section</w:t>
            </w:r>
          </w:p>
        </w:tc>
        <w:tc>
          <w:tcPr>
            <w:tcW w:w="747" w:type="pct"/>
            <w:vMerge w:val="restart"/>
            <w:tcBorders>
              <w:top w:val="single" w:sz="4" w:space="0" w:color="auto"/>
              <w:left w:val="single" w:sz="4" w:space="0" w:color="auto"/>
              <w:right w:val="single" w:sz="4" w:space="0" w:color="auto"/>
            </w:tcBorders>
            <w:vAlign w:val="center"/>
          </w:tcPr>
          <w:p w14:paraId="07FCA910"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Content</w:t>
            </w:r>
          </w:p>
        </w:tc>
        <w:tc>
          <w:tcPr>
            <w:tcW w:w="247" w:type="pct"/>
            <w:vMerge w:val="restart"/>
            <w:tcBorders>
              <w:top w:val="single" w:sz="4" w:space="0" w:color="auto"/>
              <w:left w:val="single" w:sz="4" w:space="0" w:color="auto"/>
              <w:right w:val="single" w:sz="4" w:space="0" w:color="auto"/>
            </w:tcBorders>
            <w:vAlign w:val="center"/>
          </w:tcPr>
          <w:p w14:paraId="02EE8722"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CLOs</w:t>
            </w:r>
          </w:p>
        </w:tc>
        <w:tc>
          <w:tcPr>
            <w:tcW w:w="2971" w:type="pct"/>
            <w:gridSpan w:val="14"/>
            <w:tcBorders>
              <w:top w:val="single" w:sz="4" w:space="0" w:color="auto"/>
              <w:left w:val="single" w:sz="4" w:space="0" w:color="auto"/>
              <w:bottom w:val="single" w:sz="4" w:space="0" w:color="auto"/>
              <w:right w:val="single" w:sz="4" w:space="0" w:color="auto"/>
            </w:tcBorders>
            <w:vAlign w:val="center"/>
          </w:tcPr>
          <w:p w14:paraId="13C2DF4C"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Teaching and learning</w:t>
            </w:r>
          </w:p>
        </w:tc>
        <w:tc>
          <w:tcPr>
            <w:tcW w:w="405" w:type="pct"/>
            <w:gridSpan w:val="3"/>
            <w:vMerge w:val="restart"/>
            <w:tcBorders>
              <w:top w:val="single" w:sz="4" w:space="0" w:color="auto"/>
              <w:left w:val="single" w:sz="4" w:space="0" w:color="auto"/>
              <w:right w:val="single" w:sz="4" w:space="0" w:color="auto"/>
            </w:tcBorders>
            <w:vAlign w:val="center"/>
          </w:tcPr>
          <w:p w14:paraId="35FD2614"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 xml:space="preserve">Student assessment </w:t>
            </w:r>
          </w:p>
        </w:tc>
        <w:tc>
          <w:tcPr>
            <w:tcW w:w="353" w:type="pct"/>
            <w:vMerge w:val="restart"/>
            <w:tcBorders>
              <w:top w:val="single" w:sz="4" w:space="0" w:color="auto"/>
              <w:left w:val="single" w:sz="4" w:space="0" w:color="auto"/>
              <w:right w:val="single" w:sz="4" w:space="0" w:color="auto"/>
            </w:tcBorders>
            <w:vAlign w:val="center"/>
          </w:tcPr>
          <w:p w14:paraId="4BAA91F9"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Textbooks and materials</w:t>
            </w:r>
          </w:p>
        </w:tc>
      </w:tr>
      <w:tr w:rsidR="0065277A" w:rsidRPr="001E6CB9" w14:paraId="2ACFC18A" w14:textId="77777777" w:rsidTr="0065277A">
        <w:trPr>
          <w:trHeight w:val="20"/>
          <w:tblHeader/>
          <w:jc w:val="center"/>
        </w:trPr>
        <w:tc>
          <w:tcPr>
            <w:tcW w:w="275" w:type="pct"/>
            <w:vMerge/>
            <w:tcBorders>
              <w:left w:val="single" w:sz="4" w:space="0" w:color="auto"/>
              <w:right w:val="single" w:sz="4" w:space="0" w:color="auto"/>
            </w:tcBorders>
            <w:vAlign w:val="center"/>
          </w:tcPr>
          <w:p w14:paraId="76C50AE7" w14:textId="77777777" w:rsidR="0065277A" w:rsidRPr="001E6CB9" w:rsidRDefault="0065277A" w:rsidP="0016056D">
            <w:pPr>
              <w:spacing w:line="276" w:lineRule="auto"/>
              <w:rPr>
                <w:sz w:val="20"/>
                <w:szCs w:val="20"/>
                <w:lang w:val="nl-NL"/>
              </w:rPr>
            </w:pPr>
          </w:p>
        </w:tc>
        <w:tc>
          <w:tcPr>
            <w:tcW w:w="747" w:type="pct"/>
            <w:vMerge/>
            <w:tcBorders>
              <w:left w:val="single" w:sz="4" w:space="0" w:color="auto"/>
              <w:right w:val="single" w:sz="4" w:space="0" w:color="auto"/>
            </w:tcBorders>
            <w:vAlign w:val="center"/>
          </w:tcPr>
          <w:p w14:paraId="00403DF4" w14:textId="77777777" w:rsidR="0065277A" w:rsidRPr="001E6CB9" w:rsidRDefault="0065277A" w:rsidP="0016056D">
            <w:pPr>
              <w:spacing w:line="276" w:lineRule="auto"/>
              <w:rPr>
                <w:sz w:val="20"/>
                <w:szCs w:val="20"/>
                <w:lang w:val="nl-NL"/>
              </w:rPr>
            </w:pPr>
          </w:p>
        </w:tc>
        <w:tc>
          <w:tcPr>
            <w:tcW w:w="247" w:type="pct"/>
            <w:vMerge/>
            <w:tcBorders>
              <w:left w:val="single" w:sz="4" w:space="0" w:color="auto"/>
              <w:right w:val="single" w:sz="4" w:space="0" w:color="auto"/>
            </w:tcBorders>
            <w:vAlign w:val="center"/>
          </w:tcPr>
          <w:p w14:paraId="3B955AD6" w14:textId="77777777" w:rsidR="0065277A" w:rsidRPr="001E6CB9" w:rsidRDefault="0065277A" w:rsidP="0016056D">
            <w:pPr>
              <w:spacing w:line="276" w:lineRule="auto"/>
              <w:rPr>
                <w:sz w:val="20"/>
                <w:szCs w:val="20"/>
                <w:lang w:val="nl-NL"/>
              </w:rPr>
            </w:pPr>
          </w:p>
        </w:tc>
        <w:tc>
          <w:tcPr>
            <w:tcW w:w="718" w:type="pct"/>
            <w:gridSpan w:val="3"/>
            <w:vMerge w:val="restart"/>
            <w:tcBorders>
              <w:top w:val="single" w:sz="4" w:space="0" w:color="auto"/>
              <w:left w:val="single" w:sz="4" w:space="0" w:color="auto"/>
              <w:bottom w:val="single" w:sz="4" w:space="0" w:color="auto"/>
              <w:right w:val="single" w:sz="4" w:space="0" w:color="auto"/>
            </w:tcBorders>
            <w:vAlign w:val="center"/>
          </w:tcPr>
          <w:p w14:paraId="6BCA8920" w14:textId="77777777" w:rsidR="0065277A" w:rsidRPr="001E6CB9" w:rsidRDefault="0065277A" w:rsidP="0016056D">
            <w:pPr>
              <w:spacing w:line="276" w:lineRule="auto"/>
              <w:jc w:val="center"/>
              <w:rPr>
                <w:b/>
                <w:bCs/>
                <w:sz w:val="20"/>
                <w:szCs w:val="20"/>
                <w:lang w:val="nl-NL"/>
              </w:rPr>
            </w:pPr>
            <w:r w:rsidRPr="001E6CB9">
              <w:rPr>
                <w:b/>
                <w:bCs/>
                <w:sz w:val="20"/>
                <w:szCs w:val="20"/>
                <w:lang w:val="nl-NL"/>
              </w:rPr>
              <w:t>Self-study</w:t>
            </w:r>
          </w:p>
        </w:tc>
        <w:tc>
          <w:tcPr>
            <w:tcW w:w="1518" w:type="pct"/>
            <w:gridSpan w:val="9"/>
            <w:tcBorders>
              <w:top w:val="single" w:sz="4" w:space="0" w:color="auto"/>
              <w:left w:val="single" w:sz="4" w:space="0" w:color="auto"/>
              <w:bottom w:val="single" w:sz="4" w:space="0" w:color="auto"/>
              <w:right w:val="single" w:sz="4" w:space="0" w:color="auto"/>
            </w:tcBorders>
            <w:vAlign w:val="center"/>
          </w:tcPr>
          <w:p w14:paraId="53FB807E"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FTF</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727D42F4"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 xml:space="preserve">Online </w:t>
            </w:r>
          </w:p>
        </w:tc>
        <w:tc>
          <w:tcPr>
            <w:tcW w:w="405" w:type="pct"/>
            <w:gridSpan w:val="3"/>
            <w:vMerge/>
            <w:tcBorders>
              <w:left w:val="single" w:sz="4" w:space="0" w:color="auto"/>
              <w:right w:val="single" w:sz="4" w:space="0" w:color="auto"/>
            </w:tcBorders>
            <w:vAlign w:val="center"/>
          </w:tcPr>
          <w:p w14:paraId="4A7E7B08" w14:textId="77777777" w:rsidR="0065277A" w:rsidRPr="001E6CB9" w:rsidRDefault="0065277A" w:rsidP="0016056D">
            <w:pPr>
              <w:spacing w:line="276" w:lineRule="auto"/>
              <w:rPr>
                <w:sz w:val="20"/>
                <w:szCs w:val="20"/>
                <w:lang w:val="nl-NL"/>
              </w:rPr>
            </w:pPr>
          </w:p>
        </w:tc>
        <w:tc>
          <w:tcPr>
            <w:tcW w:w="353" w:type="pct"/>
            <w:vMerge/>
            <w:tcBorders>
              <w:left w:val="single" w:sz="4" w:space="0" w:color="auto"/>
              <w:right w:val="single" w:sz="4" w:space="0" w:color="auto"/>
            </w:tcBorders>
            <w:vAlign w:val="center"/>
          </w:tcPr>
          <w:p w14:paraId="7142CD6D" w14:textId="77777777" w:rsidR="0065277A" w:rsidRPr="001E6CB9" w:rsidRDefault="0065277A" w:rsidP="0016056D">
            <w:pPr>
              <w:spacing w:line="276" w:lineRule="auto"/>
              <w:rPr>
                <w:sz w:val="20"/>
                <w:szCs w:val="20"/>
                <w:lang w:val="nl-NL"/>
              </w:rPr>
            </w:pPr>
          </w:p>
        </w:tc>
      </w:tr>
      <w:tr w:rsidR="0065277A" w:rsidRPr="001E6CB9" w14:paraId="404EDCC9" w14:textId="77777777" w:rsidTr="0065277A">
        <w:trPr>
          <w:trHeight w:val="20"/>
          <w:tblHeader/>
          <w:jc w:val="center"/>
        </w:trPr>
        <w:tc>
          <w:tcPr>
            <w:tcW w:w="275" w:type="pct"/>
            <w:vMerge/>
            <w:tcBorders>
              <w:left w:val="single" w:sz="4" w:space="0" w:color="auto"/>
              <w:right w:val="single" w:sz="4" w:space="0" w:color="auto"/>
            </w:tcBorders>
            <w:vAlign w:val="center"/>
          </w:tcPr>
          <w:p w14:paraId="7F40972E" w14:textId="77777777" w:rsidR="0065277A" w:rsidRPr="001E6CB9" w:rsidRDefault="0065277A" w:rsidP="0016056D">
            <w:pPr>
              <w:spacing w:line="276" w:lineRule="auto"/>
              <w:rPr>
                <w:sz w:val="20"/>
                <w:szCs w:val="20"/>
                <w:lang w:val="nl-NL"/>
              </w:rPr>
            </w:pPr>
          </w:p>
        </w:tc>
        <w:tc>
          <w:tcPr>
            <w:tcW w:w="747" w:type="pct"/>
            <w:vMerge/>
            <w:tcBorders>
              <w:left w:val="single" w:sz="4" w:space="0" w:color="auto"/>
              <w:right w:val="single" w:sz="4" w:space="0" w:color="auto"/>
            </w:tcBorders>
            <w:vAlign w:val="center"/>
          </w:tcPr>
          <w:p w14:paraId="6BF4CDEC" w14:textId="77777777" w:rsidR="0065277A" w:rsidRPr="001E6CB9" w:rsidRDefault="0065277A" w:rsidP="0016056D">
            <w:pPr>
              <w:spacing w:line="276" w:lineRule="auto"/>
              <w:rPr>
                <w:sz w:val="20"/>
                <w:szCs w:val="20"/>
                <w:lang w:val="nl-NL"/>
              </w:rPr>
            </w:pPr>
          </w:p>
        </w:tc>
        <w:tc>
          <w:tcPr>
            <w:tcW w:w="247" w:type="pct"/>
            <w:vMerge/>
            <w:tcBorders>
              <w:left w:val="single" w:sz="4" w:space="0" w:color="auto"/>
              <w:right w:val="single" w:sz="4" w:space="0" w:color="auto"/>
            </w:tcBorders>
            <w:vAlign w:val="center"/>
          </w:tcPr>
          <w:p w14:paraId="298CCDA6" w14:textId="77777777" w:rsidR="0065277A" w:rsidRPr="001E6CB9" w:rsidRDefault="0065277A" w:rsidP="0016056D">
            <w:pPr>
              <w:spacing w:line="276" w:lineRule="auto"/>
              <w:rPr>
                <w:sz w:val="20"/>
                <w:szCs w:val="20"/>
                <w:lang w:val="nl-NL"/>
              </w:rPr>
            </w:pPr>
          </w:p>
        </w:tc>
        <w:tc>
          <w:tcPr>
            <w:tcW w:w="718" w:type="pct"/>
            <w:gridSpan w:val="3"/>
            <w:vMerge/>
            <w:tcBorders>
              <w:top w:val="single" w:sz="4" w:space="0" w:color="auto"/>
              <w:left w:val="single" w:sz="4" w:space="0" w:color="auto"/>
              <w:bottom w:val="single" w:sz="4" w:space="0" w:color="auto"/>
              <w:right w:val="single" w:sz="4" w:space="0" w:color="auto"/>
            </w:tcBorders>
            <w:vAlign w:val="center"/>
          </w:tcPr>
          <w:p w14:paraId="19BA16F9" w14:textId="77777777" w:rsidR="0065277A" w:rsidRPr="001E6CB9" w:rsidRDefault="0065277A" w:rsidP="0016056D">
            <w:pPr>
              <w:spacing w:line="276" w:lineRule="auto"/>
              <w:rPr>
                <w:b/>
                <w:bCs/>
                <w:sz w:val="20"/>
                <w:szCs w:val="20"/>
                <w:lang w:val="nl-NL"/>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14:paraId="131014BE"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Theory</w:t>
            </w:r>
          </w:p>
        </w:tc>
        <w:tc>
          <w:tcPr>
            <w:tcW w:w="591" w:type="pct"/>
            <w:gridSpan w:val="4"/>
            <w:tcBorders>
              <w:top w:val="single" w:sz="4" w:space="0" w:color="auto"/>
              <w:left w:val="single" w:sz="4" w:space="0" w:color="auto"/>
              <w:bottom w:val="single" w:sz="4" w:space="0" w:color="auto"/>
              <w:right w:val="single" w:sz="4" w:space="0" w:color="auto"/>
            </w:tcBorders>
            <w:vAlign w:val="center"/>
          </w:tcPr>
          <w:p w14:paraId="6AF87F08"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Practice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5A2E5715" w14:textId="77777777" w:rsidR="0065277A" w:rsidRPr="001E6CB9" w:rsidRDefault="0065277A" w:rsidP="0016056D">
            <w:pPr>
              <w:tabs>
                <w:tab w:val="left" w:pos="284"/>
              </w:tabs>
              <w:spacing w:line="276" w:lineRule="auto"/>
              <w:jc w:val="center"/>
              <w:rPr>
                <w:b/>
                <w:bCs/>
                <w:sz w:val="20"/>
                <w:szCs w:val="20"/>
                <w:lang w:val="nl-NL"/>
              </w:rPr>
            </w:pPr>
            <w:r w:rsidRPr="001E6CB9">
              <w:rPr>
                <w:b/>
                <w:bCs/>
                <w:sz w:val="20"/>
                <w:szCs w:val="20"/>
                <w:lang w:val="nl-NL"/>
              </w:rPr>
              <w:t>Theory</w:t>
            </w:r>
          </w:p>
        </w:tc>
        <w:tc>
          <w:tcPr>
            <w:tcW w:w="405" w:type="pct"/>
            <w:gridSpan w:val="3"/>
            <w:vMerge/>
            <w:tcBorders>
              <w:left w:val="single" w:sz="4" w:space="0" w:color="auto"/>
              <w:right w:val="single" w:sz="4" w:space="0" w:color="auto"/>
            </w:tcBorders>
            <w:vAlign w:val="center"/>
          </w:tcPr>
          <w:p w14:paraId="3ECFA02A" w14:textId="77777777" w:rsidR="0065277A" w:rsidRPr="001E6CB9" w:rsidRDefault="0065277A" w:rsidP="0016056D">
            <w:pPr>
              <w:tabs>
                <w:tab w:val="left" w:pos="284"/>
              </w:tabs>
              <w:spacing w:line="276" w:lineRule="auto"/>
              <w:jc w:val="center"/>
              <w:rPr>
                <w:sz w:val="20"/>
                <w:szCs w:val="20"/>
                <w:lang w:val="nl-NL"/>
              </w:rPr>
            </w:pPr>
          </w:p>
        </w:tc>
        <w:tc>
          <w:tcPr>
            <w:tcW w:w="353" w:type="pct"/>
            <w:vMerge/>
            <w:tcBorders>
              <w:left w:val="single" w:sz="4" w:space="0" w:color="auto"/>
              <w:right w:val="single" w:sz="4" w:space="0" w:color="auto"/>
            </w:tcBorders>
            <w:vAlign w:val="center"/>
          </w:tcPr>
          <w:p w14:paraId="3E403570" w14:textId="77777777" w:rsidR="0065277A" w:rsidRPr="001E6CB9" w:rsidRDefault="0065277A" w:rsidP="0016056D">
            <w:pPr>
              <w:tabs>
                <w:tab w:val="left" w:pos="284"/>
              </w:tabs>
              <w:spacing w:line="276" w:lineRule="auto"/>
              <w:jc w:val="center"/>
              <w:rPr>
                <w:sz w:val="20"/>
                <w:szCs w:val="20"/>
                <w:lang w:val="nl-NL"/>
              </w:rPr>
            </w:pPr>
          </w:p>
        </w:tc>
      </w:tr>
      <w:tr w:rsidR="0065277A" w:rsidRPr="001E6CB9" w14:paraId="7C9AA41B" w14:textId="77777777" w:rsidTr="0065277A">
        <w:trPr>
          <w:trHeight w:val="20"/>
          <w:tblHeader/>
          <w:jc w:val="center"/>
        </w:trPr>
        <w:tc>
          <w:tcPr>
            <w:tcW w:w="275" w:type="pct"/>
            <w:vMerge/>
            <w:tcBorders>
              <w:left w:val="single" w:sz="4" w:space="0" w:color="auto"/>
              <w:bottom w:val="single" w:sz="4" w:space="0" w:color="auto"/>
              <w:right w:val="single" w:sz="4" w:space="0" w:color="auto"/>
            </w:tcBorders>
            <w:vAlign w:val="center"/>
          </w:tcPr>
          <w:p w14:paraId="2C78CF5B" w14:textId="77777777" w:rsidR="00D6162D" w:rsidRPr="001E6CB9" w:rsidRDefault="00D6162D" w:rsidP="0016056D">
            <w:pPr>
              <w:tabs>
                <w:tab w:val="left" w:pos="284"/>
              </w:tabs>
              <w:spacing w:line="276" w:lineRule="auto"/>
              <w:jc w:val="center"/>
              <w:rPr>
                <w:sz w:val="20"/>
                <w:szCs w:val="20"/>
                <w:lang w:val="nl-NL"/>
              </w:rPr>
            </w:pPr>
          </w:p>
        </w:tc>
        <w:tc>
          <w:tcPr>
            <w:tcW w:w="747" w:type="pct"/>
            <w:vMerge/>
            <w:tcBorders>
              <w:left w:val="single" w:sz="4" w:space="0" w:color="auto"/>
              <w:bottom w:val="single" w:sz="4" w:space="0" w:color="auto"/>
              <w:right w:val="single" w:sz="4" w:space="0" w:color="auto"/>
            </w:tcBorders>
            <w:vAlign w:val="center"/>
          </w:tcPr>
          <w:p w14:paraId="31B7A2B6" w14:textId="77777777" w:rsidR="00D6162D" w:rsidRPr="001E6CB9" w:rsidRDefault="00D6162D" w:rsidP="0016056D">
            <w:pPr>
              <w:spacing w:line="276" w:lineRule="auto"/>
              <w:jc w:val="center"/>
              <w:rPr>
                <w:sz w:val="20"/>
                <w:szCs w:val="20"/>
                <w:lang w:val="nl-NL"/>
              </w:rPr>
            </w:pPr>
          </w:p>
        </w:tc>
        <w:tc>
          <w:tcPr>
            <w:tcW w:w="247" w:type="pct"/>
            <w:vMerge/>
            <w:tcBorders>
              <w:left w:val="single" w:sz="4" w:space="0" w:color="auto"/>
              <w:bottom w:val="single" w:sz="4" w:space="0" w:color="auto"/>
              <w:right w:val="single" w:sz="4" w:space="0" w:color="auto"/>
            </w:tcBorders>
            <w:vAlign w:val="center"/>
          </w:tcPr>
          <w:p w14:paraId="6CE9F2FC" w14:textId="77777777" w:rsidR="00D6162D" w:rsidRPr="001E6CB9" w:rsidRDefault="00D6162D" w:rsidP="0016056D">
            <w:pPr>
              <w:spacing w:line="276" w:lineRule="auto"/>
              <w:jc w:val="center"/>
              <w:rPr>
                <w:sz w:val="20"/>
                <w:szCs w:val="20"/>
                <w:lang w:val="nl-NL"/>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61BA9B3" w14:textId="77777777" w:rsidR="00D6162D" w:rsidRPr="001E6CB9" w:rsidRDefault="00D6162D" w:rsidP="0016056D">
            <w:pPr>
              <w:spacing w:line="276" w:lineRule="auto"/>
              <w:jc w:val="center"/>
              <w:rPr>
                <w:b/>
                <w:bCs/>
                <w:sz w:val="20"/>
                <w:szCs w:val="20"/>
                <w:lang w:val="nl-NL"/>
              </w:rPr>
            </w:pPr>
            <w:r w:rsidRPr="001E6CB9">
              <w:rPr>
                <w:b/>
                <w:bCs/>
                <w:sz w:val="20"/>
                <w:szCs w:val="20"/>
                <w:lang w:val="nl-NL"/>
              </w:rPr>
              <w:t>Activity</w:t>
            </w:r>
          </w:p>
        </w:tc>
        <w:tc>
          <w:tcPr>
            <w:tcW w:w="282" w:type="pct"/>
            <w:tcBorders>
              <w:top w:val="single" w:sz="4" w:space="0" w:color="auto"/>
              <w:left w:val="single" w:sz="4" w:space="0" w:color="auto"/>
              <w:bottom w:val="single" w:sz="4" w:space="0" w:color="auto"/>
              <w:right w:val="single" w:sz="4" w:space="0" w:color="auto"/>
            </w:tcBorders>
            <w:vAlign w:val="center"/>
          </w:tcPr>
          <w:p w14:paraId="4E4A377B"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65E31F4A"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Activity</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55344AB9"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3878BA90"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Activity</w:t>
            </w:r>
          </w:p>
        </w:tc>
        <w:tc>
          <w:tcPr>
            <w:tcW w:w="298" w:type="pct"/>
            <w:gridSpan w:val="2"/>
            <w:tcBorders>
              <w:top w:val="single" w:sz="4" w:space="0" w:color="auto"/>
              <w:left w:val="single" w:sz="4" w:space="0" w:color="auto"/>
              <w:bottom w:val="single" w:sz="4" w:space="0" w:color="auto"/>
              <w:right w:val="single" w:sz="4" w:space="0" w:color="auto"/>
            </w:tcBorders>
            <w:vAlign w:val="center"/>
          </w:tcPr>
          <w:p w14:paraId="0A99F477"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414" w:type="pct"/>
            <w:tcBorders>
              <w:top w:val="single" w:sz="4" w:space="0" w:color="auto"/>
              <w:left w:val="single" w:sz="4" w:space="0" w:color="auto"/>
              <w:bottom w:val="single" w:sz="4" w:space="0" w:color="auto"/>
              <w:right w:val="single" w:sz="4" w:space="0" w:color="auto"/>
            </w:tcBorders>
            <w:vAlign w:val="center"/>
          </w:tcPr>
          <w:p w14:paraId="080BEF8E"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Activity</w:t>
            </w:r>
          </w:p>
        </w:tc>
        <w:tc>
          <w:tcPr>
            <w:tcW w:w="321" w:type="pct"/>
            <w:tcBorders>
              <w:top w:val="single" w:sz="4" w:space="0" w:color="auto"/>
              <w:left w:val="single" w:sz="4" w:space="0" w:color="auto"/>
              <w:bottom w:val="single" w:sz="4" w:space="0" w:color="auto"/>
              <w:right w:val="single" w:sz="4" w:space="0" w:color="auto"/>
            </w:tcBorders>
            <w:vAlign w:val="center"/>
          </w:tcPr>
          <w:p w14:paraId="4CF1D4BB" w14:textId="77777777" w:rsidR="00D6162D" w:rsidRPr="001E6CB9" w:rsidRDefault="00D6162D" w:rsidP="0016056D">
            <w:pPr>
              <w:tabs>
                <w:tab w:val="left" w:pos="284"/>
              </w:tabs>
              <w:spacing w:line="276" w:lineRule="auto"/>
              <w:jc w:val="center"/>
              <w:rPr>
                <w:b/>
                <w:bCs/>
                <w:sz w:val="20"/>
                <w:szCs w:val="20"/>
                <w:lang w:val="nl-NL"/>
              </w:rPr>
            </w:pPr>
            <w:r w:rsidRPr="001E6CB9">
              <w:rPr>
                <w:b/>
                <w:bCs/>
                <w:sz w:val="20"/>
                <w:szCs w:val="20"/>
                <w:lang w:val="nl-NL"/>
              </w:rPr>
              <w:t>Periods</w:t>
            </w:r>
          </w:p>
        </w:tc>
        <w:tc>
          <w:tcPr>
            <w:tcW w:w="405" w:type="pct"/>
            <w:gridSpan w:val="3"/>
            <w:tcBorders>
              <w:left w:val="single" w:sz="4" w:space="0" w:color="auto"/>
              <w:bottom w:val="single" w:sz="4" w:space="0" w:color="auto"/>
              <w:right w:val="single" w:sz="4" w:space="0" w:color="auto"/>
            </w:tcBorders>
            <w:vAlign w:val="center"/>
          </w:tcPr>
          <w:p w14:paraId="747AE1F9" w14:textId="77777777" w:rsidR="00D6162D" w:rsidRPr="001E6CB9" w:rsidRDefault="00D6162D" w:rsidP="0016056D">
            <w:pPr>
              <w:tabs>
                <w:tab w:val="left" w:pos="284"/>
              </w:tabs>
              <w:spacing w:line="276" w:lineRule="auto"/>
              <w:jc w:val="center"/>
              <w:rPr>
                <w:sz w:val="20"/>
                <w:szCs w:val="20"/>
                <w:lang w:val="nl-NL"/>
              </w:rPr>
            </w:pPr>
          </w:p>
        </w:tc>
        <w:tc>
          <w:tcPr>
            <w:tcW w:w="353" w:type="pct"/>
            <w:tcBorders>
              <w:left w:val="single" w:sz="4" w:space="0" w:color="auto"/>
              <w:bottom w:val="single" w:sz="4" w:space="0" w:color="auto"/>
              <w:right w:val="single" w:sz="4" w:space="0" w:color="auto"/>
            </w:tcBorders>
            <w:vAlign w:val="center"/>
          </w:tcPr>
          <w:p w14:paraId="293BF7B5" w14:textId="77777777" w:rsidR="00D6162D" w:rsidRPr="001E6CB9" w:rsidRDefault="00D6162D" w:rsidP="0016056D">
            <w:pPr>
              <w:tabs>
                <w:tab w:val="left" w:pos="284"/>
              </w:tabs>
              <w:spacing w:line="276" w:lineRule="auto"/>
              <w:jc w:val="center"/>
              <w:rPr>
                <w:sz w:val="20"/>
                <w:szCs w:val="20"/>
                <w:lang w:val="nl-NL"/>
              </w:rPr>
            </w:pPr>
          </w:p>
        </w:tc>
      </w:tr>
      <w:tr w:rsidR="0065277A" w:rsidRPr="001E6CB9" w14:paraId="1E35CD7D" w14:textId="77777777" w:rsidTr="0065277A">
        <w:trPr>
          <w:tblHeader/>
          <w:jc w:val="center"/>
        </w:trPr>
        <w:tc>
          <w:tcPr>
            <w:tcW w:w="275" w:type="pct"/>
            <w:tcBorders>
              <w:top w:val="single" w:sz="4" w:space="0" w:color="auto"/>
              <w:left w:val="single" w:sz="4" w:space="0" w:color="auto"/>
              <w:bottom w:val="single" w:sz="4" w:space="0" w:color="auto"/>
              <w:right w:val="single" w:sz="4" w:space="0" w:color="auto"/>
            </w:tcBorders>
            <w:vAlign w:val="center"/>
          </w:tcPr>
          <w:p w14:paraId="53969957"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w:t>
            </w:r>
          </w:p>
        </w:tc>
        <w:tc>
          <w:tcPr>
            <w:tcW w:w="747" w:type="pct"/>
            <w:tcBorders>
              <w:top w:val="single" w:sz="4" w:space="0" w:color="auto"/>
              <w:left w:val="single" w:sz="4" w:space="0" w:color="auto"/>
              <w:bottom w:val="single" w:sz="4" w:space="0" w:color="auto"/>
              <w:right w:val="single" w:sz="4" w:space="0" w:color="auto"/>
            </w:tcBorders>
            <w:vAlign w:val="center"/>
          </w:tcPr>
          <w:p w14:paraId="5385906C" w14:textId="77777777" w:rsidR="00D6162D" w:rsidRPr="001E6CB9" w:rsidRDefault="00D6162D" w:rsidP="0016056D">
            <w:pPr>
              <w:spacing w:line="276" w:lineRule="auto"/>
              <w:jc w:val="center"/>
              <w:rPr>
                <w:sz w:val="20"/>
                <w:szCs w:val="20"/>
                <w:lang w:val="vi-VN"/>
              </w:rPr>
            </w:pPr>
            <w:r w:rsidRPr="001E6CB9">
              <w:rPr>
                <w:sz w:val="20"/>
                <w:szCs w:val="20"/>
                <w:lang w:val="nl-NL"/>
              </w:rPr>
              <w:t>(2)</w:t>
            </w:r>
          </w:p>
        </w:tc>
        <w:tc>
          <w:tcPr>
            <w:tcW w:w="247" w:type="pct"/>
            <w:tcBorders>
              <w:top w:val="single" w:sz="4" w:space="0" w:color="auto"/>
              <w:left w:val="single" w:sz="4" w:space="0" w:color="auto"/>
              <w:bottom w:val="single" w:sz="4" w:space="0" w:color="auto"/>
              <w:right w:val="single" w:sz="4" w:space="0" w:color="auto"/>
            </w:tcBorders>
            <w:vAlign w:val="center"/>
          </w:tcPr>
          <w:p w14:paraId="460255B4" w14:textId="77777777" w:rsidR="00D6162D" w:rsidRPr="001E6CB9" w:rsidRDefault="00D6162D" w:rsidP="0016056D">
            <w:pPr>
              <w:spacing w:line="276" w:lineRule="auto"/>
              <w:jc w:val="center"/>
              <w:rPr>
                <w:sz w:val="20"/>
                <w:szCs w:val="20"/>
                <w:lang w:val="vi-VN"/>
              </w:rPr>
            </w:pPr>
            <w:r w:rsidRPr="001E6CB9">
              <w:rPr>
                <w:sz w:val="20"/>
                <w:szCs w:val="20"/>
                <w:lang w:val="nl-NL"/>
              </w:rPr>
              <w:t>(3)</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29EA564" w14:textId="77777777" w:rsidR="00D6162D" w:rsidRPr="001E6CB9" w:rsidRDefault="00D6162D" w:rsidP="0016056D">
            <w:pPr>
              <w:spacing w:line="276" w:lineRule="auto"/>
              <w:jc w:val="center"/>
              <w:rPr>
                <w:sz w:val="20"/>
                <w:szCs w:val="20"/>
                <w:lang w:val="nl-NL"/>
              </w:rPr>
            </w:pPr>
            <w:r w:rsidRPr="001E6CB9">
              <w:rPr>
                <w:sz w:val="20"/>
                <w:szCs w:val="20"/>
                <w:lang w:val="nl-NL"/>
              </w:rPr>
              <w:t>(4)</w:t>
            </w:r>
          </w:p>
        </w:tc>
        <w:tc>
          <w:tcPr>
            <w:tcW w:w="282" w:type="pct"/>
            <w:tcBorders>
              <w:top w:val="single" w:sz="4" w:space="0" w:color="auto"/>
              <w:left w:val="single" w:sz="4" w:space="0" w:color="auto"/>
              <w:bottom w:val="single" w:sz="4" w:space="0" w:color="auto"/>
              <w:right w:val="single" w:sz="4" w:space="0" w:color="auto"/>
            </w:tcBorders>
            <w:vAlign w:val="center"/>
          </w:tcPr>
          <w:p w14:paraId="7B3BE6B5" w14:textId="77777777" w:rsidR="00D6162D" w:rsidRPr="001E6CB9" w:rsidRDefault="00D6162D" w:rsidP="0016056D">
            <w:pPr>
              <w:tabs>
                <w:tab w:val="left" w:pos="284"/>
              </w:tabs>
              <w:spacing w:line="276" w:lineRule="auto"/>
              <w:jc w:val="center"/>
              <w:rPr>
                <w:sz w:val="20"/>
                <w:szCs w:val="20"/>
                <w:lang w:val="nl-NL"/>
              </w:rPr>
            </w:pP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440EB7D9"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(5)</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03AFD0AF" w14:textId="77777777" w:rsidR="00D6162D" w:rsidRPr="001E6CB9" w:rsidRDefault="00D6162D" w:rsidP="0016056D">
            <w:pPr>
              <w:tabs>
                <w:tab w:val="left" w:pos="284"/>
              </w:tabs>
              <w:spacing w:line="276" w:lineRule="auto"/>
              <w:jc w:val="center"/>
              <w:rPr>
                <w:sz w:val="20"/>
                <w:szCs w:val="20"/>
                <w:lang w:val="nl-NL"/>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0AE57CAE"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(6)</w:t>
            </w:r>
          </w:p>
        </w:tc>
        <w:tc>
          <w:tcPr>
            <w:tcW w:w="298" w:type="pct"/>
            <w:gridSpan w:val="2"/>
            <w:tcBorders>
              <w:top w:val="single" w:sz="4" w:space="0" w:color="auto"/>
              <w:left w:val="single" w:sz="4" w:space="0" w:color="auto"/>
              <w:bottom w:val="single" w:sz="4" w:space="0" w:color="auto"/>
              <w:right w:val="single" w:sz="4" w:space="0" w:color="auto"/>
            </w:tcBorders>
            <w:vAlign w:val="center"/>
          </w:tcPr>
          <w:p w14:paraId="20ECCE0B" w14:textId="77777777" w:rsidR="00D6162D" w:rsidRPr="001E6CB9" w:rsidRDefault="00D6162D" w:rsidP="0016056D">
            <w:pPr>
              <w:tabs>
                <w:tab w:val="left" w:pos="284"/>
              </w:tabs>
              <w:spacing w:line="276" w:lineRule="auto"/>
              <w:jc w:val="center"/>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vAlign w:val="center"/>
          </w:tcPr>
          <w:p w14:paraId="37A943A1"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(7)</w:t>
            </w:r>
          </w:p>
        </w:tc>
        <w:tc>
          <w:tcPr>
            <w:tcW w:w="321" w:type="pct"/>
            <w:tcBorders>
              <w:top w:val="single" w:sz="4" w:space="0" w:color="auto"/>
              <w:left w:val="single" w:sz="4" w:space="0" w:color="auto"/>
              <w:bottom w:val="single" w:sz="4" w:space="0" w:color="auto"/>
              <w:right w:val="single" w:sz="4" w:space="0" w:color="auto"/>
            </w:tcBorders>
            <w:vAlign w:val="center"/>
          </w:tcPr>
          <w:p w14:paraId="739443D6"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vAlign w:val="center"/>
          </w:tcPr>
          <w:p w14:paraId="19FB6C78"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(8)</w:t>
            </w:r>
          </w:p>
        </w:tc>
        <w:tc>
          <w:tcPr>
            <w:tcW w:w="353" w:type="pct"/>
            <w:tcBorders>
              <w:top w:val="single" w:sz="4" w:space="0" w:color="auto"/>
              <w:left w:val="single" w:sz="4" w:space="0" w:color="auto"/>
              <w:bottom w:val="single" w:sz="4" w:space="0" w:color="auto"/>
              <w:right w:val="single" w:sz="4" w:space="0" w:color="auto"/>
            </w:tcBorders>
            <w:vAlign w:val="center"/>
          </w:tcPr>
          <w:p w14:paraId="5D7CF7A8"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(9)</w:t>
            </w:r>
          </w:p>
        </w:tc>
      </w:tr>
      <w:tr w:rsidR="0065277A" w:rsidRPr="001E6CB9" w14:paraId="6930F513"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1118E5A4"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w:t>
            </w:r>
          </w:p>
        </w:tc>
        <w:tc>
          <w:tcPr>
            <w:tcW w:w="747" w:type="pct"/>
            <w:tcBorders>
              <w:top w:val="single" w:sz="4" w:space="0" w:color="auto"/>
              <w:left w:val="single" w:sz="4" w:space="0" w:color="auto"/>
              <w:bottom w:val="single" w:sz="4" w:space="0" w:color="auto"/>
              <w:right w:val="single" w:sz="4" w:space="0" w:color="auto"/>
            </w:tcBorders>
          </w:tcPr>
          <w:p w14:paraId="032E8505" w14:textId="77777777" w:rsidR="00D6162D" w:rsidRPr="00FE4A5F" w:rsidRDefault="00D6162D" w:rsidP="0016056D">
            <w:pPr>
              <w:tabs>
                <w:tab w:val="left" w:pos="284"/>
              </w:tabs>
              <w:spacing w:line="276" w:lineRule="auto"/>
              <w:rPr>
                <w:b/>
                <w:sz w:val="20"/>
                <w:szCs w:val="20"/>
                <w:lang w:val="nl-NL"/>
              </w:rPr>
            </w:pPr>
            <w:r w:rsidRPr="00FE4A5F">
              <w:rPr>
                <w:b/>
                <w:sz w:val="20"/>
                <w:szCs w:val="20"/>
                <w:lang w:val="nl-NL"/>
              </w:rPr>
              <w:t>Chapter 1. Introduction to accounting</w:t>
            </w:r>
          </w:p>
          <w:p w14:paraId="2AB1CC63"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1.1. The purpose of financial reporting</w:t>
            </w:r>
          </w:p>
          <w:p w14:paraId="01FAB4F5"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lastRenderedPageBreak/>
              <w:t>1.2 Types of business entity</w:t>
            </w:r>
          </w:p>
          <w:p w14:paraId="09FCCDF5"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1.3 Nature, principles and scope of financial reporting</w:t>
            </w:r>
          </w:p>
          <w:p w14:paraId="4275F743" w14:textId="77777777" w:rsidR="00D6162D" w:rsidRPr="00FE4A5F" w:rsidRDefault="00D6162D" w:rsidP="0016056D">
            <w:pPr>
              <w:tabs>
                <w:tab w:val="left" w:pos="284"/>
              </w:tabs>
              <w:spacing w:line="276" w:lineRule="auto"/>
              <w:rPr>
                <w:bCs/>
                <w:sz w:val="20"/>
                <w:szCs w:val="20"/>
                <w:lang w:val="nl-NL"/>
              </w:rPr>
            </w:pPr>
            <w:r w:rsidRPr="00FE4A5F">
              <w:rPr>
                <w:bCs/>
                <w:sz w:val="20"/>
                <w:szCs w:val="20"/>
                <w:lang w:val="nl-NL"/>
              </w:rPr>
              <w:t>1.4 Users' and stakeholders' needs</w:t>
            </w:r>
          </w:p>
          <w:p w14:paraId="429BAC35" w14:textId="77777777" w:rsidR="00D6162D" w:rsidRPr="00FE4A5F" w:rsidRDefault="00D6162D" w:rsidP="0016056D">
            <w:pPr>
              <w:spacing w:line="276" w:lineRule="auto"/>
              <w:rPr>
                <w:bCs/>
                <w:sz w:val="20"/>
                <w:szCs w:val="20"/>
                <w:lang w:val="nl-NL"/>
              </w:rPr>
            </w:pPr>
            <w:r w:rsidRPr="00FE4A5F">
              <w:rPr>
                <w:bCs/>
                <w:sz w:val="20"/>
                <w:szCs w:val="20"/>
                <w:lang w:val="nl-NL"/>
              </w:rPr>
              <w:t>1.5 The main elements of financial reports</w:t>
            </w:r>
          </w:p>
          <w:p w14:paraId="692A46DE" w14:textId="77777777" w:rsidR="00D6162D" w:rsidRPr="00FE4A5F"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2: </w:t>
            </w:r>
            <w:r w:rsidRPr="00FE4A5F">
              <w:rPr>
                <w:b/>
                <w:sz w:val="20"/>
                <w:szCs w:val="20"/>
                <w:lang w:val="nl-NL"/>
              </w:rPr>
              <w:t>The regulatory</w:t>
            </w:r>
          </w:p>
          <w:p w14:paraId="15ED95C8" w14:textId="77777777" w:rsidR="00D6162D" w:rsidRPr="002D41EA" w:rsidRDefault="00D6162D" w:rsidP="0016056D">
            <w:pPr>
              <w:spacing w:line="276" w:lineRule="auto"/>
              <w:rPr>
                <w:b/>
                <w:sz w:val="20"/>
                <w:szCs w:val="20"/>
                <w:lang w:val="nl-NL"/>
              </w:rPr>
            </w:pPr>
            <w:r w:rsidRPr="00FE4A5F">
              <w:rPr>
                <w:b/>
                <w:sz w:val="20"/>
                <w:szCs w:val="20"/>
                <w:lang w:val="nl-NL"/>
              </w:rPr>
              <w:t>framework</w:t>
            </w:r>
          </w:p>
          <w:p w14:paraId="5697D90B" w14:textId="77777777" w:rsidR="00D6162D" w:rsidRPr="00FE4A5F" w:rsidRDefault="00D6162D" w:rsidP="0016056D">
            <w:pPr>
              <w:spacing w:line="276" w:lineRule="auto"/>
              <w:rPr>
                <w:bCs/>
                <w:sz w:val="20"/>
                <w:szCs w:val="20"/>
                <w:lang w:val="nl-NL"/>
              </w:rPr>
            </w:pPr>
            <w:r w:rsidRPr="00FE4A5F">
              <w:rPr>
                <w:bCs/>
                <w:sz w:val="20"/>
                <w:szCs w:val="20"/>
                <w:lang w:val="nl-NL"/>
              </w:rPr>
              <w:t>2.1 The regulatory system</w:t>
            </w:r>
          </w:p>
          <w:p w14:paraId="1A6E6E77" w14:textId="77777777" w:rsidR="00D6162D" w:rsidRPr="00FE4A5F" w:rsidRDefault="00D6162D" w:rsidP="0016056D">
            <w:pPr>
              <w:spacing w:line="276" w:lineRule="auto"/>
              <w:rPr>
                <w:bCs/>
                <w:sz w:val="20"/>
                <w:szCs w:val="20"/>
                <w:lang w:val="nl-NL"/>
              </w:rPr>
            </w:pPr>
            <w:r w:rsidRPr="00FE4A5F">
              <w:rPr>
                <w:bCs/>
                <w:sz w:val="20"/>
                <w:szCs w:val="20"/>
                <w:lang w:val="nl-NL"/>
              </w:rPr>
              <w:t>2.2 IASB</w:t>
            </w:r>
          </w:p>
          <w:p w14:paraId="19907B30" w14:textId="77777777" w:rsidR="00D6162D" w:rsidRPr="001E6CB9" w:rsidRDefault="00D6162D" w:rsidP="0016056D">
            <w:pPr>
              <w:tabs>
                <w:tab w:val="left" w:pos="284"/>
              </w:tabs>
              <w:spacing w:line="276" w:lineRule="auto"/>
              <w:rPr>
                <w:sz w:val="20"/>
                <w:szCs w:val="20"/>
                <w:lang w:val="nl-NL"/>
              </w:rPr>
            </w:pPr>
            <w:r w:rsidRPr="00FE4A5F">
              <w:rPr>
                <w:bCs/>
                <w:sz w:val="20"/>
                <w:szCs w:val="20"/>
                <w:lang w:val="nl-NL"/>
              </w:rPr>
              <w:t>2.3 IFRS</w:t>
            </w:r>
          </w:p>
        </w:tc>
        <w:tc>
          <w:tcPr>
            <w:tcW w:w="247" w:type="pct"/>
            <w:tcBorders>
              <w:top w:val="single" w:sz="4" w:space="0" w:color="auto"/>
              <w:left w:val="single" w:sz="4" w:space="0" w:color="auto"/>
              <w:bottom w:val="single" w:sz="4" w:space="0" w:color="auto"/>
              <w:right w:val="single" w:sz="4" w:space="0" w:color="auto"/>
            </w:tcBorders>
          </w:tcPr>
          <w:p w14:paraId="56D29D81"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lastRenderedPageBreak/>
              <w:t>CLO1</w:t>
            </w:r>
          </w:p>
          <w:p w14:paraId="68F13920" w14:textId="77777777" w:rsidR="00D6162D" w:rsidRPr="001E6CB9" w:rsidRDefault="00D6162D" w:rsidP="0016056D">
            <w:pPr>
              <w:tabs>
                <w:tab w:val="left" w:pos="284"/>
              </w:tabs>
              <w:spacing w:line="276" w:lineRule="auto"/>
              <w:jc w:val="center"/>
              <w:rPr>
                <w:bCs/>
                <w:sz w:val="20"/>
                <w:szCs w:val="20"/>
                <w:lang w:val="nl-NL"/>
              </w:rPr>
            </w:pPr>
            <w:r w:rsidRPr="001E6CB9">
              <w:rPr>
                <w:bCs/>
                <w:sz w:val="20"/>
                <w:szCs w:val="20"/>
                <w:lang w:val="nl-NL"/>
              </w:rPr>
              <w:t>CLO2</w:t>
            </w:r>
          </w:p>
          <w:p w14:paraId="0929639C" w14:textId="77777777" w:rsidR="00D6162D" w:rsidRPr="001E6CB9" w:rsidRDefault="00D6162D" w:rsidP="0016056D">
            <w:pPr>
              <w:tabs>
                <w:tab w:val="left" w:pos="284"/>
              </w:tabs>
              <w:spacing w:line="276" w:lineRule="auto"/>
              <w:jc w:val="center"/>
              <w:rPr>
                <w:sz w:val="20"/>
                <w:szCs w:val="20"/>
                <w:lang w:val="nl-NL"/>
              </w:rPr>
            </w:pPr>
          </w:p>
        </w:tc>
        <w:tc>
          <w:tcPr>
            <w:tcW w:w="436" w:type="pct"/>
            <w:gridSpan w:val="2"/>
            <w:tcBorders>
              <w:top w:val="single" w:sz="4" w:space="0" w:color="auto"/>
              <w:left w:val="single" w:sz="4" w:space="0" w:color="auto"/>
              <w:bottom w:val="single" w:sz="4" w:space="0" w:color="auto"/>
              <w:right w:val="single" w:sz="4" w:space="0" w:color="auto"/>
            </w:tcBorders>
          </w:tcPr>
          <w:p w14:paraId="13DF0921"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2 </w:t>
            </w:r>
            <w:r>
              <w:rPr>
                <w:bCs/>
                <w:sz w:val="20"/>
                <w:szCs w:val="20"/>
                <w:lang w:val="nl-NL"/>
              </w:rPr>
              <w:t xml:space="preserve">reading </w:t>
            </w:r>
            <w:r>
              <w:rPr>
                <w:bCs/>
                <w:sz w:val="20"/>
                <w:szCs w:val="20"/>
                <w:lang w:val="nl-NL"/>
              </w:rPr>
              <w:lastRenderedPageBreak/>
              <w:t>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6E6DE5F7"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lastRenderedPageBreak/>
              <w:t>8</w:t>
            </w:r>
          </w:p>
        </w:tc>
        <w:tc>
          <w:tcPr>
            <w:tcW w:w="644" w:type="pct"/>
            <w:gridSpan w:val="2"/>
            <w:tcBorders>
              <w:top w:val="single" w:sz="4" w:space="0" w:color="auto"/>
              <w:left w:val="single" w:sz="4" w:space="0" w:color="auto"/>
              <w:bottom w:val="single" w:sz="4" w:space="0" w:color="auto"/>
              <w:right w:val="single" w:sz="4" w:space="0" w:color="auto"/>
            </w:tcBorders>
          </w:tcPr>
          <w:p w14:paraId="091C30AA"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1983AE05"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2</w:t>
            </w:r>
          </w:p>
          <w:p w14:paraId="6BB7BB7F"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02A0F47F"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lastRenderedPageBreak/>
              <w:t>Multiple-choice type questions</w:t>
            </w:r>
            <w:r w:rsidRPr="001E6CB9">
              <w:rPr>
                <w:bCs/>
                <w:sz w:val="20"/>
                <w:szCs w:val="20"/>
                <w:lang w:val="nl-NL"/>
              </w:rPr>
              <w:t>[BTTN01]</w:t>
            </w:r>
          </w:p>
        </w:tc>
        <w:tc>
          <w:tcPr>
            <w:tcW w:w="282" w:type="pct"/>
            <w:gridSpan w:val="2"/>
            <w:tcBorders>
              <w:top w:val="single" w:sz="4" w:space="0" w:color="auto"/>
              <w:left w:val="single" w:sz="4" w:space="0" w:color="auto"/>
              <w:bottom w:val="single" w:sz="4" w:space="0" w:color="auto"/>
              <w:right w:val="single" w:sz="4" w:space="0" w:color="auto"/>
            </w:tcBorders>
          </w:tcPr>
          <w:p w14:paraId="73D05B44"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lastRenderedPageBreak/>
              <w:t>3</w:t>
            </w:r>
          </w:p>
        </w:tc>
        <w:tc>
          <w:tcPr>
            <w:tcW w:w="295" w:type="pct"/>
            <w:gridSpan w:val="3"/>
            <w:tcBorders>
              <w:top w:val="single" w:sz="4" w:space="0" w:color="auto"/>
              <w:left w:val="single" w:sz="4" w:space="0" w:color="auto"/>
              <w:bottom w:val="single" w:sz="4" w:space="0" w:color="auto"/>
              <w:right w:val="single" w:sz="4" w:space="0" w:color="auto"/>
            </w:tcBorders>
          </w:tcPr>
          <w:p w14:paraId="1B4A2336"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0635A191"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5283EE13"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2A5123CC"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05D71B3C"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283C8346" w14:textId="77777777" w:rsidR="00D6162D" w:rsidRPr="001E6CB9" w:rsidRDefault="00D6162D" w:rsidP="0016056D">
            <w:pPr>
              <w:spacing w:line="276" w:lineRule="auto"/>
              <w:jc w:val="center"/>
              <w:rPr>
                <w:sz w:val="20"/>
                <w:szCs w:val="20"/>
              </w:rPr>
            </w:pPr>
            <w:r w:rsidRPr="001E6CB9">
              <w:rPr>
                <w:sz w:val="20"/>
                <w:szCs w:val="20"/>
              </w:rPr>
              <w:t>[1]</w:t>
            </w:r>
          </w:p>
          <w:p w14:paraId="3484C9EE" w14:textId="77777777" w:rsidR="00D6162D" w:rsidRPr="001E6CB9" w:rsidRDefault="00D6162D" w:rsidP="0016056D">
            <w:pPr>
              <w:tabs>
                <w:tab w:val="left" w:pos="284"/>
              </w:tabs>
              <w:spacing w:line="276" w:lineRule="auto"/>
              <w:jc w:val="center"/>
              <w:rPr>
                <w:sz w:val="20"/>
                <w:szCs w:val="20"/>
              </w:rPr>
            </w:pPr>
            <w:r w:rsidRPr="001E6CB9">
              <w:rPr>
                <w:sz w:val="20"/>
                <w:szCs w:val="20"/>
              </w:rPr>
              <w:t>[2]</w:t>
            </w:r>
          </w:p>
          <w:p w14:paraId="65437D76" w14:textId="77777777" w:rsidR="00D6162D" w:rsidRPr="001E6CB9" w:rsidRDefault="00D6162D" w:rsidP="0016056D">
            <w:pPr>
              <w:tabs>
                <w:tab w:val="left" w:pos="284"/>
              </w:tabs>
              <w:spacing w:line="276" w:lineRule="auto"/>
              <w:jc w:val="center"/>
              <w:rPr>
                <w:sz w:val="20"/>
                <w:szCs w:val="20"/>
                <w:lang w:val="nl-NL"/>
              </w:rPr>
            </w:pPr>
          </w:p>
        </w:tc>
      </w:tr>
      <w:tr w:rsidR="0065277A" w:rsidRPr="001E6CB9" w14:paraId="6601A985"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1636D89C"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2</w:t>
            </w:r>
          </w:p>
        </w:tc>
        <w:tc>
          <w:tcPr>
            <w:tcW w:w="747" w:type="pct"/>
            <w:tcBorders>
              <w:top w:val="single" w:sz="4" w:space="0" w:color="auto"/>
              <w:left w:val="single" w:sz="4" w:space="0" w:color="auto"/>
              <w:bottom w:val="single" w:sz="4" w:space="0" w:color="auto"/>
              <w:right w:val="single" w:sz="4" w:space="0" w:color="auto"/>
            </w:tcBorders>
          </w:tcPr>
          <w:p w14:paraId="51209211" w14:textId="77777777" w:rsidR="00D6162D" w:rsidRDefault="00D6162D" w:rsidP="0016056D">
            <w:pPr>
              <w:spacing w:line="276" w:lineRule="auto"/>
              <w:rPr>
                <w:b/>
                <w:sz w:val="20"/>
                <w:szCs w:val="20"/>
                <w:lang w:val="nl-NL"/>
              </w:rPr>
            </w:pPr>
            <w:r w:rsidRPr="00FE4A5F">
              <w:rPr>
                <w:b/>
                <w:sz w:val="20"/>
                <w:szCs w:val="20"/>
                <w:lang w:val="nl-NL"/>
              </w:rPr>
              <w:t xml:space="preserve">Chapter 3: The qualitative characteristics of financial information </w:t>
            </w:r>
          </w:p>
          <w:p w14:paraId="69907542" w14:textId="77777777" w:rsidR="00D6162D" w:rsidRPr="00FE4A5F" w:rsidRDefault="00D6162D" w:rsidP="0016056D">
            <w:pPr>
              <w:spacing w:line="276" w:lineRule="auto"/>
              <w:rPr>
                <w:bCs/>
                <w:sz w:val="20"/>
                <w:szCs w:val="20"/>
                <w:lang w:val="nl-NL"/>
              </w:rPr>
            </w:pPr>
            <w:r w:rsidRPr="00FE4A5F">
              <w:rPr>
                <w:bCs/>
                <w:sz w:val="20"/>
                <w:szCs w:val="20"/>
                <w:lang w:val="nl-NL"/>
              </w:rPr>
              <w:t>3.1 IASB's Conceptual framework</w:t>
            </w:r>
          </w:p>
          <w:p w14:paraId="65EF5212" w14:textId="77777777" w:rsidR="00D6162D" w:rsidRPr="00FE4A5F" w:rsidRDefault="00D6162D" w:rsidP="0016056D">
            <w:pPr>
              <w:spacing w:line="276" w:lineRule="auto"/>
              <w:rPr>
                <w:bCs/>
                <w:sz w:val="20"/>
                <w:szCs w:val="20"/>
                <w:lang w:val="nl-NL"/>
              </w:rPr>
            </w:pPr>
            <w:r w:rsidRPr="00FE4A5F">
              <w:rPr>
                <w:bCs/>
                <w:sz w:val="20"/>
                <w:szCs w:val="20"/>
                <w:lang w:val="nl-NL"/>
              </w:rPr>
              <w:t>3.2 qualitative characteristics of financial information</w:t>
            </w:r>
          </w:p>
          <w:p w14:paraId="292C685D" w14:textId="77777777" w:rsidR="00D6162D" w:rsidRPr="0026274D" w:rsidRDefault="00D6162D" w:rsidP="0016056D">
            <w:pPr>
              <w:spacing w:line="276" w:lineRule="auto"/>
              <w:rPr>
                <w:bCs/>
                <w:sz w:val="20"/>
                <w:szCs w:val="20"/>
                <w:lang w:val="nl-NL"/>
              </w:rPr>
            </w:pPr>
            <w:r w:rsidRPr="00FE4A5F">
              <w:rPr>
                <w:bCs/>
                <w:sz w:val="20"/>
                <w:szCs w:val="20"/>
                <w:lang w:val="nl-NL"/>
              </w:rPr>
              <w:t>3.3 Other accounting concepts</w:t>
            </w:r>
          </w:p>
        </w:tc>
        <w:tc>
          <w:tcPr>
            <w:tcW w:w="247" w:type="pct"/>
            <w:tcBorders>
              <w:top w:val="single" w:sz="4" w:space="0" w:color="auto"/>
              <w:left w:val="single" w:sz="4" w:space="0" w:color="auto"/>
              <w:bottom w:val="single" w:sz="4" w:space="0" w:color="auto"/>
              <w:right w:val="single" w:sz="4" w:space="0" w:color="auto"/>
            </w:tcBorders>
          </w:tcPr>
          <w:p w14:paraId="27AC79E0" w14:textId="77777777" w:rsidR="00D6162D" w:rsidRPr="001E6CB9" w:rsidRDefault="00D6162D" w:rsidP="0016056D">
            <w:pPr>
              <w:spacing w:line="276" w:lineRule="auto"/>
              <w:jc w:val="center"/>
              <w:rPr>
                <w:bCs/>
                <w:sz w:val="20"/>
                <w:szCs w:val="20"/>
                <w:lang w:val="nl-NL"/>
              </w:rPr>
            </w:pPr>
            <w:r w:rsidRPr="001E6CB9">
              <w:rPr>
                <w:bCs/>
                <w:sz w:val="20"/>
                <w:szCs w:val="20"/>
                <w:lang w:val="nl-NL"/>
              </w:rPr>
              <w:t>CLO2</w:t>
            </w:r>
          </w:p>
          <w:p w14:paraId="1ECC41CC"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CLO3</w:t>
            </w:r>
          </w:p>
        </w:tc>
        <w:tc>
          <w:tcPr>
            <w:tcW w:w="436" w:type="pct"/>
            <w:gridSpan w:val="2"/>
            <w:tcBorders>
              <w:top w:val="single" w:sz="4" w:space="0" w:color="auto"/>
              <w:left w:val="single" w:sz="4" w:space="0" w:color="auto"/>
              <w:bottom w:val="single" w:sz="4" w:space="0" w:color="auto"/>
              <w:right w:val="single" w:sz="4" w:space="0" w:color="auto"/>
            </w:tcBorders>
          </w:tcPr>
          <w:p w14:paraId="1D04E429"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3 </w:t>
            </w:r>
            <w:r>
              <w:rPr>
                <w:bCs/>
                <w:sz w:val="20"/>
                <w:szCs w:val="20"/>
                <w:lang w:val="nl-NL"/>
              </w:rPr>
              <w:t>reading material</w:t>
            </w:r>
            <w:r w:rsidRPr="001E6CB9">
              <w:rPr>
                <w:bCs/>
                <w:sz w:val="20"/>
                <w:szCs w:val="20"/>
                <w:lang w:val="nl-NL"/>
              </w:rPr>
              <w:t xml:space="preserve"> [1] &amp; [2].</w:t>
            </w:r>
          </w:p>
          <w:p w14:paraId="5FB1C372" w14:textId="77777777" w:rsidR="00D6162D" w:rsidRPr="001E6CB9" w:rsidRDefault="00D6162D" w:rsidP="0016056D">
            <w:pPr>
              <w:tabs>
                <w:tab w:val="left" w:pos="284"/>
              </w:tabs>
              <w:spacing w:line="276" w:lineRule="auto"/>
              <w:rPr>
                <w:sz w:val="20"/>
                <w:szCs w:val="20"/>
                <w:lang w:val="nl-NL"/>
              </w:rPr>
            </w:pPr>
          </w:p>
        </w:tc>
        <w:tc>
          <w:tcPr>
            <w:tcW w:w="282" w:type="pct"/>
            <w:tcBorders>
              <w:top w:val="single" w:sz="4" w:space="0" w:color="auto"/>
              <w:left w:val="single" w:sz="4" w:space="0" w:color="auto"/>
              <w:bottom w:val="single" w:sz="4" w:space="0" w:color="auto"/>
              <w:right w:val="single" w:sz="4" w:space="0" w:color="auto"/>
            </w:tcBorders>
          </w:tcPr>
          <w:p w14:paraId="41A3E25A"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472F6CCA"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016D4FE9"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3</w:t>
            </w:r>
          </w:p>
          <w:p w14:paraId="599F5EE8" w14:textId="77777777" w:rsidR="00D6162D" w:rsidRPr="001E6CB9" w:rsidRDefault="00D6162D" w:rsidP="0016056D">
            <w:pPr>
              <w:tabs>
                <w:tab w:val="left" w:pos="284"/>
              </w:tabs>
              <w:spacing w:line="276" w:lineRule="auto"/>
              <w:rPr>
                <w:sz w:val="20"/>
                <w:szCs w:val="20"/>
                <w:lang w:val="nl-NL"/>
              </w:rPr>
            </w:pPr>
          </w:p>
        </w:tc>
        <w:tc>
          <w:tcPr>
            <w:tcW w:w="282" w:type="pct"/>
            <w:gridSpan w:val="2"/>
            <w:tcBorders>
              <w:top w:val="single" w:sz="4" w:space="0" w:color="auto"/>
              <w:left w:val="single" w:sz="4" w:space="0" w:color="auto"/>
              <w:bottom w:val="single" w:sz="4" w:space="0" w:color="auto"/>
              <w:right w:val="single" w:sz="4" w:space="0" w:color="auto"/>
            </w:tcBorders>
          </w:tcPr>
          <w:p w14:paraId="5208CC23"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368C4890"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3EC87ABA"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2C19172D" w14:textId="77777777" w:rsidR="00D6162D" w:rsidRPr="001E6CB9" w:rsidRDefault="00D6162D" w:rsidP="0016056D">
            <w:pPr>
              <w:tabs>
                <w:tab w:val="left" w:pos="284"/>
              </w:tabs>
              <w:spacing w:line="276" w:lineRule="auto"/>
              <w:rPr>
                <w:sz w:val="20"/>
                <w:szCs w:val="20"/>
                <w:lang w:val="nl-NL"/>
              </w:rPr>
            </w:pPr>
            <w:r>
              <w:rPr>
                <w:sz w:val="20"/>
                <w:szCs w:val="20"/>
              </w:rPr>
              <w:t>Watch video [</w:t>
            </w:r>
            <w:r w:rsidRPr="001E6CB9">
              <w:rPr>
                <w:sz w:val="20"/>
                <w:szCs w:val="20"/>
              </w:rPr>
              <w:t>VD-01</w:t>
            </w:r>
            <w:r>
              <w:rPr>
                <w:sz w:val="20"/>
                <w:szCs w:val="20"/>
              </w:rPr>
              <w:t>]</w:t>
            </w:r>
          </w:p>
        </w:tc>
        <w:tc>
          <w:tcPr>
            <w:tcW w:w="321" w:type="pct"/>
            <w:tcBorders>
              <w:top w:val="single" w:sz="4" w:space="0" w:color="auto"/>
              <w:left w:val="single" w:sz="4" w:space="0" w:color="auto"/>
              <w:bottom w:val="single" w:sz="4" w:space="0" w:color="auto"/>
              <w:right w:val="single" w:sz="4" w:space="0" w:color="auto"/>
            </w:tcBorders>
          </w:tcPr>
          <w:p w14:paraId="599AD883"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2470F827"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1CECAC7D" w14:textId="77777777" w:rsidR="00D6162D" w:rsidRPr="001E6CB9" w:rsidRDefault="00D6162D" w:rsidP="0016056D">
            <w:pPr>
              <w:spacing w:line="276" w:lineRule="auto"/>
              <w:jc w:val="center"/>
              <w:rPr>
                <w:sz w:val="20"/>
                <w:szCs w:val="20"/>
              </w:rPr>
            </w:pPr>
            <w:r w:rsidRPr="001E6CB9">
              <w:rPr>
                <w:sz w:val="20"/>
                <w:szCs w:val="20"/>
              </w:rPr>
              <w:t>[1]</w:t>
            </w:r>
          </w:p>
          <w:p w14:paraId="3EA1F35A"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0D30DEAC"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68D14DBF"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3</w:t>
            </w:r>
          </w:p>
        </w:tc>
        <w:tc>
          <w:tcPr>
            <w:tcW w:w="747" w:type="pct"/>
            <w:tcBorders>
              <w:top w:val="single" w:sz="4" w:space="0" w:color="auto"/>
              <w:left w:val="single" w:sz="4" w:space="0" w:color="auto"/>
              <w:bottom w:val="single" w:sz="4" w:space="0" w:color="auto"/>
              <w:right w:val="single" w:sz="4" w:space="0" w:color="auto"/>
            </w:tcBorders>
          </w:tcPr>
          <w:p w14:paraId="40A090F2" w14:textId="77777777" w:rsidR="00D6162D" w:rsidRPr="00FE4A5F" w:rsidRDefault="00D6162D" w:rsidP="0016056D">
            <w:pPr>
              <w:spacing w:line="276" w:lineRule="auto"/>
              <w:rPr>
                <w:b/>
                <w:sz w:val="20"/>
                <w:szCs w:val="20"/>
                <w:lang w:val="nl-NL"/>
              </w:rPr>
            </w:pPr>
            <w:r w:rsidRPr="00FE4A5F">
              <w:rPr>
                <w:b/>
                <w:sz w:val="20"/>
                <w:szCs w:val="20"/>
                <w:lang w:val="nl-NL"/>
              </w:rPr>
              <w:t>Chapter 4: Sources, records and</w:t>
            </w:r>
          </w:p>
          <w:p w14:paraId="6AE577B7" w14:textId="77777777" w:rsidR="00D6162D" w:rsidRDefault="00D6162D" w:rsidP="0016056D">
            <w:pPr>
              <w:spacing w:line="276" w:lineRule="auto"/>
              <w:rPr>
                <w:b/>
                <w:sz w:val="20"/>
                <w:szCs w:val="20"/>
                <w:lang w:val="nl-NL"/>
              </w:rPr>
            </w:pPr>
            <w:r w:rsidRPr="00FE4A5F">
              <w:rPr>
                <w:b/>
                <w:sz w:val="20"/>
                <w:szCs w:val="20"/>
                <w:lang w:val="nl-NL"/>
              </w:rPr>
              <w:t>books of prime entry</w:t>
            </w:r>
          </w:p>
          <w:p w14:paraId="002EA597" w14:textId="77777777" w:rsidR="00D6162D" w:rsidRPr="00FE4A5F" w:rsidRDefault="00D6162D" w:rsidP="0016056D">
            <w:pPr>
              <w:spacing w:line="276" w:lineRule="auto"/>
              <w:rPr>
                <w:bCs/>
                <w:sz w:val="20"/>
                <w:szCs w:val="20"/>
                <w:lang w:val="nl-NL"/>
              </w:rPr>
            </w:pPr>
            <w:r w:rsidRPr="00FE4A5F">
              <w:rPr>
                <w:bCs/>
                <w:sz w:val="20"/>
                <w:szCs w:val="20"/>
                <w:lang w:val="nl-NL"/>
              </w:rPr>
              <w:t>4.1 The role of source documents</w:t>
            </w:r>
          </w:p>
          <w:p w14:paraId="189339F2" w14:textId="77777777" w:rsidR="00D6162D" w:rsidRPr="00FE4A5F" w:rsidRDefault="00D6162D" w:rsidP="0016056D">
            <w:pPr>
              <w:spacing w:line="276" w:lineRule="auto"/>
              <w:rPr>
                <w:bCs/>
                <w:sz w:val="20"/>
                <w:szCs w:val="20"/>
                <w:lang w:val="nl-NL"/>
              </w:rPr>
            </w:pPr>
            <w:r w:rsidRPr="00FE4A5F">
              <w:rPr>
                <w:bCs/>
                <w:sz w:val="20"/>
                <w:szCs w:val="20"/>
                <w:lang w:val="nl-NL"/>
              </w:rPr>
              <w:lastRenderedPageBreak/>
              <w:t>4.2 Books of prime entry</w:t>
            </w:r>
          </w:p>
          <w:p w14:paraId="6322B335" w14:textId="77777777" w:rsidR="00D6162D" w:rsidRPr="00FE4A5F" w:rsidRDefault="00D6162D" w:rsidP="0016056D">
            <w:pPr>
              <w:spacing w:line="276" w:lineRule="auto"/>
              <w:rPr>
                <w:bCs/>
                <w:sz w:val="20"/>
                <w:szCs w:val="20"/>
                <w:lang w:val="nl-NL"/>
              </w:rPr>
            </w:pPr>
            <w:r w:rsidRPr="00FE4A5F">
              <w:rPr>
                <w:bCs/>
                <w:sz w:val="20"/>
                <w:szCs w:val="20"/>
                <w:lang w:val="nl-NL"/>
              </w:rPr>
              <w:t>4.3 Sales and purchase day books</w:t>
            </w:r>
          </w:p>
          <w:p w14:paraId="4541EC99" w14:textId="77777777" w:rsidR="00D6162D" w:rsidRPr="00FE4A5F" w:rsidRDefault="00D6162D" w:rsidP="0016056D">
            <w:pPr>
              <w:spacing w:line="276" w:lineRule="auto"/>
              <w:rPr>
                <w:bCs/>
                <w:sz w:val="20"/>
                <w:szCs w:val="20"/>
                <w:lang w:val="nl-NL"/>
              </w:rPr>
            </w:pPr>
            <w:r w:rsidRPr="00FE4A5F">
              <w:rPr>
                <w:bCs/>
                <w:sz w:val="20"/>
                <w:szCs w:val="20"/>
                <w:lang w:val="nl-NL"/>
              </w:rPr>
              <w:t>4.4 Cash book</w:t>
            </w:r>
          </w:p>
          <w:p w14:paraId="0D1E8EAA" w14:textId="77777777" w:rsidR="00D6162D" w:rsidRPr="001E6CB9" w:rsidRDefault="00D6162D" w:rsidP="0016056D">
            <w:pPr>
              <w:tabs>
                <w:tab w:val="left" w:pos="284"/>
              </w:tabs>
              <w:spacing w:line="276" w:lineRule="auto"/>
              <w:rPr>
                <w:sz w:val="20"/>
                <w:szCs w:val="20"/>
                <w:lang w:val="nl-NL"/>
              </w:rPr>
            </w:pPr>
            <w:r w:rsidRPr="00FE4A5F">
              <w:rPr>
                <w:bCs/>
                <w:sz w:val="20"/>
                <w:szCs w:val="20"/>
                <w:lang w:val="nl-NL"/>
              </w:rPr>
              <w:t>4.5 Petty cash</w:t>
            </w:r>
          </w:p>
        </w:tc>
        <w:tc>
          <w:tcPr>
            <w:tcW w:w="247" w:type="pct"/>
            <w:tcBorders>
              <w:top w:val="single" w:sz="4" w:space="0" w:color="auto"/>
              <w:left w:val="single" w:sz="4" w:space="0" w:color="auto"/>
              <w:bottom w:val="single" w:sz="4" w:space="0" w:color="auto"/>
              <w:right w:val="single" w:sz="4" w:space="0" w:color="auto"/>
            </w:tcBorders>
          </w:tcPr>
          <w:p w14:paraId="6853C481" w14:textId="77777777" w:rsidR="00D6162D" w:rsidRPr="001E6CB9" w:rsidRDefault="00D6162D" w:rsidP="0016056D">
            <w:pPr>
              <w:spacing w:line="276" w:lineRule="auto"/>
              <w:jc w:val="center"/>
              <w:rPr>
                <w:bCs/>
                <w:sz w:val="20"/>
                <w:szCs w:val="20"/>
                <w:lang w:val="nl-NL"/>
              </w:rPr>
            </w:pPr>
            <w:r w:rsidRPr="001E6CB9">
              <w:rPr>
                <w:bCs/>
                <w:sz w:val="20"/>
                <w:szCs w:val="20"/>
                <w:lang w:val="nl-NL"/>
              </w:rPr>
              <w:lastRenderedPageBreak/>
              <w:t>CLO2</w:t>
            </w:r>
          </w:p>
          <w:p w14:paraId="70A68444"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CLO3</w:t>
            </w:r>
          </w:p>
        </w:tc>
        <w:tc>
          <w:tcPr>
            <w:tcW w:w="436" w:type="pct"/>
            <w:gridSpan w:val="2"/>
            <w:tcBorders>
              <w:top w:val="single" w:sz="4" w:space="0" w:color="auto"/>
              <w:left w:val="single" w:sz="4" w:space="0" w:color="auto"/>
              <w:bottom w:val="single" w:sz="4" w:space="0" w:color="auto"/>
              <w:right w:val="single" w:sz="4" w:space="0" w:color="auto"/>
            </w:tcBorders>
          </w:tcPr>
          <w:p w14:paraId="3F2D2B20"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4, </w:t>
            </w:r>
            <w:r>
              <w:rPr>
                <w:bCs/>
                <w:sz w:val="20"/>
                <w:szCs w:val="20"/>
                <w:lang w:val="nl-NL"/>
              </w:rPr>
              <w:t>reading material</w:t>
            </w:r>
            <w:r w:rsidRPr="001E6CB9">
              <w:rPr>
                <w:bCs/>
                <w:sz w:val="20"/>
                <w:szCs w:val="20"/>
                <w:lang w:val="nl-NL"/>
              </w:rPr>
              <w:t xml:space="preserve"> [1] &amp; [2].</w:t>
            </w:r>
          </w:p>
          <w:p w14:paraId="42DC3F5E" w14:textId="77777777" w:rsidR="00D6162D" w:rsidRPr="001E6CB9" w:rsidRDefault="00D6162D" w:rsidP="0016056D">
            <w:pPr>
              <w:tabs>
                <w:tab w:val="left" w:pos="284"/>
              </w:tabs>
              <w:spacing w:line="276" w:lineRule="auto"/>
              <w:rPr>
                <w:sz w:val="20"/>
                <w:szCs w:val="20"/>
                <w:lang w:val="nl-NL"/>
              </w:rPr>
            </w:pPr>
          </w:p>
        </w:tc>
        <w:tc>
          <w:tcPr>
            <w:tcW w:w="282" w:type="pct"/>
            <w:tcBorders>
              <w:top w:val="single" w:sz="4" w:space="0" w:color="auto"/>
              <w:left w:val="single" w:sz="4" w:space="0" w:color="auto"/>
              <w:bottom w:val="single" w:sz="4" w:space="0" w:color="auto"/>
              <w:right w:val="single" w:sz="4" w:space="0" w:color="auto"/>
            </w:tcBorders>
          </w:tcPr>
          <w:p w14:paraId="1677E3B3"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lastRenderedPageBreak/>
              <w:t>8</w:t>
            </w:r>
          </w:p>
        </w:tc>
        <w:tc>
          <w:tcPr>
            <w:tcW w:w="644" w:type="pct"/>
            <w:gridSpan w:val="2"/>
            <w:tcBorders>
              <w:top w:val="single" w:sz="4" w:space="0" w:color="auto"/>
              <w:left w:val="single" w:sz="4" w:space="0" w:color="auto"/>
              <w:bottom w:val="single" w:sz="4" w:space="0" w:color="auto"/>
              <w:right w:val="single" w:sz="4" w:space="0" w:color="auto"/>
            </w:tcBorders>
          </w:tcPr>
          <w:p w14:paraId="106708BF"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5BC73C23" w14:textId="77777777" w:rsidR="00D6162D" w:rsidRPr="001E6CB9" w:rsidRDefault="00D6162D" w:rsidP="0016056D">
            <w:pPr>
              <w:pStyle w:val="ListParagraph"/>
              <w:tabs>
                <w:tab w:val="left" w:pos="1134"/>
              </w:tabs>
              <w:spacing w:line="276" w:lineRule="auto"/>
              <w:ind w:left="0"/>
              <w:rPr>
                <w:bCs/>
                <w:iCs/>
                <w:sz w:val="20"/>
                <w:szCs w:val="20"/>
                <w:lang w:val="vi-VN"/>
              </w:rPr>
            </w:pPr>
            <w:r>
              <w:rPr>
                <w:bCs/>
                <w:sz w:val="20"/>
                <w:szCs w:val="20"/>
                <w:lang w:val="nl-NL"/>
              </w:rPr>
              <w:t>Chapter</w:t>
            </w:r>
            <w:r w:rsidRPr="001E6CB9">
              <w:rPr>
                <w:bCs/>
                <w:sz w:val="20"/>
                <w:szCs w:val="20"/>
                <w:lang w:val="nl-NL"/>
              </w:rPr>
              <w:t xml:space="preserve"> 4 </w:t>
            </w:r>
          </w:p>
        </w:tc>
        <w:tc>
          <w:tcPr>
            <w:tcW w:w="282" w:type="pct"/>
            <w:gridSpan w:val="2"/>
            <w:tcBorders>
              <w:top w:val="single" w:sz="4" w:space="0" w:color="auto"/>
              <w:left w:val="single" w:sz="4" w:space="0" w:color="auto"/>
              <w:bottom w:val="single" w:sz="4" w:space="0" w:color="auto"/>
              <w:right w:val="single" w:sz="4" w:space="0" w:color="auto"/>
            </w:tcBorders>
          </w:tcPr>
          <w:p w14:paraId="055ADFC3"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0A46F58A"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5F465D5D"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29789566"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12083104"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5F4D1A74"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2BFCB03B" w14:textId="77777777" w:rsidR="00D6162D" w:rsidRPr="001E6CB9" w:rsidRDefault="00D6162D" w:rsidP="0016056D">
            <w:pPr>
              <w:spacing w:line="276" w:lineRule="auto"/>
              <w:jc w:val="center"/>
              <w:rPr>
                <w:sz w:val="20"/>
                <w:szCs w:val="20"/>
              </w:rPr>
            </w:pPr>
            <w:r w:rsidRPr="001E6CB9">
              <w:rPr>
                <w:sz w:val="20"/>
                <w:szCs w:val="20"/>
              </w:rPr>
              <w:t>[1]</w:t>
            </w:r>
          </w:p>
          <w:p w14:paraId="180183FA"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1B54A5AB"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26DB1F96"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4</w:t>
            </w:r>
          </w:p>
        </w:tc>
        <w:tc>
          <w:tcPr>
            <w:tcW w:w="747" w:type="pct"/>
            <w:tcBorders>
              <w:top w:val="single" w:sz="4" w:space="0" w:color="auto"/>
              <w:left w:val="single" w:sz="4" w:space="0" w:color="auto"/>
              <w:bottom w:val="single" w:sz="4" w:space="0" w:color="auto"/>
              <w:right w:val="single" w:sz="4" w:space="0" w:color="auto"/>
            </w:tcBorders>
          </w:tcPr>
          <w:p w14:paraId="3F5792B0"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5: </w:t>
            </w:r>
            <w:r w:rsidRPr="00FE4A5F">
              <w:rPr>
                <w:b/>
                <w:sz w:val="20"/>
                <w:szCs w:val="20"/>
                <w:lang w:val="nl-NL"/>
              </w:rPr>
              <w:t>Ledger accounts and double entry</w:t>
            </w:r>
          </w:p>
          <w:p w14:paraId="1DA33192" w14:textId="77777777" w:rsidR="00D6162D" w:rsidRPr="00FE4A5F" w:rsidRDefault="00D6162D" w:rsidP="0016056D">
            <w:pPr>
              <w:spacing w:line="276" w:lineRule="auto"/>
              <w:rPr>
                <w:bCs/>
                <w:sz w:val="20"/>
                <w:szCs w:val="20"/>
                <w:lang w:val="nl-NL"/>
              </w:rPr>
            </w:pPr>
            <w:r w:rsidRPr="00FE4A5F">
              <w:rPr>
                <w:bCs/>
                <w:sz w:val="20"/>
                <w:szCs w:val="20"/>
                <w:lang w:val="nl-NL"/>
              </w:rPr>
              <w:t>5.1 Ledger accounts</w:t>
            </w:r>
          </w:p>
          <w:p w14:paraId="18B17A65" w14:textId="77777777" w:rsidR="00D6162D" w:rsidRPr="00FE4A5F" w:rsidRDefault="00D6162D" w:rsidP="0016056D">
            <w:pPr>
              <w:spacing w:line="276" w:lineRule="auto"/>
              <w:rPr>
                <w:bCs/>
                <w:sz w:val="20"/>
                <w:szCs w:val="20"/>
                <w:lang w:val="nl-NL"/>
              </w:rPr>
            </w:pPr>
            <w:r w:rsidRPr="00FE4A5F">
              <w:rPr>
                <w:bCs/>
                <w:sz w:val="20"/>
                <w:szCs w:val="20"/>
                <w:lang w:val="nl-NL"/>
              </w:rPr>
              <w:t>5.2 accounting equation</w:t>
            </w:r>
          </w:p>
          <w:p w14:paraId="6BB12BB0" w14:textId="77777777" w:rsidR="00D6162D" w:rsidRPr="00FE4A5F" w:rsidRDefault="00D6162D" w:rsidP="0016056D">
            <w:pPr>
              <w:spacing w:line="276" w:lineRule="auto"/>
              <w:rPr>
                <w:bCs/>
                <w:sz w:val="20"/>
                <w:szCs w:val="20"/>
                <w:lang w:val="nl-NL"/>
              </w:rPr>
            </w:pPr>
            <w:r w:rsidRPr="00FE4A5F">
              <w:rPr>
                <w:bCs/>
                <w:sz w:val="20"/>
                <w:szCs w:val="20"/>
                <w:lang w:val="nl-NL"/>
              </w:rPr>
              <w:t>5.3 Double entry bookkeeping</w:t>
            </w:r>
          </w:p>
          <w:p w14:paraId="06E5E538" w14:textId="77777777" w:rsidR="00D6162D" w:rsidRPr="00FE4A5F" w:rsidRDefault="00D6162D" w:rsidP="0016056D">
            <w:pPr>
              <w:spacing w:line="276" w:lineRule="auto"/>
              <w:rPr>
                <w:bCs/>
                <w:sz w:val="20"/>
                <w:szCs w:val="20"/>
                <w:lang w:val="nl-NL"/>
              </w:rPr>
            </w:pPr>
            <w:r w:rsidRPr="00FE4A5F">
              <w:rPr>
                <w:bCs/>
                <w:sz w:val="20"/>
                <w:szCs w:val="20"/>
                <w:lang w:val="nl-NL"/>
              </w:rPr>
              <w:t>5.4 The journal</w:t>
            </w:r>
          </w:p>
          <w:p w14:paraId="3C974692" w14:textId="77777777" w:rsidR="00D6162D" w:rsidRPr="00FE4A5F" w:rsidRDefault="00D6162D" w:rsidP="0016056D">
            <w:pPr>
              <w:spacing w:line="276" w:lineRule="auto"/>
              <w:rPr>
                <w:bCs/>
                <w:sz w:val="20"/>
                <w:szCs w:val="20"/>
                <w:lang w:val="nl-NL"/>
              </w:rPr>
            </w:pPr>
            <w:r w:rsidRPr="00FE4A5F">
              <w:rPr>
                <w:bCs/>
                <w:sz w:val="20"/>
                <w:szCs w:val="20"/>
                <w:lang w:val="nl-NL"/>
              </w:rPr>
              <w:t>5.5 Day book analysis</w:t>
            </w:r>
          </w:p>
          <w:p w14:paraId="127B35D8" w14:textId="77777777" w:rsidR="00D6162D" w:rsidRPr="001E6CB9" w:rsidRDefault="00D6162D" w:rsidP="0016056D">
            <w:pPr>
              <w:spacing w:line="276" w:lineRule="auto"/>
              <w:rPr>
                <w:sz w:val="20"/>
                <w:szCs w:val="20"/>
                <w:lang w:val="vi-VN"/>
              </w:rPr>
            </w:pPr>
            <w:r w:rsidRPr="00FE4A5F">
              <w:rPr>
                <w:bCs/>
                <w:sz w:val="20"/>
                <w:szCs w:val="20"/>
                <w:lang w:val="nl-NL"/>
              </w:rPr>
              <w:t>5.6 The receivables and payables ledgers</w:t>
            </w:r>
          </w:p>
        </w:tc>
        <w:tc>
          <w:tcPr>
            <w:tcW w:w="247" w:type="pct"/>
            <w:tcBorders>
              <w:top w:val="single" w:sz="4" w:space="0" w:color="auto"/>
              <w:left w:val="single" w:sz="4" w:space="0" w:color="auto"/>
              <w:bottom w:val="single" w:sz="4" w:space="0" w:color="auto"/>
              <w:right w:val="single" w:sz="4" w:space="0" w:color="auto"/>
            </w:tcBorders>
          </w:tcPr>
          <w:p w14:paraId="1BCD5B0A" w14:textId="77777777" w:rsidR="00D6162D" w:rsidRPr="001E6CB9" w:rsidRDefault="00D6162D" w:rsidP="0016056D">
            <w:pPr>
              <w:spacing w:line="276" w:lineRule="auto"/>
              <w:jc w:val="center"/>
              <w:rPr>
                <w:bCs/>
                <w:sz w:val="20"/>
                <w:szCs w:val="20"/>
                <w:lang w:val="nl-NL"/>
              </w:rPr>
            </w:pPr>
            <w:r w:rsidRPr="001E6CB9">
              <w:rPr>
                <w:bCs/>
                <w:sz w:val="20"/>
                <w:szCs w:val="20"/>
                <w:lang w:val="nl-NL"/>
              </w:rPr>
              <w:t>CLO2</w:t>
            </w:r>
          </w:p>
          <w:p w14:paraId="302A519F" w14:textId="77777777" w:rsidR="00D6162D" w:rsidRPr="001E6CB9" w:rsidRDefault="00D6162D" w:rsidP="0016056D">
            <w:pPr>
              <w:spacing w:line="288" w:lineRule="auto"/>
              <w:jc w:val="center"/>
              <w:rPr>
                <w:bCs/>
                <w:sz w:val="20"/>
                <w:szCs w:val="20"/>
                <w:lang w:val="nl-NL"/>
              </w:rPr>
            </w:pPr>
            <w:r w:rsidRPr="001E6CB9">
              <w:rPr>
                <w:bCs/>
                <w:sz w:val="20"/>
                <w:szCs w:val="20"/>
                <w:lang w:val="nl-NL"/>
              </w:rPr>
              <w:t>CLO3</w:t>
            </w:r>
          </w:p>
          <w:p w14:paraId="628A0312"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CLO5</w:t>
            </w:r>
          </w:p>
        </w:tc>
        <w:tc>
          <w:tcPr>
            <w:tcW w:w="436" w:type="pct"/>
            <w:gridSpan w:val="2"/>
            <w:tcBorders>
              <w:top w:val="single" w:sz="4" w:space="0" w:color="auto"/>
              <w:left w:val="single" w:sz="4" w:space="0" w:color="auto"/>
              <w:bottom w:val="single" w:sz="4" w:space="0" w:color="auto"/>
              <w:right w:val="single" w:sz="4" w:space="0" w:color="auto"/>
            </w:tcBorders>
          </w:tcPr>
          <w:p w14:paraId="63A4C039"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5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426F401F"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40FBB0F1"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12BFD290"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5</w:t>
            </w:r>
          </w:p>
          <w:p w14:paraId="63FD9CF3"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137B10CA"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1E6CB9">
              <w:rPr>
                <w:bCs/>
                <w:sz w:val="20"/>
                <w:szCs w:val="20"/>
                <w:lang w:val="nl-NL"/>
              </w:rPr>
              <w:t>[BTTN02]</w:t>
            </w:r>
          </w:p>
        </w:tc>
        <w:tc>
          <w:tcPr>
            <w:tcW w:w="282" w:type="pct"/>
            <w:gridSpan w:val="2"/>
            <w:tcBorders>
              <w:top w:val="single" w:sz="4" w:space="0" w:color="auto"/>
              <w:left w:val="single" w:sz="4" w:space="0" w:color="auto"/>
              <w:bottom w:val="single" w:sz="4" w:space="0" w:color="auto"/>
              <w:right w:val="single" w:sz="4" w:space="0" w:color="auto"/>
            </w:tcBorders>
          </w:tcPr>
          <w:p w14:paraId="733FC82E"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70EF92C1"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31DDF4AB"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2B001605" w14:textId="77777777"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[A.1.1-TN01]</w:t>
            </w:r>
          </w:p>
        </w:tc>
        <w:tc>
          <w:tcPr>
            <w:tcW w:w="321" w:type="pct"/>
            <w:tcBorders>
              <w:top w:val="single" w:sz="4" w:space="0" w:color="auto"/>
              <w:left w:val="single" w:sz="4" w:space="0" w:color="auto"/>
              <w:bottom w:val="single" w:sz="4" w:space="0" w:color="auto"/>
              <w:right w:val="single" w:sz="4" w:space="0" w:color="auto"/>
            </w:tcBorders>
          </w:tcPr>
          <w:p w14:paraId="3D5985C0"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2E6CD89D"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A1.1</w:t>
            </w:r>
          </w:p>
        </w:tc>
        <w:tc>
          <w:tcPr>
            <w:tcW w:w="353" w:type="pct"/>
            <w:tcBorders>
              <w:top w:val="single" w:sz="4" w:space="0" w:color="auto"/>
              <w:left w:val="single" w:sz="4" w:space="0" w:color="auto"/>
              <w:bottom w:val="single" w:sz="4" w:space="0" w:color="auto"/>
              <w:right w:val="single" w:sz="4" w:space="0" w:color="auto"/>
            </w:tcBorders>
          </w:tcPr>
          <w:p w14:paraId="20BECBEA" w14:textId="77777777" w:rsidR="00D6162D" w:rsidRPr="001E6CB9" w:rsidRDefault="00D6162D" w:rsidP="0016056D">
            <w:pPr>
              <w:spacing w:line="276" w:lineRule="auto"/>
              <w:jc w:val="center"/>
              <w:rPr>
                <w:sz w:val="20"/>
                <w:szCs w:val="20"/>
              </w:rPr>
            </w:pPr>
            <w:r w:rsidRPr="001E6CB9">
              <w:rPr>
                <w:sz w:val="20"/>
                <w:szCs w:val="20"/>
              </w:rPr>
              <w:t>[1]</w:t>
            </w:r>
          </w:p>
          <w:p w14:paraId="52A1916B"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2955110D"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196444E6"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5</w:t>
            </w:r>
          </w:p>
        </w:tc>
        <w:tc>
          <w:tcPr>
            <w:tcW w:w="747" w:type="pct"/>
            <w:tcBorders>
              <w:top w:val="single" w:sz="4" w:space="0" w:color="auto"/>
              <w:left w:val="single" w:sz="4" w:space="0" w:color="auto"/>
              <w:bottom w:val="single" w:sz="4" w:space="0" w:color="auto"/>
              <w:right w:val="single" w:sz="4" w:space="0" w:color="auto"/>
            </w:tcBorders>
          </w:tcPr>
          <w:p w14:paraId="36B3F2BD" w14:textId="77777777" w:rsidR="00D6162D" w:rsidRPr="002D41EA" w:rsidRDefault="00D6162D" w:rsidP="0016056D">
            <w:pPr>
              <w:spacing w:line="276" w:lineRule="auto"/>
              <w:rPr>
                <w:b/>
                <w:sz w:val="20"/>
                <w:szCs w:val="20"/>
                <w:lang w:val="nl-NL"/>
              </w:rPr>
            </w:pPr>
            <w:r w:rsidRPr="00FE4A5F">
              <w:rPr>
                <w:b/>
                <w:sz w:val="20"/>
                <w:szCs w:val="20"/>
                <w:lang w:val="nl-NL"/>
              </w:rPr>
              <w:t>Chapter 6: From trial balance to financial statements</w:t>
            </w:r>
          </w:p>
          <w:p w14:paraId="30740591" w14:textId="77777777" w:rsidR="00D6162D" w:rsidRPr="00FE4A5F" w:rsidRDefault="00D6162D" w:rsidP="0016056D">
            <w:pPr>
              <w:spacing w:line="276" w:lineRule="auto"/>
              <w:rPr>
                <w:bCs/>
                <w:sz w:val="20"/>
                <w:szCs w:val="20"/>
                <w:lang w:val="nl-NL"/>
              </w:rPr>
            </w:pPr>
            <w:r w:rsidRPr="00FE4A5F">
              <w:rPr>
                <w:bCs/>
                <w:sz w:val="20"/>
                <w:szCs w:val="20"/>
                <w:lang w:val="nl-NL"/>
              </w:rPr>
              <w:t>6.1 Trial balance</w:t>
            </w:r>
          </w:p>
          <w:p w14:paraId="6E065B66" w14:textId="77777777" w:rsidR="00D6162D" w:rsidRPr="00FE4A5F" w:rsidRDefault="00D6162D" w:rsidP="0016056D">
            <w:pPr>
              <w:spacing w:line="276" w:lineRule="auto"/>
              <w:rPr>
                <w:bCs/>
                <w:sz w:val="20"/>
                <w:szCs w:val="20"/>
                <w:lang w:val="nl-NL"/>
              </w:rPr>
            </w:pPr>
            <w:r w:rsidRPr="00FE4A5F">
              <w:rPr>
                <w:bCs/>
                <w:sz w:val="20"/>
                <w:szCs w:val="20"/>
                <w:lang w:val="nl-NL"/>
              </w:rPr>
              <w:t>6.2 Statement of profit or loss</w:t>
            </w:r>
          </w:p>
          <w:p w14:paraId="04ED3C17" w14:textId="77777777" w:rsidR="00D6162D" w:rsidRPr="00FE4A5F" w:rsidRDefault="00D6162D" w:rsidP="0016056D">
            <w:pPr>
              <w:spacing w:line="276" w:lineRule="auto"/>
              <w:rPr>
                <w:bCs/>
                <w:sz w:val="20"/>
                <w:szCs w:val="20"/>
                <w:lang w:val="nl-NL"/>
              </w:rPr>
            </w:pPr>
            <w:r w:rsidRPr="00FE4A5F">
              <w:rPr>
                <w:bCs/>
                <w:sz w:val="20"/>
                <w:szCs w:val="20"/>
                <w:lang w:val="nl-NL"/>
              </w:rPr>
              <w:t>6.3 Statement of financial position</w:t>
            </w:r>
          </w:p>
          <w:p w14:paraId="1C26DE5A" w14:textId="77777777" w:rsidR="00D6162D" w:rsidRPr="001E6CB9" w:rsidRDefault="00D6162D" w:rsidP="0016056D">
            <w:pPr>
              <w:spacing w:line="276" w:lineRule="auto"/>
              <w:rPr>
                <w:sz w:val="20"/>
                <w:szCs w:val="20"/>
                <w:lang w:val="nl-NL"/>
              </w:rPr>
            </w:pPr>
            <w:r w:rsidRPr="00FE4A5F">
              <w:rPr>
                <w:bCs/>
                <w:sz w:val="20"/>
                <w:szCs w:val="20"/>
                <w:lang w:val="nl-NL"/>
              </w:rPr>
              <w:t>6.4 Balancing accounts and preparing financial statements</w:t>
            </w:r>
          </w:p>
        </w:tc>
        <w:tc>
          <w:tcPr>
            <w:tcW w:w="247" w:type="pct"/>
            <w:tcBorders>
              <w:top w:val="single" w:sz="4" w:space="0" w:color="auto"/>
              <w:left w:val="single" w:sz="4" w:space="0" w:color="auto"/>
              <w:bottom w:val="single" w:sz="4" w:space="0" w:color="auto"/>
              <w:right w:val="single" w:sz="4" w:space="0" w:color="auto"/>
            </w:tcBorders>
          </w:tcPr>
          <w:p w14:paraId="1A2CEBAE"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CLO4</w:t>
            </w:r>
          </w:p>
        </w:tc>
        <w:tc>
          <w:tcPr>
            <w:tcW w:w="436" w:type="pct"/>
            <w:gridSpan w:val="2"/>
            <w:tcBorders>
              <w:top w:val="single" w:sz="4" w:space="0" w:color="auto"/>
              <w:left w:val="single" w:sz="4" w:space="0" w:color="auto"/>
              <w:bottom w:val="single" w:sz="4" w:space="0" w:color="auto"/>
              <w:right w:val="single" w:sz="4" w:space="0" w:color="auto"/>
            </w:tcBorders>
          </w:tcPr>
          <w:p w14:paraId="485A228A"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6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44EBE80B"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2931B4A8"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72EC4F85"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6</w:t>
            </w:r>
          </w:p>
          <w:p w14:paraId="6EB38DE3"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79571EF2" w14:textId="77777777"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[BTTN03]</w:t>
            </w:r>
          </w:p>
        </w:tc>
        <w:tc>
          <w:tcPr>
            <w:tcW w:w="282" w:type="pct"/>
            <w:gridSpan w:val="2"/>
            <w:tcBorders>
              <w:top w:val="single" w:sz="4" w:space="0" w:color="auto"/>
              <w:left w:val="single" w:sz="4" w:space="0" w:color="auto"/>
              <w:bottom w:val="single" w:sz="4" w:space="0" w:color="auto"/>
              <w:right w:val="single" w:sz="4" w:space="0" w:color="auto"/>
            </w:tcBorders>
          </w:tcPr>
          <w:p w14:paraId="1E4B0FE5"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40AD7FE9"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5B10DE91"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3137411C"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2FC9A03F"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651558E4"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7F001205" w14:textId="77777777" w:rsidR="00D6162D" w:rsidRPr="001E6CB9" w:rsidRDefault="00D6162D" w:rsidP="0016056D">
            <w:pPr>
              <w:spacing w:line="276" w:lineRule="auto"/>
              <w:jc w:val="center"/>
              <w:rPr>
                <w:sz w:val="20"/>
                <w:szCs w:val="20"/>
              </w:rPr>
            </w:pPr>
            <w:r w:rsidRPr="001E6CB9">
              <w:rPr>
                <w:sz w:val="20"/>
                <w:szCs w:val="20"/>
              </w:rPr>
              <w:t>[1]</w:t>
            </w:r>
          </w:p>
          <w:p w14:paraId="40C038EF"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41119471"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3F7BEC99"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6</w:t>
            </w:r>
          </w:p>
        </w:tc>
        <w:tc>
          <w:tcPr>
            <w:tcW w:w="747" w:type="pct"/>
            <w:tcBorders>
              <w:top w:val="single" w:sz="4" w:space="0" w:color="auto"/>
              <w:left w:val="single" w:sz="4" w:space="0" w:color="auto"/>
              <w:bottom w:val="single" w:sz="4" w:space="0" w:color="auto"/>
              <w:right w:val="single" w:sz="4" w:space="0" w:color="auto"/>
            </w:tcBorders>
          </w:tcPr>
          <w:p w14:paraId="1030915C"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7: </w:t>
            </w:r>
            <w:r w:rsidRPr="00A3701D">
              <w:rPr>
                <w:b/>
                <w:sz w:val="20"/>
                <w:szCs w:val="20"/>
                <w:lang w:val="nl-NL"/>
              </w:rPr>
              <w:t>Sales tax</w:t>
            </w:r>
          </w:p>
          <w:p w14:paraId="32453FDA" w14:textId="77777777" w:rsidR="00D6162D" w:rsidRPr="00A3701D" w:rsidRDefault="00D6162D" w:rsidP="0016056D">
            <w:pPr>
              <w:spacing w:line="276" w:lineRule="auto"/>
              <w:rPr>
                <w:bCs/>
                <w:sz w:val="20"/>
                <w:szCs w:val="20"/>
                <w:lang w:val="nl-NL"/>
              </w:rPr>
            </w:pPr>
            <w:r w:rsidRPr="00A3701D">
              <w:rPr>
                <w:bCs/>
                <w:sz w:val="20"/>
                <w:szCs w:val="20"/>
                <w:lang w:val="nl-NL"/>
              </w:rPr>
              <w:t>7.1 The nature of sales tax</w:t>
            </w:r>
          </w:p>
          <w:p w14:paraId="25AF6856" w14:textId="77777777" w:rsidR="00D6162D" w:rsidRDefault="00D6162D" w:rsidP="0016056D">
            <w:pPr>
              <w:spacing w:line="276" w:lineRule="auto"/>
              <w:rPr>
                <w:bCs/>
                <w:sz w:val="20"/>
                <w:szCs w:val="20"/>
                <w:lang w:val="nl-NL"/>
              </w:rPr>
            </w:pPr>
            <w:r w:rsidRPr="00A3701D">
              <w:rPr>
                <w:bCs/>
                <w:sz w:val="20"/>
                <w:szCs w:val="20"/>
                <w:lang w:val="nl-NL"/>
              </w:rPr>
              <w:t>7.2 Accounting for sales tax</w:t>
            </w:r>
          </w:p>
          <w:p w14:paraId="5542726C" w14:textId="77777777" w:rsidR="00D6162D" w:rsidRPr="002D41EA" w:rsidRDefault="00D6162D" w:rsidP="0016056D">
            <w:pPr>
              <w:spacing w:line="276" w:lineRule="auto"/>
              <w:rPr>
                <w:b/>
                <w:sz w:val="20"/>
                <w:szCs w:val="20"/>
                <w:lang w:val="nl-NL"/>
              </w:rPr>
            </w:pPr>
            <w:r>
              <w:rPr>
                <w:b/>
                <w:sz w:val="20"/>
                <w:szCs w:val="20"/>
                <w:lang w:val="nl-NL"/>
              </w:rPr>
              <w:lastRenderedPageBreak/>
              <w:t>Chapter</w:t>
            </w:r>
            <w:r w:rsidRPr="002D41EA">
              <w:rPr>
                <w:b/>
                <w:sz w:val="20"/>
                <w:szCs w:val="20"/>
                <w:lang w:val="nl-NL"/>
              </w:rPr>
              <w:t xml:space="preserve"> 8: </w:t>
            </w:r>
            <w:r w:rsidRPr="00A3701D">
              <w:rPr>
                <w:b/>
                <w:sz w:val="20"/>
                <w:szCs w:val="20"/>
                <w:lang w:val="nl-NL"/>
              </w:rPr>
              <w:t>Inventory</w:t>
            </w:r>
          </w:p>
          <w:p w14:paraId="712C8880" w14:textId="77777777" w:rsidR="00D6162D" w:rsidRPr="00A3701D" w:rsidRDefault="00D6162D" w:rsidP="0016056D">
            <w:pPr>
              <w:spacing w:line="276" w:lineRule="auto"/>
              <w:rPr>
                <w:bCs/>
                <w:sz w:val="20"/>
                <w:szCs w:val="20"/>
                <w:lang w:val="nl-NL"/>
              </w:rPr>
            </w:pPr>
            <w:r w:rsidRPr="00A3701D">
              <w:rPr>
                <w:bCs/>
                <w:sz w:val="20"/>
                <w:szCs w:val="20"/>
                <w:lang w:val="nl-NL"/>
              </w:rPr>
              <w:t>8.1 Cost of goods sold</w:t>
            </w:r>
          </w:p>
          <w:p w14:paraId="547D8C96" w14:textId="77777777" w:rsidR="00D6162D" w:rsidRPr="00A3701D" w:rsidRDefault="00D6162D" w:rsidP="0016056D">
            <w:pPr>
              <w:spacing w:line="276" w:lineRule="auto"/>
              <w:rPr>
                <w:bCs/>
                <w:sz w:val="20"/>
                <w:szCs w:val="20"/>
                <w:lang w:val="nl-NL"/>
              </w:rPr>
            </w:pPr>
            <w:r w:rsidRPr="00A3701D">
              <w:rPr>
                <w:bCs/>
                <w:sz w:val="20"/>
                <w:szCs w:val="20"/>
                <w:lang w:val="nl-NL"/>
              </w:rPr>
              <w:t>8.2 Accounting for opening and closing inventories</w:t>
            </w:r>
          </w:p>
          <w:p w14:paraId="6F873A85" w14:textId="77777777" w:rsidR="00D6162D" w:rsidRPr="00A3701D" w:rsidRDefault="00D6162D" w:rsidP="0016056D">
            <w:pPr>
              <w:spacing w:line="276" w:lineRule="auto"/>
              <w:rPr>
                <w:bCs/>
                <w:sz w:val="20"/>
                <w:szCs w:val="20"/>
                <w:lang w:val="nl-NL"/>
              </w:rPr>
            </w:pPr>
            <w:r w:rsidRPr="00A3701D">
              <w:rPr>
                <w:bCs/>
                <w:sz w:val="20"/>
                <w:szCs w:val="20"/>
                <w:lang w:val="nl-NL"/>
              </w:rPr>
              <w:t>8.3 Counting inventories</w:t>
            </w:r>
          </w:p>
          <w:p w14:paraId="31DCECF7" w14:textId="77777777" w:rsidR="00D6162D" w:rsidRPr="00A3701D" w:rsidRDefault="00D6162D" w:rsidP="0016056D">
            <w:pPr>
              <w:spacing w:line="276" w:lineRule="auto"/>
              <w:rPr>
                <w:bCs/>
                <w:sz w:val="20"/>
                <w:szCs w:val="20"/>
                <w:lang w:val="nl-NL"/>
              </w:rPr>
            </w:pPr>
            <w:r w:rsidRPr="00A3701D">
              <w:rPr>
                <w:bCs/>
                <w:sz w:val="20"/>
                <w:szCs w:val="20"/>
                <w:lang w:val="nl-NL"/>
              </w:rPr>
              <w:t>8.4 Valuing inventories</w:t>
            </w:r>
          </w:p>
          <w:p w14:paraId="037B81E5" w14:textId="77777777" w:rsidR="00D6162D" w:rsidRPr="001E6CB9" w:rsidRDefault="00D6162D" w:rsidP="0016056D">
            <w:pPr>
              <w:tabs>
                <w:tab w:val="left" w:pos="284"/>
              </w:tabs>
              <w:spacing w:line="276" w:lineRule="auto"/>
              <w:rPr>
                <w:sz w:val="20"/>
                <w:szCs w:val="20"/>
                <w:lang w:val="nl-NL"/>
              </w:rPr>
            </w:pPr>
            <w:r w:rsidRPr="00A3701D">
              <w:rPr>
                <w:bCs/>
                <w:sz w:val="20"/>
                <w:szCs w:val="20"/>
                <w:lang w:val="nl-NL"/>
              </w:rPr>
              <w:t>8.5 IAS 2 Inventories</w:t>
            </w:r>
          </w:p>
        </w:tc>
        <w:tc>
          <w:tcPr>
            <w:tcW w:w="247" w:type="pct"/>
            <w:tcBorders>
              <w:top w:val="single" w:sz="4" w:space="0" w:color="auto"/>
              <w:left w:val="single" w:sz="4" w:space="0" w:color="auto"/>
              <w:bottom w:val="single" w:sz="4" w:space="0" w:color="auto"/>
              <w:right w:val="single" w:sz="4" w:space="0" w:color="auto"/>
            </w:tcBorders>
          </w:tcPr>
          <w:p w14:paraId="3432F094" w14:textId="77777777" w:rsidR="00D6162D" w:rsidRPr="001E6CB9" w:rsidRDefault="00D6162D" w:rsidP="0016056D">
            <w:pPr>
              <w:spacing w:line="276" w:lineRule="auto"/>
              <w:jc w:val="center"/>
              <w:rPr>
                <w:bCs/>
                <w:sz w:val="20"/>
                <w:szCs w:val="20"/>
                <w:lang w:val="nl-NL"/>
              </w:rPr>
            </w:pPr>
            <w:r w:rsidRPr="001E6CB9">
              <w:rPr>
                <w:bCs/>
                <w:sz w:val="20"/>
                <w:szCs w:val="20"/>
                <w:lang w:val="nl-NL"/>
              </w:rPr>
              <w:lastRenderedPageBreak/>
              <w:t>CLO3</w:t>
            </w:r>
          </w:p>
          <w:p w14:paraId="2144350F" w14:textId="77777777" w:rsidR="00D6162D" w:rsidRPr="001E6CB9" w:rsidRDefault="00D6162D" w:rsidP="0016056D">
            <w:pPr>
              <w:tabs>
                <w:tab w:val="left" w:pos="284"/>
              </w:tabs>
              <w:spacing w:line="276" w:lineRule="auto"/>
              <w:jc w:val="center"/>
              <w:rPr>
                <w:sz w:val="20"/>
                <w:szCs w:val="20"/>
                <w:lang w:val="nl-NL"/>
              </w:rPr>
            </w:pPr>
          </w:p>
        </w:tc>
        <w:tc>
          <w:tcPr>
            <w:tcW w:w="436" w:type="pct"/>
            <w:gridSpan w:val="2"/>
            <w:tcBorders>
              <w:top w:val="single" w:sz="4" w:space="0" w:color="auto"/>
              <w:left w:val="single" w:sz="4" w:space="0" w:color="auto"/>
              <w:bottom w:val="single" w:sz="4" w:space="0" w:color="auto"/>
              <w:right w:val="single" w:sz="4" w:space="0" w:color="auto"/>
            </w:tcBorders>
          </w:tcPr>
          <w:p w14:paraId="50B44B60" w14:textId="77777777" w:rsidR="00D6162D" w:rsidRPr="001E6CB9" w:rsidRDefault="00D6162D" w:rsidP="0016056D">
            <w:pPr>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7 &amp; 13 </w:t>
            </w:r>
            <w:r>
              <w:rPr>
                <w:bCs/>
                <w:sz w:val="20"/>
                <w:szCs w:val="20"/>
                <w:lang w:val="nl-NL"/>
              </w:rPr>
              <w:t xml:space="preserve">reading </w:t>
            </w:r>
            <w:r>
              <w:rPr>
                <w:bCs/>
                <w:sz w:val="20"/>
                <w:szCs w:val="20"/>
                <w:lang w:val="nl-NL"/>
              </w:rPr>
              <w:lastRenderedPageBreak/>
              <w:t>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2FBC944B"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lastRenderedPageBreak/>
              <w:t>8</w:t>
            </w:r>
          </w:p>
        </w:tc>
        <w:tc>
          <w:tcPr>
            <w:tcW w:w="644" w:type="pct"/>
            <w:gridSpan w:val="2"/>
            <w:tcBorders>
              <w:top w:val="single" w:sz="4" w:space="0" w:color="auto"/>
              <w:left w:val="single" w:sz="4" w:space="0" w:color="auto"/>
              <w:bottom w:val="single" w:sz="4" w:space="0" w:color="auto"/>
              <w:right w:val="single" w:sz="4" w:space="0" w:color="auto"/>
            </w:tcBorders>
          </w:tcPr>
          <w:p w14:paraId="7091C2BB"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22E876B2"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7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8</w:t>
            </w:r>
          </w:p>
          <w:p w14:paraId="4B1E60C2"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6772C100"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lastRenderedPageBreak/>
              <w:t>Multiple-choice type questions</w:t>
            </w:r>
            <w:r w:rsidRPr="001E6CB9">
              <w:rPr>
                <w:bCs/>
                <w:sz w:val="20"/>
                <w:szCs w:val="20"/>
                <w:lang w:val="nl-NL"/>
              </w:rPr>
              <w:t>[BTTN04]</w:t>
            </w:r>
          </w:p>
        </w:tc>
        <w:tc>
          <w:tcPr>
            <w:tcW w:w="282" w:type="pct"/>
            <w:gridSpan w:val="2"/>
            <w:tcBorders>
              <w:top w:val="single" w:sz="4" w:space="0" w:color="auto"/>
              <w:left w:val="single" w:sz="4" w:space="0" w:color="auto"/>
              <w:bottom w:val="single" w:sz="4" w:space="0" w:color="auto"/>
              <w:right w:val="single" w:sz="4" w:space="0" w:color="auto"/>
            </w:tcBorders>
          </w:tcPr>
          <w:p w14:paraId="386304A0"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lastRenderedPageBreak/>
              <w:t>3</w:t>
            </w:r>
          </w:p>
        </w:tc>
        <w:tc>
          <w:tcPr>
            <w:tcW w:w="295" w:type="pct"/>
            <w:gridSpan w:val="3"/>
            <w:tcBorders>
              <w:top w:val="single" w:sz="4" w:space="0" w:color="auto"/>
              <w:left w:val="single" w:sz="4" w:space="0" w:color="auto"/>
              <w:bottom w:val="single" w:sz="4" w:space="0" w:color="auto"/>
              <w:right w:val="single" w:sz="4" w:space="0" w:color="auto"/>
            </w:tcBorders>
          </w:tcPr>
          <w:p w14:paraId="49B54FFB"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4BCA3290"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2702AB1C" w14:textId="77777777" w:rsidR="00D6162D" w:rsidRPr="001E6CB9" w:rsidRDefault="00D6162D" w:rsidP="0016056D">
            <w:pPr>
              <w:tabs>
                <w:tab w:val="left" w:pos="284"/>
              </w:tabs>
              <w:spacing w:line="276" w:lineRule="auto"/>
              <w:rPr>
                <w:sz w:val="20"/>
                <w:szCs w:val="20"/>
                <w:lang w:val="nl-NL"/>
              </w:rPr>
            </w:pPr>
            <w:r>
              <w:rPr>
                <w:sz w:val="20"/>
                <w:szCs w:val="20"/>
              </w:rPr>
              <w:t>Discussion on</w:t>
            </w:r>
            <w:r w:rsidRPr="001E6CB9">
              <w:rPr>
                <w:sz w:val="20"/>
                <w:szCs w:val="20"/>
              </w:rPr>
              <w:t xml:space="preserve"> LMS [TL01]</w:t>
            </w:r>
          </w:p>
        </w:tc>
        <w:tc>
          <w:tcPr>
            <w:tcW w:w="321" w:type="pct"/>
            <w:tcBorders>
              <w:top w:val="single" w:sz="4" w:space="0" w:color="auto"/>
              <w:left w:val="single" w:sz="4" w:space="0" w:color="auto"/>
              <w:bottom w:val="single" w:sz="4" w:space="0" w:color="auto"/>
              <w:right w:val="single" w:sz="4" w:space="0" w:color="auto"/>
            </w:tcBorders>
          </w:tcPr>
          <w:p w14:paraId="2C6B211F"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24E274D6"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1EA8EFAA" w14:textId="77777777" w:rsidR="00D6162D" w:rsidRPr="001E6CB9" w:rsidRDefault="00D6162D" w:rsidP="0016056D">
            <w:pPr>
              <w:spacing w:line="276" w:lineRule="auto"/>
              <w:jc w:val="center"/>
              <w:rPr>
                <w:sz w:val="20"/>
                <w:szCs w:val="20"/>
              </w:rPr>
            </w:pPr>
            <w:r w:rsidRPr="001E6CB9">
              <w:rPr>
                <w:sz w:val="20"/>
                <w:szCs w:val="20"/>
              </w:rPr>
              <w:t>[1]</w:t>
            </w:r>
          </w:p>
          <w:p w14:paraId="51FF0FE5"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13486EA4"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5A787B21"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7</w:t>
            </w:r>
          </w:p>
        </w:tc>
        <w:tc>
          <w:tcPr>
            <w:tcW w:w="747" w:type="pct"/>
            <w:tcBorders>
              <w:top w:val="single" w:sz="4" w:space="0" w:color="auto"/>
              <w:left w:val="single" w:sz="4" w:space="0" w:color="auto"/>
              <w:bottom w:val="single" w:sz="4" w:space="0" w:color="auto"/>
              <w:right w:val="single" w:sz="4" w:space="0" w:color="auto"/>
            </w:tcBorders>
          </w:tcPr>
          <w:p w14:paraId="5B189726"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9: </w:t>
            </w:r>
            <w:r w:rsidRPr="00A3701D">
              <w:rPr>
                <w:b/>
                <w:sz w:val="20"/>
                <w:szCs w:val="20"/>
                <w:lang w:val="nl-NL"/>
              </w:rPr>
              <w:t>Tangible non-current assets</w:t>
            </w:r>
          </w:p>
          <w:p w14:paraId="596B77CD" w14:textId="77777777" w:rsidR="00D6162D" w:rsidRPr="00A3701D" w:rsidRDefault="00D6162D" w:rsidP="0016056D">
            <w:pPr>
              <w:spacing w:line="276" w:lineRule="auto"/>
              <w:rPr>
                <w:bCs/>
                <w:sz w:val="20"/>
                <w:szCs w:val="20"/>
                <w:lang w:val="nl-NL"/>
              </w:rPr>
            </w:pPr>
            <w:r w:rsidRPr="00A3701D">
              <w:rPr>
                <w:bCs/>
                <w:sz w:val="20"/>
                <w:szCs w:val="20"/>
                <w:lang w:val="nl-NL"/>
              </w:rPr>
              <w:t>9.1 Non-current and current assets</w:t>
            </w:r>
          </w:p>
          <w:p w14:paraId="0ADFDC00" w14:textId="77777777" w:rsidR="00D6162D" w:rsidRPr="00A3701D" w:rsidRDefault="00D6162D" w:rsidP="0016056D">
            <w:pPr>
              <w:spacing w:line="276" w:lineRule="auto"/>
              <w:rPr>
                <w:bCs/>
                <w:sz w:val="20"/>
                <w:szCs w:val="20"/>
                <w:lang w:val="nl-NL"/>
              </w:rPr>
            </w:pPr>
            <w:r w:rsidRPr="00A3701D">
              <w:rPr>
                <w:bCs/>
                <w:sz w:val="20"/>
                <w:szCs w:val="20"/>
                <w:lang w:val="nl-NL"/>
              </w:rPr>
              <w:t>9.2 Capital and revenue expenditure</w:t>
            </w:r>
          </w:p>
          <w:p w14:paraId="4907AE63" w14:textId="77777777" w:rsidR="00D6162D" w:rsidRPr="00A3701D" w:rsidRDefault="00D6162D" w:rsidP="0016056D">
            <w:pPr>
              <w:spacing w:line="276" w:lineRule="auto"/>
              <w:rPr>
                <w:bCs/>
                <w:sz w:val="20"/>
                <w:szCs w:val="20"/>
                <w:lang w:val="nl-NL"/>
              </w:rPr>
            </w:pPr>
            <w:r w:rsidRPr="00A3701D">
              <w:rPr>
                <w:bCs/>
                <w:sz w:val="20"/>
                <w:szCs w:val="20"/>
                <w:lang w:val="nl-NL"/>
              </w:rPr>
              <w:t>9.3 IAS 16 PPE</w:t>
            </w:r>
          </w:p>
          <w:p w14:paraId="46B9E342" w14:textId="77777777" w:rsidR="00D6162D" w:rsidRPr="00A3701D" w:rsidRDefault="00D6162D" w:rsidP="0016056D">
            <w:pPr>
              <w:spacing w:line="276" w:lineRule="auto"/>
              <w:rPr>
                <w:bCs/>
                <w:sz w:val="20"/>
                <w:szCs w:val="20"/>
                <w:lang w:val="nl-NL"/>
              </w:rPr>
            </w:pPr>
            <w:r w:rsidRPr="00A3701D">
              <w:rPr>
                <w:bCs/>
                <w:sz w:val="20"/>
                <w:szCs w:val="20"/>
                <w:lang w:val="nl-NL"/>
              </w:rPr>
              <w:t>9.4 Depreciation accounting</w:t>
            </w:r>
          </w:p>
          <w:p w14:paraId="645025E7" w14:textId="77777777" w:rsidR="00D6162D" w:rsidRPr="00A3701D" w:rsidRDefault="00D6162D" w:rsidP="0016056D">
            <w:pPr>
              <w:spacing w:line="276" w:lineRule="auto"/>
              <w:rPr>
                <w:bCs/>
                <w:sz w:val="20"/>
                <w:szCs w:val="20"/>
                <w:lang w:val="nl-NL"/>
              </w:rPr>
            </w:pPr>
            <w:r w:rsidRPr="00A3701D">
              <w:rPr>
                <w:bCs/>
                <w:sz w:val="20"/>
                <w:szCs w:val="20"/>
                <w:lang w:val="nl-NL"/>
              </w:rPr>
              <w:t>9.5 Revaluation of non-current assets</w:t>
            </w:r>
          </w:p>
          <w:p w14:paraId="71CB0155" w14:textId="77777777" w:rsidR="00D6162D" w:rsidRPr="00A3701D" w:rsidRDefault="00D6162D" w:rsidP="0016056D">
            <w:pPr>
              <w:spacing w:line="276" w:lineRule="auto"/>
              <w:rPr>
                <w:bCs/>
                <w:sz w:val="20"/>
                <w:szCs w:val="20"/>
                <w:lang w:val="nl-NL"/>
              </w:rPr>
            </w:pPr>
            <w:r w:rsidRPr="00A3701D">
              <w:rPr>
                <w:bCs/>
                <w:sz w:val="20"/>
                <w:szCs w:val="20"/>
                <w:lang w:val="nl-NL"/>
              </w:rPr>
              <w:t>9.6 Non-current asset disposals</w:t>
            </w:r>
          </w:p>
          <w:p w14:paraId="13FF01BC" w14:textId="77777777" w:rsidR="00D6162D" w:rsidRPr="00A3701D" w:rsidRDefault="00D6162D" w:rsidP="0016056D">
            <w:pPr>
              <w:spacing w:line="276" w:lineRule="auto"/>
              <w:rPr>
                <w:bCs/>
                <w:sz w:val="20"/>
                <w:szCs w:val="20"/>
                <w:lang w:val="nl-NL"/>
              </w:rPr>
            </w:pPr>
            <w:r w:rsidRPr="00A3701D">
              <w:rPr>
                <w:bCs/>
                <w:sz w:val="20"/>
                <w:szCs w:val="20"/>
                <w:lang w:val="nl-NL"/>
              </w:rPr>
              <w:t>9.7 Disclosure in financial statements</w:t>
            </w:r>
          </w:p>
          <w:p w14:paraId="38F2337B" w14:textId="77777777" w:rsidR="00D6162D" w:rsidRPr="001E6CB9" w:rsidRDefault="00D6162D" w:rsidP="0016056D">
            <w:pPr>
              <w:spacing w:line="276" w:lineRule="auto"/>
              <w:rPr>
                <w:bCs/>
                <w:sz w:val="20"/>
                <w:szCs w:val="20"/>
                <w:lang w:val="nl-NL"/>
              </w:rPr>
            </w:pPr>
            <w:r w:rsidRPr="00A3701D">
              <w:rPr>
                <w:bCs/>
                <w:sz w:val="20"/>
                <w:szCs w:val="20"/>
                <w:lang w:val="nl-NL"/>
              </w:rPr>
              <w:t>9.8 The asset register</w:t>
            </w:r>
          </w:p>
        </w:tc>
        <w:tc>
          <w:tcPr>
            <w:tcW w:w="247" w:type="pct"/>
            <w:tcBorders>
              <w:top w:val="single" w:sz="4" w:space="0" w:color="auto"/>
              <w:left w:val="single" w:sz="4" w:space="0" w:color="auto"/>
              <w:bottom w:val="single" w:sz="4" w:space="0" w:color="auto"/>
              <w:right w:val="single" w:sz="4" w:space="0" w:color="auto"/>
            </w:tcBorders>
          </w:tcPr>
          <w:p w14:paraId="3EADD9A3" w14:textId="77777777" w:rsidR="00D6162D" w:rsidRPr="001E6CB9" w:rsidRDefault="00D6162D" w:rsidP="0016056D">
            <w:pPr>
              <w:spacing w:line="276" w:lineRule="auto"/>
              <w:jc w:val="center"/>
              <w:rPr>
                <w:bCs/>
                <w:sz w:val="20"/>
                <w:szCs w:val="20"/>
                <w:lang w:val="nl-NL"/>
              </w:rPr>
            </w:pPr>
            <w:r w:rsidRPr="001E6CB9">
              <w:rPr>
                <w:bCs/>
                <w:sz w:val="20"/>
                <w:szCs w:val="20"/>
                <w:lang w:val="nl-NL"/>
              </w:rPr>
              <w:t>CLO3</w:t>
            </w:r>
          </w:p>
          <w:p w14:paraId="2E8327E5" w14:textId="77777777" w:rsidR="00D6162D" w:rsidRPr="001E6CB9" w:rsidRDefault="00D6162D" w:rsidP="0016056D">
            <w:pPr>
              <w:spacing w:line="276" w:lineRule="auto"/>
              <w:jc w:val="center"/>
              <w:rPr>
                <w:bCs/>
                <w:sz w:val="20"/>
                <w:szCs w:val="20"/>
                <w:lang w:val="nl-NL"/>
              </w:rPr>
            </w:pPr>
            <w:r w:rsidRPr="001E6CB9">
              <w:rPr>
                <w:bCs/>
                <w:sz w:val="20"/>
                <w:szCs w:val="20"/>
                <w:lang w:val="nl-NL"/>
              </w:rPr>
              <w:t>CLO5</w:t>
            </w:r>
          </w:p>
          <w:p w14:paraId="789E4252" w14:textId="77777777" w:rsidR="00D6162D" w:rsidRPr="001E6CB9" w:rsidRDefault="00D6162D" w:rsidP="0016056D">
            <w:pPr>
              <w:tabs>
                <w:tab w:val="left" w:pos="284"/>
              </w:tabs>
              <w:spacing w:line="276" w:lineRule="auto"/>
              <w:jc w:val="center"/>
              <w:rPr>
                <w:sz w:val="20"/>
                <w:szCs w:val="20"/>
                <w:lang w:val="nl-NL"/>
              </w:rPr>
            </w:pPr>
          </w:p>
        </w:tc>
        <w:tc>
          <w:tcPr>
            <w:tcW w:w="436" w:type="pct"/>
            <w:gridSpan w:val="2"/>
            <w:tcBorders>
              <w:top w:val="single" w:sz="4" w:space="0" w:color="auto"/>
              <w:left w:val="single" w:sz="4" w:space="0" w:color="auto"/>
              <w:bottom w:val="single" w:sz="4" w:space="0" w:color="auto"/>
              <w:right w:val="single" w:sz="4" w:space="0" w:color="auto"/>
            </w:tcBorders>
          </w:tcPr>
          <w:p w14:paraId="6A634497"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8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7D4B37FB"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49AFA44D"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723EEB39" w14:textId="77777777" w:rsidR="00D6162D" w:rsidRPr="001E6CB9" w:rsidRDefault="00D6162D" w:rsidP="0016056D">
            <w:pPr>
              <w:tabs>
                <w:tab w:val="left" w:pos="284"/>
              </w:tabs>
              <w:spacing w:line="276" w:lineRule="auto"/>
              <w:rPr>
                <w:sz w:val="20"/>
                <w:szCs w:val="20"/>
                <w:lang w:val="nl-NL"/>
              </w:rPr>
            </w:pPr>
            <w:r>
              <w:rPr>
                <w:bCs/>
                <w:sz w:val="20"/>
                <w:szCs w:val="20"/>
                <w:lang w:val="nl-NL"/>
              </w:rPr>
              <w:t>Chapter</w:t>
            </w:r>
            <w:r w:rsidRPr="001E6CB9">
              <w:rPr>
                <w:bCs/>
                <w:sz w:val="20"/>
                <w:szCs w:val="20"/>
                <w:lang w:val="nl-NL"/>
              </w:rPr>
              <w:t xml:space="preserve"> 9</w:t>
            </w:r>
          </w:p>
        </w:tc>
        <w:tc>
          <w:tcPr>
            <w:tcW w:w="282" w:type="pct"/>
            <w:gridSpan w:val="2"/>
            <w:tcBorders>
              <w:top w:val="single" w:sz="4" w:space="0" w:color="auto"/>
              <w:left w:val="single" w:sz="4" w:space="0" w:color="auto"/>
              <w:bottom w:val="single" w:sz="4" w:space="0" w:color="auto"/>
              <w:right w:val="single" w:sz="4" w:space="0" w:color="auto"/>
            </w:tcBorders>
          </w:tcPr>
          <w:p w14:paraId="72D2CDF5"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1C3431B5"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1963B06B"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2073AD2C" w14:textId="77777777" w:rsidR="00D6162D" w:rsidRPr="001E6CB9" w:rsidRDefault="00D6162D" w:rsidP="0016056D">
            <w:pPr>
              <w:tabs>
                <w:tab w:val="left" w:pos="284"/>
              </w:tabs>
              <w:spacing w:line="276" w:lineRule="auto"/>
              <w:rPr>
                <w:sz w:val="20"/>
                <w:szCs w:val="20"/>
                <w:lang w:val="nl-NL"/>
              </w:rPr>
            </w:pPr>
            <w:r>
              <w:rPr>
                <w:sz w:val="20"/>
                <w:szCs w:val="20"/>
              </w:rPr>
              <w:t>Watch video [</w:t>
            </w:r>
            <w:r w:rsidRPr="001E6CB9">
              <w:rPr>
                <w:sz w:val="20"/>
                <w:szCs w:val="20"/>
              </w:rPr>
              <w:t>VD-0</w:t>
            </w:r>
            <w:r>
              <w:rPr>
                <w:sz w:val="20"/>
                <w:szCs w:val="20"/>
              </w:rPr>
              <w:t>2]</w:t>
            </w:r>
          </w:p>
        </w:tc>
        <w:tc>
          <w:tcPr>
            <w:tcW w:w="321" w:type="pct"/>
            <w:tcBorders>
              <w:top w:val="single" w:sz="4" w:space="0" w:color="auto"/>
              <w:left w:val="single" w:sz="4" w:space="0" w:color="auto"/>
              <w:bottom w:val="single" w:sz="4" w:space="0" w:color="auto"/>
              <w:right w:val="single" w:sz="4" w:space="0" w:color="auto"/>
            </w:tcBorders>
          </w:tcPr>
          <w:p w14:paraId="10C74296"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4752208D"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34B79392" w14:textId="77777777" w:rsidR="00D6162D" w:rsidRPr="001E6CB9" w:rsidRDefault="00D6162D" w:rsidP="0016056D">
            <w:pPr>
              <w:spacing w:line="276" w:lineRule="auto"/>
              <w:jc w:val="center"/>
              <w:rPr>
                <w:sz w:val="20"/>
                <w:szCs w:val="20"/>
              </w:rPr>
            </w:pPr>
            <w:r w:rsidRPr="001E6CB9">
              <w:rPr>
                <w:sz w:val="20"/>
                <w:szCs w:val="20"/>
              </w:rPr>
              <w:t>[1]</w:t>
            </w:r>
          </w:p>
          <w:p w14:paraId="01A5136C" w14:textId="77777777" w:rsidR="00D6162D" w:rsidRPr="001E6CB9" w:rsidRDefault="00D6162D" w:rsidP="0016056D">
            <w:pPr>
              <w:tabs>
                <w:tab w:val="left" w:pos="284"/>
              </w:tabs>
              <w:spacing w:line="276" w:lineRule="auto"/>
              <w:jc w:val="center"/>
              <w:rPr>
                <w:sz w:val="20"/>
                <w:szCs w:val="20"/>
              </w:rPr>
            </w:pPr>
            <w:r w:rsidRPr="001E6CB9">
              <w:rPr>
                <w:sz w:val="20"/>
                <w:szCs w:val="20"/>
              </w:rPr>
              <w:t>[2]</w:t>
            </w:r>
          </w:p>
          <w:p w14:paraId="34E6BF5F" w14:textId="77777777" w:rsidR="00D6162D" w:rsidRPr="001E6CB9" w:rsidRDefault="00D6162D" w:rsidP="0016056D">
            <w:pPr>
              <w:tabs>
                <w:tab w:val="left" w:pos="284"/>
              </w:tabs>
              <w:spacing w:line="276" w:lineRule="auto"/>
              <w:jc w:val="center"/>
              <w:rPr>
                <w:sz w:val="20"/>
                <w:szCs w:val="20"/>
                <w:lang w:val="nl-NL"/>
              </w:rPr>
            </w:pPr>
          </w:p>
        </w:tc>
      </w:tr>
      <w:tr w:rsidR="0065277A" w:rsidRPr="001E6CB9" w14:paraId="2FA25D3E" w14:textId="77777777" w:rsidTr="0065277A">
        <w:trPr>
          <w:jc w:val="center"/>
        </w:trPr>
        <w:tc>
          <w:tcPr>
            <w:tcW w:w="275" w:type="pct"/>
            <w:tcBorders>
              <w:left w:val="single" w:sz="4" w:space="0" w:color="auto"/>
              <w:bottom w:val="single" w:sz="4" w:space="0" w:color="auto"/>
              <w:right w:val="single" w:sz="4" w:space="0" w:color="auto"/>
            </w:tcBorders>
          </w:tcPr>
          <w:p w14:paraId="5CC9415C"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8</w:t>
            </w:r>
          </w:p>
        </w:tc>
        <w:tc>
          <w:tcPr>
            <w:tcW w:w="747" w:type="pct"/>
            <w:tcBorders>
              <w:top w:val="single" w:sz="4" w:space="0" w:color="auto"/>
              <w:left w:val="single" w:sz="4" w:space="0" w:color="auto"/>
              <w:bottom w:val="single" w:sz="4" w:space="0" w:color="auto"/>
              <w:right w:val="single" w:sz="4" w:space="0" w:color="auto"/>
            </w:tcBorders>
          </w:tcPr>
          <w:p w14:paraId="2FDD5C53"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10: </w:t>
            </w:r>
            <w:r w:rsidRPr="00A3701D">
              <w:rPr>
                <w:b/>
                <w:sz w:val="20"/>
                <w:szCs w:val="20"/>
                <w:lang w:val="nl-NL"/>
              </w:rPr>
              <w:t>Intangible non-current assets</w:t>
            </w:r>
          </w:p>
          <w:p w14:paraId="5A2B9B8A" w14:textId="77777777" w:rsidR="00D6162D" w:rsidRPr="00A3701D" w:rsidRDefault="00D6162D" w:rsidP="0016056D">
            <w:pPr>
              <w:spacing w:line="276" w:lineRule="auto"/>
              <w:rPr>
                <w:bCs/>
                <w:sz w:val="20"/>
                <w:szCs w:val="20"/>
                <w:lang w:val="nl-NL"/>
              </w:rPr>
            </w:pPr>
            <w:r w:rsidRPr="00A3701D">
              <w:rPr>
                <w:bCs/>
                <w:sz w:val="20"/>
                <w:szCs w:val="20"/>
                <w:lang w:val="nl-NL"/>
              </w:rPr>
              <w:t>10.1 Intangible assets</w:t>
            </w:r>
          </w:p>
          <w:p w14:paraId="55FAF099" w14:textId="77777777" w:rsidR="00D6162D" w:rsidRPr="00A3701D" w:rsidRDefault="00D6162D" w:rsidP="0016056D">
            <w:pPr>
              <w:spacing w:line="276" w:lineRule="auto"/>
              <w:rPr>
                <w:bCs/>
                <w:sz w:val="20"/>
                <w:szCs w:val="20"/>
                <w:lang w:val="nl-NL"/>
              </w:rPr>
            </w:pPr>
            <w:r w:rsidRPr="00A3701D">
              <w:rPr>
                <w:bCs/>
                <w:sz w:val="20"/>
                <w:szCs w:val="20"/>
                <w:lang w:val="nl-NL"/>
              </w:rPr>
              <w:t>10.2 Research and development costs</w:t>
            </w:r>
          </w:p>
          <w:p w14:paraId="16ECF3E7" w14:textId="77777777" w:rsidR="00D6162D" w:rsidRPr="001E6CB9" w:rsidRDefault="00D6162D" w:rsidP="0016056D">
            <w:pPr>
              <w:tabs>
                <w:tab w:val="left" w:pos="284"/>
              </w:tabs>
              <w:spacing w:line="276" w:lineRule="auto"/>
              <w:rPr>
                <w:sz w:val="20"/>
                <w:szCs w:val="20"/>
                <w:lang w:val="nl-NL"/>
              </w:rPr>
            </w:pPr>
            <w:r w:rsidRPr="00A3701D">
              <w:rPr>
                <w:bCs/>
                <w:sz w:val="20"/>
                <w:szCs w:val="20"/>
                <w:lang w:val="nl-NL"/>
              </w:rPr>
              <w:t>10.3 Disclosure in financial statements</w:t>
            </w:r>
          </w:p>
        </w:tc>
        <w:tc>
          <w:tcPr>
            <w:tcW w:w="247" w:type="pct"/>
            <w:tcBorders>
              <w:top w:val="single" w:sz="4" w:space="0" w:color="auto"/>
              <w:left w:val="single" w:sz="4" w:space="0" w:color="auto"/>
              <w:bottom w:val="single" w:sz="4" w:space="0" w:color="auto"/>
              <w:right w:val="single" w:sz="4" w:space="0" w:color="auto"/>
            </w:tcBorders>
          </w:tcPr>
          <w:p w14:paraId="1B55A1FD" w14:textId="77777777" w:rsidR="00D6162D" w:rsidRPr="001E6CB9" w:rsidRDefault="00D6162D" w:rsidP="0016056D">
            <w:pPr>
              <w:spacing w:line="276" w:lineRule="auto"/>
              <w:jc w:val="center"/>
              <w:rPr>
                <w:bCs/>
                <w:sz w:val="20"/>
                <w:szCs w:val="20"/>
                <w:lang w:val="nl-NL"/>
              </w:rPr>
            </w:pPr>
            <w:r w:rsidRPr="001E6CB9">
              <w:rPr>
                <w:bCs/>
                <w:sz w:val="20"/>
                <w:szCs w:val="20"/>
                <w:lang w:val="nl-NL"/>
              </w:rPr>
              <w:t>CLO3</w:t>
            </w:r>
          </w:p>
          <w:p w14:paraId="3F341BCF" w14:textId="77777777" w:rsidR="00D6162D" w:rsidRPr="001E6CB9" w:rsidRDefault="00D6162D" w:rsidP="0016056D">
            <w:pPr>
              <w:spacing w:line="276" w:lineRule="auto"/>
              <w:jc w:val="center"/>
              <w:rPr>
                <w:bCs/>
                <w:sz w:val="20"/>
                <w:szCs w:val="20"/>
                <w:lang w:val="nl-NL"/>
              </w:rPr>
            </w:pPr>
            <w:r w:rsidRPr="001E6CB9">
              <w:rPr>
                <w:bCs/>
                <w:sz w:val="20"/>
                <w:szCs w:val="20"/>
                <w:lang w:val="nl-NL"/>
              </w:rPr>
              <w:t>CLO5</w:t>
            </w:r>
          </w:p>
          <w:p w14:paraId="4D1BB72E" w14:textId="77777777" w:rsidR="00D6162D" w:rsidRPr="001E6CB9" w:rsidRDefault="00D6162D" w:rsidP="0016056D">
            <w:pPr>
              <w:tabs>
                <w:tab w:val="left" w:pos="284"/>
              </w:tabs>
              <w:spacing w:line="276" w:lineRule="auto"/>
              <w:jc w:val="center"/>
              <w:rPr>
                <w:sz w:val="20"/>
                <w:szCs w:val="20"/>
                <w:lang w:val="nl-NL"/>
              </w:rPr>
            </w:pPr>
          </w:p>
        </w:tc>
        <w:tc>
          <w:tcPr>
            <w:tcW w:w="436" w:type="pct"/>
            <w:gridSpan w:val="2"/>
            <w:tcBorders>
              <w:top w:val="single" w:sz="4" w:space="0" w:color="auto"/>
              <w:left w:val="single" w:sz="4" w:space="0" w:color="auto"/>
              <w:bottom w:val="single" w:sz="4" w:space="0" w:color="auto"/>
              <w:right w:val="single" w:sz="4" w:space="0" w:color="auto"/>
            </w:tcBorders>
          </w:tcPr>
          <w:p w14:paraId="3B4F3787"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9 </w:t>
            </w:r>
            <w:r>
              <w:rPr>
                <w:bCs/>
                <w:sz w:val="20"/>
                <w:szCs w:val="20"/>
                <w:lang w:val="nl-NL"/>
              </w:rPr>
              <w:t>reading material</w:t>
            </w:r>
            <w:r w:rsidRPr="001E6CB9">
              <w:rPr>
                <w:bCs/>
                <w:sz w:val="20"/>
                <w:szCs w:val="20"/>
                <w:lang w:val="nl-NL"/>
              </w:rPr>
              <w:t xml:space="preserve"> [1] &amp; [2].</w:t>
            </w:r>
          </w:p>
          <w:p w14:paraId="69534EEC" w14:textId="77777777" w:rsidR="00D6162D" w:rsidRPr="001E6CB9" w:rsidRDefault="00D6162D" w:rsidP="0065277A">
            <w:pPr>
              <w:tabs>
                <w:tab w:val="left" w:pos="284"/>
              </w:tabs>
              <w:spacing w:line="276" w:lineRule="auto"/>
              <w:rPr>
                <w:sz w:val="20"/>
                <w:szCs w:val="20"/>
                <w:lang w:val="nl-NL"/>
              </w:rPr>
            </w:pPr>
          </w:p>
        </w:tc>
        <w:tc>
          <w:tcPr>
            <w:tcW w:w="282" w:type="pct"/>
            <w:tcBorders>
              <w:top w:val="single" w:sz="4" w:space="0" w:color="auto"/>
              <w:left w:val="single" w:sz="4" w:space="0" w:color="auto"/>
              <w:bottom w:val="single" w:sz="4" w:space="0" w:color="auto"/>
              <w:right w:val="single" w:sz="4" w:space="0" w:color="auto"/>
            </w:tcBorders>
          </w:tcPr>
          <w:p w14:paraId="3C0799F0"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0AA95CBD"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r w:rsidRPr="001E6CB9">
              <w:rPr>
                <w:bCs/>
                <w:sz w:val="20"/>
                <w:szCs w:val="20"/>
                <w:lang w:val="nl-NL"/>
              </w:rPr>
              <w:t xml:space="preserve"> </w:t>
            </w:r>
            <w:r>
              <w:rPr>
                <w:bCs/>
                <w:sz w:val="20"/>
                <w:szCs w:val="20"/>
                <w:lang w:val="nl-NL"/>
              </w:rPr>
              <w:t>Chapter</w:t>
            </w:r>
            <w:r w:rsidRPr="001E6CB9">
              <w:rPr>
                <w:bCs/>
                <w:sz w:val="20"/>
                <w:szCs w:val="20"/>
                <w:lang w:val="nl-NL"/>
              </w:rPr>
              <w:t xml:space="preserve"> 10</w:t>
            </w:r>
          </w:p>
          <w:p w14:paraId="1E577C41"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1D4688EE"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1E6CB9">
              <w:rPr>
                <w:bCs/>
                <w:sz w:val="20"/>
                <w:szCs w:val="20"/>
                <w:lang w:val="nl-NL"/>
              </w:rPr>
              <w:t>[BTTN05]</w:t>
            </w:r>
          </w:p>
        </w:tc>
        <w:tc>
          <w:tcPr>
            <w:tcW w:w="282" w:type="pct"/>
            <w:gridSpan w:val="2"/>
            <w:tcBorders>
              <w:top w:val="single" w:sz="4" w:space="0" w:color="auto"/>
              <w:left w:val="single" w:sz="4" w:space="0" w:color="auto"/>
              <w:bottom w:val="single" w:sz="4" w:space="0" w:color="auto"/>
              <w:right w:val="single" w:sz="4" w:space="0" w:color="auto"/>
            </w:tcBorders>
          </w:tcPr>
          <w:p w14:paraId="35FFD898"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332519A9"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31562516"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50D99BC7" w14:textId="77777777" w:rsidR="00D6162D" w:rsidRPr="001E6CB9" w:rsidRDefault="00D6162D" w:rsidP="0016056D">
            <w:pPr>
              <w:tabs>
                <w:tab w:val="left" w:pos="284"/>
              </w:tabs>
              <w:spacing w:line="276" w:lineRule="auto"/>
              <w:rPr>
                <w:bCs/>
                <w:sz w:val="20"/>
                <w:szCs w:val="20"/>
                <w:lang w:val="nl-NL"/>
              </w:rPr>
            </w:pPr>
            <w:r>
              <w:rPr>
                <w:bCs/>
                <w:sz w:val="20"/>
                <w:szCs w:val="20"/>
                <w:lang w:val="nl-NL"/>
              </w:rPr>
              <w:t>Multiple-choice type questions</w:t>
            </w:r>
            <w:r w:rsidRPr="001E6CB9">
              <w:rPr>
                <w:bCs/>
                <w:sz w:val="20"/>
                <w:szCs w:val="20"/>
                <w:lang w:val="nl-NL"/>
              </w:rPr>
              <w:t>[A.1.1-TN0</w:t>
            </w:r>
            <w:r>
              <w:rPr>
                <w:bCs/>
                <w:sz w:val="20"/>
                <w:szCs w:val="20"/>
                <w:lang w:val="nl-NL"/>
              </w:rPr>
              <w:t>2</w:t>
            </w:r>
            <w:r w:rsidRPr="001E6CB9">
              <w:rPr>
                <w:bCs/>
                <w:sz w:val="20"/>
                <w:szCs w:val="20"/>
                <w:lang w:val="nl-NL"/>
              </w:rPr>
              <w:t>]</w:t>
            </w:r>
          </w:p>
          <w:p w14:paraId="4739F284"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151987E6"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0F7F4325"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A1.1</w:t>
            </w:r>
          </w:p>
        </w:tc>
        <w:tc>
          <w:tcPr>
            <w:tcW w:w="353" w:type="pct"/>
            <w:tcBorders>
              <w:top w:val="single" w:sz="4" w:space="0" w:color="auto"/>
              <w:left w:val="single" w:sz="4" w:space="0" w:color="auto"/>
              <w:bottom w:val="single" w:sz="4" w:space="0" w:color="auto"/>
              <w:right w:val="single" w:sz="4" w:space="0" w:color="auto"/>
            </w:tcBorders>
          </w:tcPr>
          <w:p w14:paraId="203FABF3" w14:textId="77777777" w:rsidR="00D6162D" w:rsidRPr="001E6CB9" w:rsidRDefault="00D6162D" w:rsidP="0016056D">
            <w:pPr>
              <w:spacing w:line="276" w:lineRule="auto"/>
              <w:jc w:val="center"/>
              <w:rPr>
                <w:sz w:val="20"/>
                <w:szCs w:val="20"/>
              </w:rPr>
            </w:pPr>
            <w:r w:rsidRPr="001E6CB9">
              <w:rPr>
                <w:sz w:val="20"/>
                <w:szCs w:val="20"/>
              </w:rPr>
              <w:t>[1]</w:t>
            </w:r>
          </w:p>
          <w:p w14:paraId="45B44405"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73DF533E"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02DFDCCF"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lastRenderedPageBreak/>
              <w:t>9</w:t>
            </w:r>
          </w:p>
        </w:tc>
        <w:tc>
          <w:tcPr>
            <w:tcW w:w="747" w:type="pct"/>
            <w:tcBorders>
              <w:top w:val="single" w:sz="4" w:space="0" w:color="auto"/>
              <w:left w:val="single" w:sz="4" w:space="0" w:color="auto"/>
              <w:bottom w:val="single" w:sz="4" w:space="0" w:color="auto"/>
              <w:right w:val="single" w:sz="4" w:space="0" w:color="auto"/>
            </w:tcBorders>
          </w:tcPr>
          <w:p w14:paraId="61269709"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11: </w:t>
            </w:r>
            <w:r w:rsidRPr="00A3701D">
              <w:rPr>
                <w:b/>
                <w:sz w:val="20"/>
                <w:szCs w:val="20"/>
                <w:lang w:val="nl-NL"/>
              </w:rPr>
              <w:t>Accruals and prepayments</w:t>
            </w:r>
          </w:p>
          <w:p w14:paraId="207D2A10" w14:textId="77777777" w:rsidR="00D6162D" w:rsidRPr="00A3701D" w:rsidRDefault="00D6162D" w:rsidP="0016056D">
            <w:pPr>
              <w:spacing w:line="276" w:lineRule="auto"/>
              <w:rPr>
                <w:bCs/>
                <w:sz w:val="20"/>
                <w:szCs w:val="20"/>
                <w:lang w:val="nl-NL"/>
              </w:rPr>
            </w:pPr>
            <w:r w:rsidRPr="00A3701D">
              <w:rPr>
                <w:bCs/>
                <w:sz w:val="20"/>
                <w:szCs w:val="20"/>
                <w:lang w:val="nl-NL"/>
              </w:rPr>
              <w:t>11.1 Accounting period</w:t>
            </w:r>
          </w:p>
          <w:p w14:paraId="7CC3609B" w14:textId="77777777" w:rsidR="00D6162D" w:rsidRPr="00A3701D" w:rsidRDefault="00D6162D" w:rsidP="0016056D">
            <w:pPr>
              <w:spacing w:line="276" w:lineRule="auto"/>
              <w:rPr>
                <w:bCs/>
                <w:sz w:val="20"/>
                <w:szCs w:val="20"/>
                <w:lang w:val="nl-NL"/>
              </w:rPr>
            </w:pPr>
            <w:r w:rsidRPr="00A3701D">
              <w:rPr>
                <w:bCs/>
                <w:sz w:val="20"/>
                <w:szCs w:val="20"/>
                <w:lang w:val="nl-NL"/>
              </w:rPr>
              <w:t>11.2 Prepayments</w:t>
            </w:r>
          </w:p>
          <w:p w14:paraId="6E5E0E5F" w14:textId="77777777" w:rsidR="00D6162D" w:rsidRPr="00A3701D" w:rsidRDefault="00D6162D" w:rsidP="0016056D">
            <w:pPr>
              <w:spacing w:line="276" w:lineRule="auto"/>
              <w:rPr>
                <w:bCs/>
                <w:sz w:val="20"/>
                <w:szCs w:val="20"/>
                <w:lang w:val="nl-NL"/>
              </w:rPr>
            </w:pPr>
            <w:r w:rsidRPr="00A3701D">
              <w:rPr>
                <w:bCs/>
                <w:sz w:val="20"/>
                <w:szCs w:val="20"/>
                <w:lang w:val="nl-NL"/>
              </w:rPr>
              <w:t>11.3 Accrued expense</w:t>
            </w:r>
          </w:p>
          <w:p w14:paraId="295A3A4A" w14:textId="77777777" w:rsidR="00D6162D" w:rsidRPr="00A3701D" w:rsidRDefault="00D6162D" w:rsidP="0016056D">
            <w:pPr>
              <w:spacing w:line="276" w:lineRule="auto"/>
              <w:rPr>
                <w:bCs/>
                <w:sz w:val="20"/>
                <w:szCs w:val="20"/>
                <w:lang w:val="nl-NL"/>
              </w:rPr>
            </w:pPr>
            <w:r w:rsidRPr="00A3701D">
              <w:rPr>
                <w:bCs/>
                <w:sz w:val="20"/>
                <w:szCs w:val="20"/>
                <w:lang w:val="nl-NL"/>
              </w:rPr>
              <w:t>11.4 Prepaid expense</w:t>
            </w:r>
          </w:p>
          <w:p w14:paraId="057AF264" w14:textId="77777777" w:rsidR="00D6162D" w:rsidRPr="00A3701D" w:rsidRDefault="00D6162D" w:rsidP="0016056D">
            <w:pPr>
              <w:spacing w:line="276" w:lineRule="auto"/>
              <w:rPr>
                <w:bCs/>
                <w:sz w:val="20"/>
                <w:szCs w:val="20"/>
                <w:lang w:val="nl-NL"/>
              </w:rPr>
            </w:pPr>
            <w:r w:rsidRPr="00A3701D">
              <w:rPr>
                <w:bCs/>
                <w:sz w:val="20"/>
                <w:szCs w:val="20"/>
                <w:lang w:val="nl-NL"/>
              </w:rPr>
              <w:t>11.5 Unearned revenue</w:t>
            </w:r>
          </w:p>
          <w:p w14:paraId="58B1A112" w14:textId="77777777" w:rsidR="00D6162D" w:rsidRPr="002D41EA" w:rsidRDefault="00D6162D" w:rsidP="0016056D">
            <w:pPr>
              <w:spacing w:line="276" w:lineRule="auto"/>
              <w:rPr>
                <w:bCs/>
                <w:sz w:val="20"/>
                <w:szCs w:val="20"/>
                <w:lang w:val="nl-NL"/>
              </w:rPr>
            </w:pPr>
            <w:r w:rsidRPr="00A3701D">
              <w:rPr>
                <w:bCs/>
                <w:sz w:val="20"/>
                <w:szCs w:val="20"/>
                <w:lang w:val="nl-NL"/>
              </w:rPr>
              <w:t>11.6 Effect on profit and net assets</w:t>
            </w:r>
          </w:p>
          <w:p w14:paraId="317D18F7"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12: </w:t>
            </w:r>
            <w:r w:rsidRPr="00A3701D">
              <w:rPr>
                <w:b/>
                <w:sz w:val="20"/>
                <w:szCs w:val="20"/>
                <w:lang w:val="nl-NL"/>
              </w:rPr>
              <w:t>Irrecoverable debts and allowances</w:t>
            </w:r>
          </w:p>
          <w:p w14:paraId="27338503" w14:textId="77777777" w:rsidR="00D6162D" w:rsidRPr="00A3701D" w:rsidRDefault="00D6162D" w:rsidP="0016056D">
            <w:pPr>
              <w:spacing w:line="276" w:lineRule="auto"/>
              <w:rPr>
                <w:bCs/>
                <w:sz w:val="20"/>
                <w:szCs w:val="20"/>
                <w:lang w:val="nl-NL"/>
              </w:rPr>
            </w:pPr>
            <w:r w:rsidRPr="00A3701D">
              <w:rPr>
                <w:bCs/>
                <w:sz w:val="20"/>
                <w:szCs w:val="20"/>
                <w:lang w:val="nl-NL"/>
              </w:rPr>
              <w:t>12.1 Irrecoverable debts</w:t>
            </w:r>
          </w:p>
          <w:p w14:paraId="7E82904A" w14:textId="77777777" w:rsidR="00D6162D" w:rsidRPr="001E6CB9" w:rsidRDefault="00D6162D" w:rsidP="0016056D">
            <w:pPr>
              <w:spacing w:line="276" w:lineRule="auto"/>
              <w:rPr>
                <w:sz w:val="20"/>
                <w:szCs w:val="20"/>
                <w:lang w:val="nl-NL"/>
              </w:rPr>
            </w:pPr>
            <w:r w:rsidRPr="00A3701D">
              <w:rPr>
                <w:bCs/>
                <w:sz w:val="20"/>
                <w:szCs w:val="20"/>
                <w:lang w:val="nl-NL"/>
              </w:rPr>
              <w:t>12.2 Allowances for receivables</w:t>
            </w:r>
          </w:p>
        </w:tc>
        <w:tc>
          <w:tcPr>
            <w:tcW w:w="247" w:type="pct"/>
            <w:tcBorders>
              <w:top w:val="single" w:sz="4" w:space="0" w:color="auto"/>
              <w:left w:val="single" w:sz="4" w:space="0" w:color="auto"/>
              <w:bottom w:val="single" w:sz="4" w:space="0" w:color="auto"/>
              <w:right w:val="single" w:sz="4" w:space="0" w:color="auto"/>
            </w:tcBorders>
          </w:tcPr>
          <w:p w14:paraId="71E65CAB"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CLO3</w:t>
            </w:r>
          </w:p>
        </w:tc>
        <w:tc>
          <w:tcPr>
            <w:tcW w:w="436" w:type="pct"/>
            <w:gridSpan w:val="2"/>
            <w:tcBorders>
              <w:top w:val="single" w:sz="4" w:space="0" w:color="auto"/>
              <w:left w:val="single" w:sz="4" w:space="0" w:color="auto"/>
              <w:bottom w:val="single" w:sz="4" w:space="0" w:color="auto"/>
              <w:right w:val="single" w:sz="4" w:space="0" w:color="auto"/>
            </w:tcBorders>
          </w:tcPr>
          <w:p w14:paraId="2D7DFAA4"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10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11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55053C6B" w14:textId="77777777" w:rsidR="00D6162D" w:rsidRPr="001E6CB9" w:rsidRDefault="00D6162D" w:rsidP="0016056D">
            <w:pPr>
              <w:tabs>
                <w:tab w:val="left" w:pos="284"/>
              </w:tabs>
              <w:spacing w:line="276" w:lineRule="auto"/>
              <w:jc w:val="center"/>
              <w:rPr>
                <w:sz w:val="20"/>
                <w:szCs w:val="20"/>
                <w:lang w:val="en-GB"/>
              </w:rPr>
            </w:pPr>
            <w:r w:rsidRPr="001E6CB9">
              <w:rPr>
                <w:sz w:val="20"/>
                <w:szCs w:val="20"/>
                <w:lang w:val="en-GB"/>
              </w:rPr>
              <w:t>9</w:t>
            </w:r>
          </w:p>
        </w:tc>
        <w:tc>
          <w:tcPr>
            <w:tcW w:w="644" w:type="pct"/>
            <w:gridSpan w:val="2"/>
            <w:tcBorders>
              <w:top w:val="single" w:sz="4" w:space="0" w:color="auto"/>
              <w:left w:val="single" w:sz="4" w:space="0" w:color="auto"/>
              <w:bottom w:val="single" w:sz="4" w:space="0" w:color="auto"/>
              <w:right w:val="single" w:sz="4" w:space="0" w:color="auto"/>
            </w:tcBorders>
          </w:tcPr>
          <w:p w14:paraId="44EBC2B7" w14:textId="77777777" w:rsidR="00D6162D" w:rsidRPr="001E6CB9" w:rsidRDefault="00D6162D" w:rsidP="0016056D">
            <w:pPr>
              <w:tabs>
                <w:tab w:val="left" w:pos="284"/>
              </w:tabs>
              <w:spacing w:line="276" w:lineRule="auto"/>
              <w:rPr>
                <w:bCs/>
                <w:sz w:val="20"/>
                <w:szCs w:val="20"/>
                <w:lang w:val="nl-NL"/>
              </w:rPr>
            </w:pPr>
            <w:r>
              <w:rPr>
                <w:bCs/>
                <w:sz w:val="20"/>
                <w:szCs w:val="20"/>
                <w:lang w:val="nl-NL"/>
              </w:rPr>
              <w:t>Mid-term test</w:t>
            </w:r>
          </w:p>
          <w:p w14:paraId="2399CB43"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5E178894"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47DF7B4B"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11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12</w:t>
            </w:r>
          </w:p>
          <w:p w14:paraId="6389CACE"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38362384" w14:textId="77777777"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[BTTN06]</w:t>
            </w:r>
          </w:p>
        </w:tc>
        <w:tc>
          <w:tcPr>
            <w:tcW w:w="282" w:type="pct"/>
            <w:gridSpan w:val="2"/>
            <w:tcBorders>
              <w:top w:val="single" w:sz="4" w:space="0" w:color="auto"/>
              <w:left w:val="single" w:sz="4" w:space="0" w:color="auto"/>
              <w:bottom w:val="single" w:sz="4" w:space="0" w:color="auto"/>
              <w:right w:val="single" w:sz="4" w:space="0" w:color="auto"/>
            </w:tcBorders>
          </w:tcPr>
          <w:p w14:paraId="0FFD6143"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068906CF"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51D6E0E8"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3B7EF67A"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10C28A21"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1239C55F"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A2</w:t>
            </w:r>
          </w:p>
        </w:tc>
        <w:tc>
          <w:tcPr>
            <w:tcW w:w="353" w:type="pct"/>
            <w:tcBorders>
              <w:top w:val="single" w:sz="4" w:space="0" w:color="auto"/>
              <w:left w:val="single" w:sz="4" w:space="0" w:color="auto"/>
              <w:bottom w:val="single" w:sz="4" w:space="0" w:color="auto"/>
              <w:right w:val="single" w:sz="4" w:space="0" w:color="auto"/>
            </w:tcBorders>
          </w:tcPr>
          <w:p w14:paraId="4D557586" w14:textId="77777777" w:rsidR="00D6162D" w:rsidRPr="001E6CB9" w:rsidRDefault="00D6162D" w:rsidP="0016056D">
            <w:pPr>
              <w:spacing w:line="276" w:lineRule="auto"/>
              <w:jc w:val="center"/>
              <w:rPr>
                <w:sz w:val="20"/>
                <w:szCs w:val="20"/>
              </w:rPr>
            </w:pPr>
            <w:r w:rsidRPr="001E6CB9">
              <w:rPr>
                <w:sz w:val="20"/>
                <w:szCs w:val="20"/>
              </w:rPr>
              <w:t>[1]</w:t>
            </w:r>
          </w:p>
          <w:p w14:paraId="628A6F5E"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434D9398"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59897984"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10</w:t>
            </w:r>
          </w:p>
        </w:tc>
        <w:tc>
          <w:tcPr>
            <w:tcW w:w="747" w:type="pct"/>
            <w:tcBorders>
              <w:top w:val="single" w:sz="4" w:space="0" w:color="auto"/>
              <w:left w:val="single" w:sz="4" w:space="0" w:color="auto"/>
              <w:bottom w:val="single" w:sz="4" w:space="0" w:color="auto"/>
              <w:right w:val="single" w:sz="4" w:space="0" w:color="auto"/>
            </w:tcBorders>
          </w:tcPr>
          <w:p w14:paraId="0A07B0DF"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13: </w:t>
            </w:r>
            <w:r w:rsidRPr="00A3701D">
              <w:rPr>
                <w:b/>
                <w:sz w:val="20"/>
                <w:szCs w:val="20"/>
                <w:lang w:val="nl-NL"/>
              </w:rPr>
              <w:t>Provisions and contingencies</w:t>
            </w:r>
          </w:p>
          <w:p w14:paraId="64190E69" w14:textId="77777777" w:rsidR="00D6162D" w:rsidRPr="00A3701D" w:rsidRDefault="00D6162D" w:rsidP="0016056D">
            <w:pPr>
              <w:spacing w:line="276" w:lineRule="auto"/>
              <w:rPr>
                <w:bCs/>
                <w:sz w:val="20"/>
                <w:szCs w:val="20"/>
                <w:lang w:val="nl-NL"/>
              </w:rPr>
            </w:pPr>
            <w:r w:rsidRPr="00A3701D">
              <w:rPr>
                <w:bCs/>
                <w:sz w:val="20"/>
                <w:szCs w:val="20"/>
                <w:lang w:val="nl-NL"/>
              </w:rPr>
              <w:t>13.1 Provisions</w:t>
            </w:r>
          </w:p>
          <w:p w14:paraId="304AC336" w14:textId="77777777" w:rsidR="00D6162D" w:rsidRPr="00A3701D" w:rsidRDefault="00D6162D" w:rsidP="0016056D">
            <w:pPr>
              <w:spacing w:line="276" w:lineRule="auto"/>
              <w:rPr>
                <w:bCs/>
                <w:sz w:val="20"/>
                <w:szCs w:val="20"/>
                <w:lang w:val="nl-NL"/>
              </w:rPr>
            </w:pPr>
            <w:r w:rsidRPr="00A3701D">
              <w:rPr>
                <w:bCs/>
                <w:sz w:val="20"/>
                <w:szCs w:val="20"/>
                <w:lang w:val="nl-NL"/>
              </w:rPr>
              <w:t>13.2 Contingent liabilities and contingent assets</w:t>
            </w:r>
          </w:p>
          <w:p w14:paraId="3F2FCC21" w14:textId="77777777" w:rsidR="00D6162D" w:rsidRPr="001E6CB9" w:rsidRDefault="00D6162D" w:rsidP="0016056D">
            <w:pPr>
              <w:tabs>
                <w:tab w:val="left" w:pos="284"/>
              </w:tabs>
              <w:spacing w:line="276" w:lineRule="auto"/>
              <w:rPr>
                <w:sz w:val="20"/>
                <w:szCs w:val="20"/>
                <w:lang w:val="nl-NL"/>
              </w:rPr>
            </w:pPr>
            <w:r w:rsidRPr="00A3701D">
              <w:rPr>
                <w:bCs/>
                <w:sz w:val="20"/>
                <w:szCs w:val="20"/>
                <w:lang w:val="nl-NL"/>
              </w:rPr>
              <w:t>13.3 Disclosure in financial statements</w:t>
            </w:r>
          </w:p>
        </w:tc>
        <w:tc>
          <w:tcPr>
            <w:tcW w:w="247" w:type="pct"/>
            <w:tcBorders>
              <w:top w:val="single" w:sz="4" w:space="0" w:color="auto"/>
              <w:left w:val="single" w:sz="4" w:space="0" w:color="auto"/>
              <w:bottom w:val="single" w:sz="4" w:space="0" w:color="auto"/>
              <w:right w:val="single" w:sz="4" w:space="0" w:color="auto"/>
            </w:tcBorders>
          </w:tcPr>
          <w:p w14:paraId="27B6DBD7"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CLO3</w:t>
            </w:r>
          </w:p>
        </w:tc>
        <w:tc>
          <w:tcPr>
            <w:tcW w:w="436" w:type="pct"/>
            <w:gridSpan w:val="2"/>
            <w:tcBorders>
              <w:top w:val="single" w:sz="4" w:space="0" w:color="auto"/>
              <w:left w:val="single" w:sz="4" w:space="0" w:color="auto"/>
              <w:bottom w:val="single" w:sz="4" w:space="0" w:color="auto"/>
              <w:right w:val="single" w:sz="4" w:space="0" w:color="auto"/>
            </w:tcBorders>
          </w:tcPr>
          <w:p w14:paraId="2D1C9662" w14:textId="77777777" w:rsidR="00D6162D" w:rsidRPr="001E6CB9" w:rsidRDefault="00D6162D" w:rsidP="0016056D">
            <w:pPr>
              <w:tabs>
                <w:tab w:val="left" w:pos="284"/>
              </w:tabs>
              <w:spacing w:line="276" w:lineRule="auto"/>
              <w:rPr>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12 </w:t>
            </w:r>
            <w:r>
              <w:rPr>
                <w:bCs/>
                <w:sz w:val="20"/>
                <w:szCs w:val="20"/>
                <w:lang w:val="nl-NL"/>
              </w:rPr>
              <w:t>and</w:t>
            </w:r>
            <w:r w:rsidRPr="001E6CB9">
              <w:rPr>
                <w:bCs/>
                <w:sz w:val="20"/>
                <w:szCs w:val="20"/>
                <w:lang w:val="nl-NL"/>
              </w:rPr>
              <w:t xml:space="preserve"> </w:t>
            </w:r>
            <w:r>
              <w:rPr>
                <w:bCs/>
                <w:sz w:val="20"/>
                <w:szCs w:val="20"/>
                <w:lang w:val="nl-NL"/>
              </w:rPr>
              <w:t>Chapter</w:t>
            </w:r>
            <w:r w:rsidRPr="001E6CB9">
              <w:rPr>
                <w:bCs/>
                <w:sz w:val="20"/>
                <w:szCs w:val="20"/>
                <w:lang w:val="nl-NL"/>
              </w:rPr>
              <w:t xml:space="preserve"> 14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3CC1E7D2"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75E7424C"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43E743BD"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Chapter</w:t>
            </w:r>
            <w:r w:rsidRPr="001E6CB9">
              <w:rPr>
                <w:bCs/>
                <w:sz w:val="20"/>
                <w:szCs w:val="20"/>
                <w:lang w:val="nl-NL"/>
              </w:rPr>
              <w:t xml:space="preserve"> 13 </w:t>
            </w:r>
          </w:p>
        </w:tc>
        <w:tc>
          <w:tcPr>
            <w:tcW w:w="282" w:type="pct"/>
            <w:gridSpan w:val="2"/>
            <w:tcBorders>
              <w:top w:val="single" w:sz="4" w:space="0" w:color="auto"/>
              <w:left w:val="single" w:sz="4" w:space="0" w:color="auto"/>
              <w:bottom w:val="single" w:sz="4" w:space="0" w:color="auto"/>
              <w:right w:val="single" w:sz="4" w:space="0" w:color="auto"/>
            </w:tcBorders>
          </w:tcPr>
          <w:p w14:paraId="1A1E7351"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1D3AB31C"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6FF5F3FD"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499E214D"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5270727E"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3EE53EB7"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7BA3BE61" w14:textId="77777777" w:rsidR="00D6162D" w:rsidRPr="001E6CB9" w:rsidRDefault="00D6162D" w:rsidP="0016056D">
            <w:pPr>
              <w:spacing w:line="276" w:lineRule="auto"/>
              <w:jc w:val="center"/>
              <w:rPr>
                <w:sz w:val="20"/>
                <w:szCs w:val="20"/>
              </w:rPr>
            </w:pPr>
            <w:r w:rsidRPr="001E6CB9">
              <w:rPr>
                <w:sz w:val="20"/>
                <w:szCs w:val="20"/>
              </w:rPr>
              <w:t>[1]</w:t>
            </w:r>
          </w:p>
          <w:p w14:paraId="53CB8F84"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5BB9BA4B"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1224037E"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11</w:t>
            </w:r>
          </w:p>
        </w:tc>
        <w:tc>
          <w:tcPr>
            <w:tcW w:w="747" w:type="pct"/>
            <w:tcBorders>
              <w:top w:val="single" w:sz="4" w:space="0" w:color="auto"/>
              <w:left w:val="single" w:sz="4" w:space="0" w:color="auto"/>
              <w:bottom w:val="single" w:sz="4" w:space="0" w:color="auto"/>
              <w:right w:val="single" w:sz="4" w:space="0" w:color="auto"/>
            </w:tcBorders>
          </w:tcPr>
          <w:p w14:paraId="0AA6A103"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14: </w:t>
            </w:r>
            <w:r w:rsidRPr="00A3701D">
              <w:rPr>
                <w:b/>
                <w:sz w:val="20"/>
                <w:szCs w:val="20"/>
                <w:lang w:val="nl-NL"/>
              </w:rPr>
              <w:t>Control accounts</w:t>
            </w:r>
          </w:p>
          <w:p w14:paraId="357BB852" w14:textId="77777777" w:rsidR="00D6162D" w:rsidRPr="00A3701D" w:rsidRDefault="00D6162D" w:rsidP="0016056D">
            <w:pPr>
              <w:spacing w:line="276" w:lineRule="auto"/>
              <w:rPr>
                <w:bCs/>
                <w:sz w:val="20"/>
                <w:szCs w:val="20"/>
                <w:lang w:val="nl-NL"/>
              </w:rPr>
            </w:pPr>
            <w:r w:rsidRPr="00A3701D">
              <w:rPr>
                <w:bCs/>
                <w:sz w:val="20"/>
                <w:szCs w:val="20"/>
                <w:lang w:val="nl-NL"/>
              </w:rPr>
              <w:t>14.1 What are control accounts?</w:t>
            </w:r>
          </w:p>
          <w:p w14:paraId="665AFF86" w14:textId="77777777" w:rsidR="00D6162D" w:rsidRPr="00A3701D" w:rsidRDefault="00D6162D" w:rsidP="0016056D">
            <w:pPr>
              <w:spacing w:line="276" w:lineRule="auto"/>
              <w:rPr>
                <w:bCs/>
                <w:sz w:val="20"/>
                <w:szCs w:val="20"/>
                <w:lang w:val="nl-NL"/>
              </w:rPr>
            </w:pPr>
            <w:r w:rsidRPr="00A3701D">
              <w:rPr>
                <w:bCs/>
                <w:sz w:val="20"/>
                <w:szCs w:val="20"/>
                <w:lang w:val="nl-NL"/>
              </w:rPr>
              <w:t>14.2 Discounts</w:t>
            </w:r>
          </w:p>
          <w:p w14:paraId="4C099A6F" w14:textId="77777777" w:rsidR="00D6162D" w:rsidRPr="00A3701D" w:rsidRDefault="00D6162D" w:rsidP="0016056D">
            <w:pPr>
              <w:spacing w:line="276" w:lineRule="auto"/>
              <w:rPr>
                <w:bCs/>
                <w:sz w:val="20"/>
                <w:szCs w:val="20"/>
                <w:lang w:val="nl-NL"/>
              </w:rPr>
            </w:pPr>
            <w:r w:rsidRPr="00A3701D">
              <w:rPr>
                <w:bCs/>
                <w:sz w:val="20"/>
                <w:szCs w:val="20"/>
                <w:lang w:val="nl-NL"/>
              </w:rPr>
              <w:t>14.3 The operation of control accounts</w:t>
            </w:r>
          </w:p>
          <w:p w14:paraId="27767D9A" w14:textId="77777777" w:rsidR="00D6162D" w:rsidRPr="001E6CB9" w:rsidRDefault="00D6162D" w:rsidP="0016056D">
            <w:pPr>
              <w:spacing w:line="276" w:lineRule="auto"/>
              <w:rPr>
                <w:b/>
                <w:bCs/>
                <w:sz w:val="20"/>
                <w:szCs w:val="20"/>
                <w:lang w:val="nl-NL"/>
              </w:rPr>
            </w:pPr>
            <w:r w:rsidRPr="00A3701D">
              <w:rPr>
                <w:bCs/>
                <w:sz w:val="20"/>
                <w:szCs w:val="20"/>
                <w:lang w:val="nl-NL"/>
              </w:rPr>
              <w:t>14.4 The purpose of control accounts</w:t>
            </w:r>
          </w:p>
        </w:tc>
        <w:tc>
          <w:tcPr>
            <w:tcW w:w="247" w:type="pct"/>
            <w:tcBorders>
              <w:top w:val="single" w:sz="4" w:space="0" w:color="auto"/>
              <w:left w:val="single" w:sz="4" w:space="0" w:color="auto"/>
              <w:bottom w:val="single" w:sz="4" w:space="0" w:color="auto"/>
              <w:right w:val="single" w:sz="4" w:space="0" w:color="auto"/>
            </w:tcBorders>
          </w:tcPr>
          <w:p w14:paraId="07BD384B" w14:textId="77777777" w:rsidR="00D6162D" w:rsidRPr="001E6CB9" w:rsidRDefault="00D6162D" w:rsidP="0016056D">
            <w:pPr>
              <w:tabs>
                <w:tab w:val="left" w:pos="284"/>
              </w:tabs>
              <w:spacing w:line="276" w:lineRule="auto"/>
              <w:jc w:val="center"/>
              <w:rPr>
                <w:sz w:val="20"/>
                <w:szCs w:val="20"/>
              </w:rPr>
            </w:pPr>
            <w:r w:rsidRPr="001E6CB9">
              <w:rPr>
                <w:bCs/>
                <w:sz w:val="20"/>
                <w:szCs w:val="20"/>
                <w:lang w:val="nl-NL"/>
              </w:rPr>
              <w:t>CLO3</w:t>
            </w:r>
          </w:p>
        </w:tc>
        <w:tc>
          <w:tcPr>
            <w:tcW w:w="436" w:type="pct"/>
            <w:gridSpan w:val="2"/>
            <w:tcBorders>
              <w:top w:val="single" w:sz="4" w:space="0" w:color="auto"/>
              <w:left w:val="single" w:sz="4" w:space="0" w:color="auto"/>
              <w:bottom w:val="single" w:sz="4" w:space="0" w:color="auto"/>
              <w:right w:val="single" w:sz="4" w:space="0" w:color="auto"/>
            </w:tcBorders>
          </w:tcPr>
          <w:p w14:paraId="01254355" w14:textId="77777777" w:rsidR="00D6162D" w:rsidRPr="001E6CB9" w:rsidRDefault="00D6162D" w:rsidP="0016056D">
            <w:pPr>
              <w:tabs>
                <w:tab w:val="left" w:pos="284"/>
              </w:tabs>
              <w:spacing w:line="276" w:lineRule="auto"/>
              <w:rPr>
                <w:sz w:val="20"/>
                <w:szCs w:val="20"/>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14 </w:t>
            </w:r>
            <w:r>
              <w:rPr>
                <w:bCs/>
                <w:sz w:val="20"/>
                <w:szCs w:val="20"/>
                <w:lang w:val="nl-NL"/>
              </w:rPr>
              <w:t>reading material</w:t>
            </w:r>
            <w:r w:rsidRPr="001E6CB9">
              <w:rPr>
                <w:bCs/>
                <w:sz w:val="20"/>
                <w:szCs w:val="20"/>
                <w:lang w:val="nl-NL"/>
              </w:rPr>
              <w:t xml:space="preserve"> [1] &amp; [2].</w:t>
            </w:r>
          </w:p>
        </w:tc>
        <w:tc>
          <w:tcPr>
            <w:tcW w:w="282" w:type="pct"/>
            <w:tcBorders>
              <w:top w:val="single" w:sz="4" w:space="0" w:color="auto"/>
              <w:left w:val="single" w:sz="4" w:space="0" w:color="auto"/>
              <w:bottom w:val="single" w:sz="4" w:space="0" w:color="auto"/>
              <w:right w:val="single" w:sz="4" w:space="0" w:color="auto"/>
            </w:tcBorders>
          </w:tcPr>
          <w:p w14:paraId="0D94BC32" w14:textId="77777777" w:rsidR="00D6162D" w:rsidRPr="001E6CB9" w:rsidRDefault="00D6162D" w:rsidP="0016056D">
            <w:pPr>
              <w:tabs>
                <w:tab w:val="left" w:pos="284"/>
              </w:tabs>
              <w:spacing w:line="276" w:lineRule="auto"/>
              <w:jc w:val="center"/>
              <w:rPr>
                <w:sz w:val="20"/>
                <w:szCs w:val="20"/>
                <w:lang w:val="en-GB"/>
              </w:rPr>
            </w:pPr>
            <w:r w:rsidRPr="001E6CB9">
              <w:rPr>
                <w:sz w:val="20"/>
                <w:szCs w:val="20"/>
              </w:rPr>
              <w:t>8</w:t>
            </w:r>
          </w:p>
        </w:tc>
        <w:tc>
          <w:tcPr>
            <w:tcW w:w="644" w:type="pct"/>
            <w:gridSpan w:val="2"/>
            <w:tcBorders>
              <w:top w:val="single" w:sz="4" w:space="0" w:color="auto"/>
              <w:left w:val="single" w:sz="4" w:space="0" w:color="auto"/>
              <w:bottom w:val="single" w:sz="4" w:space="0" w:color="auto"/>
              <w:right w:val="single" w:sz="4" w:space="0" w:color="auto"/>
            </w:tcBorders>
          </w:tcPr>
          <w:p w14:paraId="1E047301"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p>
          <w:p w14:paraId="2BBCAC1E" w14:textId="77777777" w:rsidR="00D6162D" w:rsidRPr="001E6CB9" w:rsidRDefault="00D6162D" w:rsidP="0016056D">
            <w:pPr>
              <w:tabs>
                <w:tab w:val="left" w:pos="284"/>
              </w:tabs>
              <w:spacing w:line="276" w:lineRule="auto"/>
              <w:rPr>
                <w:bCs/>
                <w:sz w:val="20"/>
                <w:szCs w:val="20"/>
                <w:lang w:val="nl-NL"/>
              </w:rPr>
            </w:pPr>
            <w:r>
              <w:rPr>
                <w:bCs/>
                <w:sz w:val="20"/>
                <w:szCs w:val="20"/>
                <w:lang w:val="nl-NL"/>
              </w:rPr>
              <w:t>Chapter</w:t>
            </w:r>
            <w:r w:rsidRPr="001E6CB9">
              <w:rPr>
                <w:bCs/>
                <w:sz w:val="20"/>
                <w:szCs w:val="20"/>
                <w:lang w:val="nl-NL"/>
              </w:rPr>
              <w:t xml:space="preserve"> 14</w:t>
            </w:r>
          </w:p>
          <w:p w14:paraId="0023C651"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777BD139" w14:textId="77777777" w:rsidR="00D6162D" w:rsidRPr="001E6CB9" w:rsidRDefault="00D6162D"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1E6CB9">
              <w:rPr>
                <w:bCs/>
                <w:sz w:val="20"/>
                <w:szCs w:val="20"/>
                <w:lang w:val="nl-NL"/>
              </w:rPr>
              <w:t>[BTTN07]</w:t>
            </w:r>
          </w:p>
        </w:tc>
        <w:tc>
          <w:tcPr>
            <w:tcW w:w="282" w:type="pct"/>
            <w:gridSpan w:val="2"/>
            <w:tcBorders>
              <w:top w:val="single" w:sz="4" w:space="0" w:color="auto"/>
              <w:left w:val="single" w:sz="4" w:space="0" w:color="auto"/>
              <w:bottom w:val="single" w:sz="4" w:space="0" w:color="auto"/>
              <w:right w:val="single" w:sz="4" w:space="0" w:color="auto"/>
            </w:tcBorders>
          </w:tcPr>
          <w:p w14:paraId="64167E51"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4DF8CAC2"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5C874C71"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4D8C6E55" w14:textId="77777777" w:rsidR="00D6162D" w:rsidRPr="001E6CB9" w:rsidRDefault="00D6162D" w:rsidP="0016056D">
            <w:pPr>
              <w:spacing w:line="276" w:lineRule="auto"/>
              <w:rPr>
                <w:sz w:val="20"/>
                <w:szCs w:val="20"/>
              </w:rPr>
            </w:pPr>
          </w:p>
        </w:tc>
        <w:tc>
          <w:tcPr>
            <w:tcW w:w="321" w:type="pct"/>
            <w:tcBorders>
              <w:top w:val="single" w:sz="4" w:space="0" w:color="auto"/>
              <w:left w:val="single" w:sz="4" w:space="0" w:color="auto"/>
              <w:bottom w:val="single" w:sz="4" w:space="0" w:color="auto"/>
              <w:right w:val="single" w:sz="4" w:space="0" w:color="auto"/>
            </w:tcBorders>
          </w:tcPr>
          <w:p w14:paraId="1F718035"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6050361D"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0038CD9B" w14:textId="77777777" w:rsidR="00D6162D" w:rsidRPr="001E6CB9" w:rsidRDefault="00D6162D" w:rsidP="0016056D">
            <w:pPr>
              <w:spacing w:line="276" w:lineRule="auto"/>
              <w:jc w:val="center"/>
              <w:rPr>
                <w:sz w:val="20"/>
                <w:szCs w:val="20"/>
              </w:rPr>
            </w:pPr>
            <w:r w:rsidRPr="001E6CB9">
              <w:rPr>
                <w:sz w:val="20"/>
                <w:szCs w:val="20"/>
              </w:rPr>
              <w:t>[1]</w:t>
            </w:r>
          </w:p>
          <w:p w14:paraId="1E346956" w14:textId="77777777" w:rsidR="00D6162D" w:rsidRPr="001E6CB9" w:rsidRDefault="00D6162D" w:rsidP="0016056D">
            <w:pPr>
              <w:spacing w:line="276" w:lineRule="auto"/>
              <w:jc w:val="center"/>
              <w:rPr>
                <w:sz w:val="20"/>
                <w:szCs w:val="20"/>
              </w:rPr>
            </w:pPr>
            <w:r w:rsidRPr="001E6CB9">
              <w:rPr>
                <w:sz w:val="20"/>
                <w:szCs w:val="20"/>
              </w:rPr>
              <w:t>[2]</w:t>
            </w:r>
          </w:p>
        </w:tc>
      </w:tr>
      <w:tr w:rsidR="0065277A" w:rsidRPr="001E6CB9" w14:paraId="3AA317C1"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7F2CC45B"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lastRenderedPageBreak/>
              <w:t>12</w:t>
            </w:r>
          </w:p>
        </w:tc>
        <w:tc>
          <w:tcPr>
            <w:tcW w:w="747" w:type="pct"/>
            <w:tcBorders>
              <w:top w:val="single" w:sz="4" w:space="0" w:color="auto"/>
              <w:left w:val="single" w:sz="4" w:space="0" w:color="auto"/>
              <w:bottom w:val="single" w:sz="4" w:space="0" w:color="auto"/>
              <w:right w:val="single" w:sz="4" w:space="0" w:color="auto"/>
            </w:tcBorders>
          </w:tcPr>
          <w:p w14:paraId="7375D396"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15: </w:t>
            </w:r>
            <w:r w:rsidRPr="00A3701D">
              <w:rPr>
                <w:b/>
                <w:sz w:val="20"/>
                <w:szCs w:val="20"/>
                <w:lang w:val="nl-NL"/>
              </w:rPr>
              <w:t>Bank reconciliations</w:t>
            </w:r>
          </w:p>
          <w:p w14:paraId="0A431D81" w14:textId="77777777" w:rsidR="00D6162D" w:rsidRPr="00A3701D" w:rsidRDefault="00D6162D" w:rsidP="0016056D">
            <w:pPr>
              <w:spacing w:line="276" w:lineRule="auto"/>
              <w:rPr>
                <w:bCs/>
                <w:sz w:val="20"/>
                <w:szCs w:val="20"/>
                <w:lang w:val="nl-NL"/>
              </w:rPr>
            </w:pPr>
            <w:r w:rsidRPr="00A3701D">
              <w:rPr>
                <w:bCs/>
                <w:sz w:val="20"/>
                <w:szCs w:val="20"/>
                <w:lang w:val="nl-NL"/>
              </w:rPr>
              <w:t>15.1 Bank statement and cash book</w:t>
            </w:r>
          </w:p>
          <w:p w14:paraId="4BCF82A7" w14:textId="77777777" w:rsidR="00D6162D" w:rsidRPr="00A3701D" w:rsidRDefault="00D6162D" w:rsidP="0016056D">
            <w:pPr>
              <w:spacing w:line="276" w:lineRule="auto"/>
              <w:rPr>
                <w:bCs/>
                <w:sz w:val="20"/>
                <w:szCs w:val="20"/>
                <w:lang w:val="nl-NL"/>
              </w:rPr>
            </w:pPr>
            <w:r w:rsidRPr="00A3701D">
              <w:rPr>
                <w:bCs/>
                <w:sz w:val="20"/>
                <w:szCs w:val="20"/>
                <w:lang w:val="nl-NL"/>
              </w:rPr>
              <w:t>15.2 The bank reconciliation</w:t>
            </w:r>
          </w:p>
          <w:p w14:paraId="72D4219F" w14:textId="77777777" w:rsidR="00D6162D" w:rsidRPr="001E6CB9" w:rsidRDefault="00D6162D" w:rsidP="0016056D">
            <w:pPr>
              <w:tabs>
                <w:tab w:val="left" w:pos="284"/>
              </w:tabs>
              <w:spacing w:line="276" w:lineRule="auto"/>
              <w:rPr>
                <w:sz w:val="20"/>
                <w:szCs w:val="20"/>
                <w:lang w:val="nl-NL"/>
              </w:rPr>
            </w:pPr>
            <w:r w:rsidRPr="00A3701D">
              <w:rPr>
                <w:bCs/>
                <w:sz w:val="20"/>
                <w:szCs w:val="20"/>
                <w:lang w:val="nl-NL"/>
              </w:rPr>
              <w:t>15.3 Worked examples</w:t>
            </w:r>
          </w:p>
        </w:tc>
        <w:tc>
          <w:tcPr>
            <w:tcW w:w="247" w:type="pct"/>
            <w:tcBorders>
              <w:top w:val="single" w:sz="4" w:space="0" w:color="auto"/>
              <w:left w:val="single" w:sz="4" w:space="0" w:color="auto"/>
              <w:bottom w:val="single" w:sz="4" w:space="0" w:color="auto"/>
              <w:right w:val="single" w:sz="4" w:space="0" w:color="auto"/>
            </w:tcBorders>
          </w:tcPr>
          <w:p w14:paraId="4F1AD29D"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CLO4</w:t>
            </w:r>
          </w:p>
        </w:tc>
        <w:tc>
          <w:tcPr>
            <w:tcW w:w="436" w:type="pct"/>
            <w:gridSpan w:val="2"/>
            <w:tcBorders>
              <w:top w:val="single" w:sz="4" w:space="0" w:color="auto"/>
              <w:left w:val="single" w:sz="4" w:space="0" w:color="auto"/>
              <w:bottom w:val="single" w:sz="4" w:space="0" w:color="auto"/>
              <w:right w:val="single" w:sz="4" w:space="0" w:color="auto"/>
            </w:tcBorders>
          </w:tcPr>
          <w:p w14:paraId="530EA2A2"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15 </w:t>
            </w:r>
            <w:r>
              <w:rPr>
                <w:bCs/>
                <w:sz w:val="20"/>
                <w:szCs w:val="20"/>
                <w:lang w:val="nl-NL"/>
              </w:rPr>
              <w:t>reading material</w:t>
            </w:r>
            <w:r w:rsidRPr="001E6CB9">
              <w:rPr>
                <w:bCs/>
                <w:sz w:val="20"/>
                <w:szCs w:val="20"/>
                <w:lang w:val="nl-NL"/>
              </w:rPr>
              <w:t xml:space="preserve"> [1] &amp; [2].</w:t>
            </w:r>
          </w:p>
          <w:p w14:paraId="7381F345" w14:textId="77777777" w:rsidR="00D6162D" w:rsidRPr="001E6CB9" w:rsidRDefault="00D6162D" w:rsidP="0016056D">
            <w:pPr>
              <w:tabs>
                <w:tab w:val="left" w:pos="284"/>
              </w:tabs>
              <w:spacing w:line="276" w:lineRule="auto"/>
              <w:rPr>
                <w:sz w:val="20"/>
                <w:szCs w:val="20"/>
                <w:lang w:val="nl-NL"/>
              </w:rPr>
            </w:pPr>
          </w:p>
        </w:tc>
        <w:tc>
          <w:tcPr>
            <w:tcW w:w="282" w:type="pct"/>
            <w:tcBorders>
              <w:top w:val="single" w:sz="4" w:space="0" w:color="auto"/>
              <w:left w:val="single" w:sz="4" w:space="0" w:color="auto"/>
              <w:bottom w:val="single" w:sz="4" w:space="0" w:color="auto"/>
              <w:right w:val="single" w:sz="4" w:space="0" w:color="auto"/>
            </w:tcBorders>
          </w:tcPr>
          <w:p w14:paraId="5B5E96C6"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8</w:t>
            </w:r>
          </w:p>
        </w:tc>
        <w:tc>
          <w:tcPr>
            <w:tcW w:w="644" w:type="pct"/>
            <w:gridSpan w:val="2"/>
            <w:tcBorders>
              <w:top w:val="single" w:sz="4" w:space="0" w:color="auto"/>
              <w:left w:val="single" w:sz="4" w:space="0" w:color="auto"/>
              <w:bottom w:val="single" w:sz="4" w:space="0" w:color="auto"/>
              <w:right w:val="single" w:sz="4" w:space="0" w:color="auto"/>
            </w:tcBorders>
          </w:tcPr>
          <w:p w14:paraId="56CB1BBF"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r w:rsidRPr="001E6CB9">
              <w:rPr>
                <w:bCs/>
                <w:sz w:val="20"/>
                <w:szCs w:val="20"/>
                <w:lang w:val="nl-NL"/>
              </w:rPr>
              <w:t xml:space="preserve"> </w:t>
            </w:r>
            <w:r>
              <w:rPr>
                <w:bCs/>
                <w:sz w:val="20"/>
                <w:szCs w:val="20"/>
                <w:lang w:val="nl-NL"/>
              </w:rPr>
              <w:t>Chapter</w:t>
            </w:r>
            <w:r w:rsidRPr="001E6CB9">
              <w:rPr>
                <w:bCs/>
                <w:sz w:val="20"/>
                <w:szCs w:val="20"/>
                <w:lang w:val="nl-NL"/>
              </w:rPr>
              <w:t xml:space="preserve"> 15 </w:t>
            </w:r>
          </w:p>
          <w:p w14:paraId="48F444DB" w14:textId="77777777" w:rsidR="00D6162D" w:rsidRPr="001E6CB9" w:rsidRDefault="00D6162D" w:rsidP="0016056D">
            <w:pPr>
              <w:tabs>
                <w:tab w:val="left" w:pos="284"/>
              </w:tabs>
              <w:spacing w:line="276" w:lineRule="auto"/>
              <w:rPr>
                <w:sz w:val="20"/>
                <w:szCs w:val="20"/>
                <w:lang w:val="nl-NL"/>
              </w:rPr>
            </w:pPr>
          </w:p>
        </w:tc>
        <w:tc>
          <w:tcPr>
            <w:tcW w:w="282" w:type="pct"/>
            <w:gridSpan w:val="2"/>
            <w:tcBorders>
              <w:top w:val="single" w:sz="4" w:space="0" w:color="auto"/>
              <w:left w:val="single" w:sz="4" w:space="0" w:color="auto"/>
              <w:bottom w:val="single" w:sz="4" w:space="0" w:color="auto"/>
              <w:right w:val="single" w:sz="4" w:space="0" w:color="auto"/>
            </w:tcBorders>
          </w:tcPr>
          <w:p w14:paraId="5E02508F"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19D97756"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46C3DB9C"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62CCC071" w14:textId="77777777" w:rsidR="00D6162D" w:rsidRPr="001E6CB9" w:rsidRDefault="00D6162D" w:rsidP="0016056D">
            <w:pPr>
              <w:tabs>
                <w:tab w:val="left" w:pos="284"/>
              </w:tabs>
              <w:spacing w:line="276" w:lineRule="auto"/>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63FFA7E9" w14:textId="77777777" w:rsidR="00D6162D" w:rsidRPr="001E6CB9" w:rsidRDefault="00D6162D" w:rsidP="0016056D">
            <w:pPr>
              <w:tabs>
                <w:tab w:val="left" w:pos="284"/>
              </w:tabs>
              <w:spacing w:line="276" w:lineRule="auto"/>
              <w:jc w:val="center"/>
              <w:rPr>
                <w:sz w:val="20"/>
                <w:szCs w:val="20"/>
                <w:lang w:val="nl-NL"/>
              </w:rPr>
            </w:pPr>
          </w:p>
        </w:tc>
        <w:tc>
          <w:tcPr>
            <w:tcW w:w="405" w:type="pct"/>
            <w:gridSpan w:val="3"/>
            <w:tcBorders>
              <w:top w:val="single" w:sz="4" w:space="0" w:color="auto"/>
              <w:left w:val="single" w:sz="4" w:space="0" w:color="auto"/>
              <w:bottom w:val="single" w:sz="4" w:space="0" w:color="auto"/>
              <w:right w:val="single" w:sz="4" w:space="0" w:color="auto"/>
            </w:tcBorders>
          </w:tcPr>
          <w:p w14:paraId="61D96EF5" w14:textId="77777777" w:rsidR="00D6162D" w:rsidRPr="001E6CB9" w:rsidRDefault="00D6162D" w:rsidP="0016056D">
            <w:pPr>
              <w:tabs>
                <w:tab w:val="left" w:pos="284"/>
              </w:tabs>
              <w:spacing w:line="276" w:lineRule="auto"/>
              <w:jc w:val="center"/>
              <w:rPr>
                <w:sz w:val="20"/>
                <w:szCs w:val="20"/>
                <w:lang w:val="nl-NL"/>
              </w:rPr>
            </w:pPr>
          </w:p>
        </w:tc>
        <w:tc>
          <w:tcPr>
            <w:tcW w:w="353" w:type="pct"/>
            <w:tcBorders>
              <w:top w:val="single" w:sz="4" w:space="0" w:color="auto"/>
              <w:left w:val="single" w:sz="4" w:space="0" w:color="auto"/>
              <w:bottom w:val="single" w:sz="4" w:space="0" w:color="auto"/>
              <w:right w:val="single" w:sz="4" w:space="0" w:color="auto"/>
            </w:tcBorders>
          </w:tcPr>
          <w:p w14:paraId="6D829A9F" w14:textId="77777777" w:rsidR="00D6162D" w:rsidRPr="001E6CB9" w:rsidRDefault="00D6162D" w:rsidP="0016056D">
            <w:pPr>
              <w:spacing w:line="276" w:lineRule="auto"/>
              <w:jc w:val="center"/>
              <w:rPr>
                <w:sz w:val="20"/>
                <w:szCs w:val="20"/>
              </w:rPr>
            </w:pPr>
            <w:r w:rsidRPr="001E6CB9">
              <w:rPr>
                <w:sz w:val="20"/>
                <w:szCs w:val="20"/>
              </w:rPr>
              <w:t>[1]</w:t>
            </w:r>
          </w:p>
          <w:p w14:paraId="4672BC00" w14:textId="77777777" w:rsidR="00D6162D" w:rsidRPr="001E6CB9" w:rsidRDefault="00D6162D" w:rsidP="0016056D">
            <w:pPr>
              <w:tabs>
                <w:tab w:val="left" w:pos="284"/>
              </w:tabs>
              <w:spacing w:line="276" w:lineRule="auto"/>
              <w:jc w:val="center"/>
              <w:rPr>
                <w:sz w:val="20"/>
                <w:szCs w:val="20"/>
                <w:lang w:val="nl-NL"/>
              </w:rPr>
            </w:pPr>
            <w:r w:rsidRPr="001E6CB9">
              <w:rPr>
                <w:sz w:val="20"/>
                <w:szCs w:val="20"/>
              </w:rPr>
              <w:t>[2]</w:t>
            </w:r>
          </w:p>
        </w:tc>
      </w:tr>
      <w:tr w:rsidR="0065277A" w:rsidRPr="001E6CB9" w14:paraId="3CAAE0C3" w14:textId="77777777" w:rsidTr="0065277A">
        <w:trPr>
          <w:jc w:val="center"/>
        </w:trPr>
        <w:tc>
          <w:tcPr>
            <w:tcW w:w="275" w:type="pct"/>
            <w:tcBorders>
              <w:top w:val="single" w:sz="4" w:space="0" w:color="auto"/>
              <w:left w:val="single" w:sz="4" w:space="0" w:color="auto"/>
              <w:bottom w:val="single" w:sz="4" w:space="0" w:color="auto"/>
              <w:right w:val="single" w:sz="4" w:space="0" w:color="auto"/>
            </w:tcBorders>
          </w:tcPr>
          <w:p w14:paraId="1DD31318"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13</w:t>
            </w:r>
          </w:p>
        </w:tc>
        <w:tc>
          <w:tcPr>
            <w:tcW w:w="747" w:type="pct"/>
            <w:tcBorders>
              <w:top w:val="single" w:sz="4" w:space="0" w:color="auto"/>
              <w:left w:val="single" w:sz="4" w:space="0" w:color="auto"/>
              <w:bottom w:val="single" w:sz="4" w:space="0" w:color="auto"/>
              <w:right w:val="single" w:sz="4" w:space="0" w:color="auto"/>
            </w:tcBorders>
          </w:tcPr>
          <w:p w14:paraId="45903A3D" w14:textId="77777777" w:rsidR="00D6162D" w:rsidRPr="002D41EA" w:rsidRDefault="00D6162D" w:rsidP="0016056D">
            <w:pPr>
              <w:spacing w:line="276" w:lineRule="auto"/>
              <w:rPr>
                <w:b/>
                <w:sz w:val="20"/>
                <w:szCs w:val="20"/>
                <w:lang w:val="nl-NL"/>
              </w:rPr>
            </w:pPr>
            <w:r>
              <w:rPr>
                <w:b/>
                <w:sz w:val="20"/>
                <w:szCs w:val="20"/>
                <w:lang w:val="nl-NL"/>
              </w:rPr>
              <w:t>Chapter</w:t>
            </w:r>
            <w:r w:rsidRPr="002D41EA">
              <w:rPr>
                <w:b/>
                <w:sz w:val="20"/>
                <w:szCs w:val="20"/>
                <w:lang w:val="nl-NL"/>
              </w:rPr>
              <w:t xml:space="preserve"> 16: </w:t>
            </w:r>
            <w:r w:rsidRPr="00A3701D">
              <w:rPr>
                <w:b/>
                <w:sz w:val="20"/>
                <w:szCs w:val="20"/>
                <w:lang w:val="nl-NL"/>
              </w:rPr>
              <w:t>Correction of errors</w:t>
            </w:r>
          </w:p>
          <w:p w14:paraId="49170AAE" w14:textId="77777777" w:rsidR="00D6162D" w:rsidRPr="00A3701D" w:rsidRDefault="00D6162D" w:rsidP="0016056D">
            <w:pPr>
              <w:spacing w:line="276" w:lineRule="auto"/>
              <w:rPr>
                <w:bCs/>
                <w:sz w:val="20"/>
                <w:szCs w:val="20"/>
                <w:lang w:val="nl-NL"/>
              </w:rPr>
            </w:pPr>
            <w:r w:rsidRPr="00A3701D">
              <w:rPr>
                <w:bCs/>
                <w:sz w:val="20"/>
                <w:szCs w:val="20"/>
                <w:lang w:val="nl-NL"/>
              </w:rPr>
              <w:t>16.1 Types of error in accounting</w:t>
            </w:r>
          </w:p>
          <w:p w14:paraId="14018ADB" w14:textId="77777777" w:rsidR="00D6162D" w:rsidRDefault="00D6162D" w:rsidP="0016056D">
            <w:pPr>
              <w:tabs>
                <w:tab w:val="left" w:pos="284"/>
              </w:tabs>
              <w:spacing w:line="276" w:lineRule="auto"/>
              <w:rPr>
                <w:bCs/>
                <w:sz w:val="20"/>
                <w:szCs w:val="20"/>
                <w:lang w:val="nl-NL"/>
              </w:rPr>
            </w:pPr>
            <w:r w:rsidRPr="00A3701D">
              <w:rPr>
                <w:bCs/>
                <w:sz w:val="20"/>
                <w:szCs w:val="20"/>
                <w:lang w:val="nl-NL"/>
              </w:rPr>
              <w:t>16.2 The correction of errors</w:t>
            </w:r>
          </w:p>
          <w:p w14:paraId="1A38BEA4" w14:textId="77777777" w:rsidR="00D6162D" w:rsidRPr="001E6CB9" w:rsidRDefault="00D6162D" w:rsidP="0016056D">
            <w:pPr>
              <w:tabs>
                <w:tab w:val="left" w:pos="284"/>
              </w:tabs>
              <w:spacing w:line="276" w:lineRule="auto"/>
              <w:rPr>
                <w:sz w:val="20"/>
                <w:szCs w:val="20"/>
                <w:lang w:val="nl-NL"/>
              </w:rPr>
            </w:pPr>
            <w:r>
              <w:rPr>
                <w:bCs/>
                <w:sz w:val="20"/>
                <w:szCs w:val="20"/>
                <w:lang w:val="nl-NL"/>
              </w:rPr>
              <w:t>Revision</w:t>
            </w:r>
          </w:p>
        </w:tc>
        <w:tc>
          <w:tcPr>
            <w:tcW w:w="247" w:type="pct"/>
            <w:tcBorders>
              <w:top w:val="single" w:sz="4" w:space="0" w:color="auto"/>
              <w:left w:val="single" w:sz="4" w:space="0" w:color="auto"/>
              <w:bottom w:val="single" w:sz="4" w:space="0" w:color="auto"/>
              <w:right w:val="single" w:sz="4" w:space="0" w:color="auto"/>
            </w:tcBorders>
          </w:tcPr>
          <w:p w14:paraId="0DF64D35" w14:textId="77777777" w:rsidR="00D6162D" w:rsidRPr="001E6CB9" w:rsidRDefault="00D6162D" w:rsidP="0016056D">
            <w:pPr>
              <w:spacing w:line="288" w:lineRule="auto"/>
              <w:jc w:val="center"/>
              <w:rPr>
                <w:bCs/>
                <w:sz w:val="20"/>
                <w:szCs w:val="20"/>
                <w:lang w:val="nl-NL"/>
              </w:rPr>
            </w:pPr>
            <w:r w:rsidRPr="001E6CB9">
              <w:rPr>
                <w:bCs/>
                <w:sz w:val="20"/>
                <w:szCs w:val="20"/>
                <w:lang w:val="nl-NL"/>
              </w:rPr>
              <w:t>CLO4</w:t>
            </w:r>
          </w:p>
          <w:p w14:paraId="3CFCA380" w14:textId="77777777" w:rsidR="00D6162D" w:rsidRPr="001E6CB9" w:rsidRDefault="00D6162D" w:rsidP="0016056D">
            <w:pPr>
              <w:tabs>
                <w:tab w:val="left" w:pos="284"/>
              </w:tabs>
              <w:spacing w:line="276" w:lineRule="auto"/>
              <w:jc w:val="center"/>
              <w:rPr>
                <w:sz w:val="20"/>
                <w:szCs w:val="20"/>
                <w:lang w:val="en-GB"/>
              </w:rPr>
            </w:pPr>
            <w:r w:rsidRPr="001E6CB9">
              <w:rPr>
                <w:bCs/>
                <w:sz w:val="20"/>
                <w:szCs w:val="20"/>
                <w:lang w:val="nl-NL"/>
              </w:rPr>
              <w:t>CLO5</w:t>
            </w:r>
          </w:p>
        </w:tc>
        <w:tc>
          <w:tcPr>
            <w:tcW w:w="436" w:type="pct"/>
            <w:gridSpan w:val="2"/>
            <w:tcBorders>
              <w:top w:val="single" w:sz="4" w:space="0" w:color="auto"/>
              <w:left w:val="single" w:sz="4" w:space="0" w:color="auto"/>
              <w:bottom w:val="single" w:sz="4" w:space="0" w:color="auto"/>
              <w:right w:val="single" w:sz="4" w:space="0" w:color="auto"/>
            </w:tcBorders>
          </w:tcPr>
          <w:p w14:paraId="431936A6" w14:textId="77777777" w:rsidR="00D6162D" w:rsidRPr="001E6CB9" w:rsidRDefault="00D6162D" w:rsidP="0016056D">
            <w:pPr>
              <w:tabs>
                <w:tab w:val="left" w:pos="284"/>
              </w:tabs>
              <w:spacing w:line="276" w:lineRule="auto"/>
              <w:rPr>
                <w:bCs/>
                <w:sz w:val="20"/>
                <w:szCs w:val="20"/>
                <w:lang w:val="nl-NL"/>
              </w:rPr>
            </w:pPr>
            <w:r>
              <w:rPr>
                <w:bCs/>
                <w:sz w:val="20"/>
                <w:szCs w:val="20"/>
                <w:lang w:val="nl-NL"/>
              </w:rPr>
              <w:t>Pre-attempt with</w:t>
            </w:r>
            <w:r w:rsidRPr="001E6CB9">
              <w:rPr>
                <w:bCs/>
                <w:sz w:val="20"/>
                <w:szCs w:val="20"/>
                <w:lang w:val="nl-NL"/>
              </w:rPr>
              <w:t xml:space="preserve"> </w:t>
            </w:r>
            <w:r>
              <w:rPr>
                <w:bCs/>
                <w:sz w:val="20"/>
                <w:szCs w:val="20"/>
                <w:lang w:val="nl-NL"/>
              </w:rPr>
              <w:t>Chapter</w:t>
            </w:r>
            <w:r w:rsidRPr="001E6CB9">
              <w:rPr>
                <w:bCs/>
                <w:sz w:val="20"/>
                <w:szCs w:val="20"/>
                <w:lang w:val="nl-NL"/>
              </w:rPr>
              <w:t xml:space="preserve"> 16 </w:t>
            </w:r>
            <w:r>
              <w:rPr>
                <w:bCs/>
                <w:sz w:val="20"/>
                <w:szCs w:val="20"/>
                <w:lang w:val="nl-NL"/>
              </w:rPr>
              <w:t>reading material</w:t>
            </w:r>
            <w:r w:rsidRPr="001E6CB9">
              <w:rPr>
                <w:bCs/>
                <w:sz w:val="20"/>
                <w:szCs w:val="20"/>
                <w:lang w:val="nl-NL"/>
              </w:rPr>
              <w:t xml:space="preserve"> [1] &amp; [2].</w:t>
            </w:r>
          </w:p>
          <w:p w14:paraId="294818C8" w14:textId="3BA573C2" w:rsidR="00D6162D" w:rsidRPr="001E6CB9" w:rsidRDefault="00D6162D" w:rsidP="0016056D">
            <w:pPr>
              <w:tabs>
                <w:tab w:val="left" w:pos="284"/>
              </w:tabs>
              <w:spacing w:line="276" w:lineRule="auto"/>
              <w:rPr>
                <w:sz w:val="20"/>
                <w:szCs w:val="20"/>
                <w:lang w:val="nl-NL"/>
              </w:rPr>
            </w:pPr>
          </w:p>
        </w:tc>
        <w:tc>
          <w:tcPr>
            <w:tcW w:w="282" w:type="pct"/>
            <w:tcBorders>
              <w:top w:val="single" w:sz="4" w:space="0" w:color="auto"/>
              <w:left w:val="single" w:sz="4" w:space="0" w:color="auto"/>
              <w:bottom w:val="single" w:sz="4" w:space="0" w:color="auto"/>
              <w:right w:val="single" w:sz="4" w:space="0" w:color="auto"/>
            </w:tcBorders>
          </w:tcPr>
          <w:p w14:paraId="4DEB6EEC" w14:textId="77777777" w:rsidR="00D6162D" w:rsidRPr="001E6CB9" w:rsidRDefault="00D6162D" w:rsidP="0016056D">
            <w:pPr>
              <w:tabs>
                <w:tab w:val="left" w:pos="284"/>
              </w:tabs>
              <w:spacing w:line="276" w:lineRule="auto"/>
              <w:jc w:val="center"/>
              <w:rPr>
                <w:sz w:val="20"/>
                <w:szCs w:val="20"/>
                <w:lang w:val="en-GB"/>
              </w:rPr>
            </w:pPr>
            <w:r w:rsidRPr="001E6CB9">
              <w:rPr>
                <w:sz w:val="20"/>
                <w:szCs w:val="20"/>
              </w:rPr>
              <w:t>8</w:t>
            </w:r>
          </w:p>
        </w:tc>
        <w:tc>
          <w:tcPr>
            <w:tcW w:w="644" w:type="pct"/>
            <w:gridSpan w:val="2"/>
            <w:tcBorders>
              <w:top w:val="single" w:sz="4" w:space="0" w:color="auto"/>
              <w:left w:val="single" w:sz="4" w:space="0" w:color="auto"/>
              <w:bottom w:val="single" w:sz="4" w:space="0" w:color="auto"/>
              <w:right w:val="single" w:sz="4" w:space="0" w:color="auto"/>
            </w:tcBorders>
          </w:tcPr>
          <w:p w14:paraId="5C0B2B66" w14:textId="77777777" w:rsidR="00D6162D" w:rsidRPr="001E6CB9" w:rsidRDefault="00D6162D" w:rsidP="0016056D">
            <w:pPr>
              <w:tabs>
                <w:tab w:val="left" w:pos="284"/>
              </w:tabs>
              <w:spacing w:line="276" w:lineRule="auto"/>
              <w:rPr>
                <w:bCs/>
                <w:sz w:val="20"/>
                <w:szCs w:val="20"/>
                <w:lang w:val="nl-NL"/>
              </w:rPr>
            </w:pPr>
            <w:r>
              <w:rPr>
                <w:bCs/>
                <w:sz w:val="20"/>
                <w:szCs w:val="20"/>
                <w:lang w:val="nl-NL"/>
              </w:rPr>
              <w:t>Theory for</w:t>
            </w:r>
            <w:r w:rsidRPr="001E6CB9">
              <w:rPr>
                <w:bCs/>
                <w:sz w:val="20"/>
                <w:szCs w:val="20"/>
                <w:lang w:val="nl-NL"/>
              </w:rPr>
              <w:t xml:space="preserve"> </w:t>
            </w:r>
            <w:r>
              <w:rPr>
                <w:bCs/>
                <w:sz w:val="20"/>
                <w:szCs w:val="20"/>
                <w:lang w:val="nl-NL"/>
              </w:rPr>
              <w:t>Chapter</w:t>
            </w:r>
            <w:r w:rsidRPr="001E6CB9">
              <w:rPr>
                <w:bCs/>
                <w:sz w:val="20"/>
                <w:szCs w:val="20"/>
                <w:lang w:val="nl-NL"/>
              </w:rPr>
              <w:t xml:space="preserve"> 16</w:t>
            </w:r>
          </w:p>
          <w:p w14:paraId="338CD5D3" w14:textId="77777777" w:rsidR="00D6162D" w:rsidRPr="001E6CB9" w:rsidRDefault="00D6162D" w:rsidP="0016056D">
            <w:pPr>
              <w:tabs>
                <w:tab w:val="left" w:pos="284"/>
              </w:tabs>
              <w:spacing w:line="276" w:lineRule="auto"/>
              <w:rPr>
                <w:bCs/>
                <w:sz w:val="20"/>
                <w:szCs w:val="20"/>
                <w:lang w:val="nl-NL"/>
              </w:rPr>
            </w:pPr>
            <w:r w:rsidRPr="001E6CB9">
              <w:rPr>
                <w:bCs/>
                <w:sz w:val="20"/>
                <w:szCs w:val="20"/>
                <w:lang w:val="nl-NL"/>
              </w:rPr>
              <w:t>&amp;</w:t>
            </w:r>
          </w:p>
          <w:p w14:paraId="3CF3DD77" w14:textId="45BE96A1"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w:t>
            </w:r>
            <w:r w:rsidR="0065277A">
              <w:rPr>
                <w:bCs/>
                <w:sz w:val="20"/>
                <w:szCs w:val="20"/>
                <w:lang w:val="nl-NL"/>
              </w:rPr>
              <w:t>BT</w:t>
            </w:r>
            <w:r w:rsidRPr="001E6CB9">
              <w:rPr>
                <w:bCs/>
                <w:sz w:val="20"/>
                <w:szCs w:val="20"/>
                <w:lang w:val="nl-NL"/>
              </w:rPr>
              <w:t>TN08]</w:t>
            </w:r>
          </w:p>
        </w:tc>
        <w:tc>
          <w:tcPr>
            <w:tcW w:w="282" w:type="pct"/>
            <w:gridSpan w:val="2"/>
            <w:tcBorders>
              <w:top w:val="single" w:sz="4" w:space="0" w:color="auto"/>
              <w:left w:val="single" w:sz="4" w:space="0" w:color="auto"/>
              <w:bottom w:val="single" w:sz="4" w:space="0" w:color="auto"/>
              <w:right w:val="single" w:sz="4" w:space="0" w:color="auto"/>
            </w:tcBorders>
          </w:tcPr>
          <w:p w14:paraId="7283E197" w14:textId="77777777" w:rsidR="00D6162D" w:rsidRPr="001E6CB9" w:rsidRDefault="00D6162D" w:rsidP="0016056D">
            <w:pPr>
              <w:tabs>
                <w:tab w:val="left" w:pos="284"/>
              </w:tabs>
              <w:spacing w:line="276" w:lineRule="auto"/>
              <w:jc w:val="center"/>
              <w:rPr>
                <w:sz w:val="20"/>
                <w:szCs w:val="20"/>
                <w:lang w:val="nl-NL"/>
              </w:rPr>
            </w:pPr>
            <w:r w:rsidRPr="001E6CB9">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48724302" w14:textId="77777777" w:rsidR="00D6162D" w:rsidRPr="001E6CB9" w:rsidRDefault="00D6162D" w:rsidP="0016056D">
            <w:pPr>
              <w:tabs>
                <w:tab w:val="left" w:pos="284"/>
              </w:tabs>
              <w:spacing w:line="276" w:lineRule="auto"/>
              <w:rPr>
                <w:sz w:val="20"/>
                <w:szCs w:val="20"/>
                <w:lang w:val="nl-NL"/>
              </w:rPr>
            </w:pPr>
          </w:p>
        </w:tc>
        <w:tc>
          <w:tcPr>
            <w:tcW w:w="298" w:type="pct"/>
            <w:gridSpan w:val="2"/>
            <w:tcBorders>
              <w:top w:val="single" w:sz="4" w:space="0" w:color="auto"/>
              <w:left w:val="single" w:sz="4" w:space="0" w:color="auto"/>
              <w:bottom w:val="single" w:sz="4" w:space="0" w:color="auto"/>
              <w:right w:val="single" w:sz="4" w:space="0" w:color="auto"/>
            </w:tcBorders>
          </w:tcPr>
          <w:p w14:paraId="628185F5" w14:textId="77777777" w:rsidR="00D6162D" w:rsidRPr="001E6CB9" w:rsidRDefault="00D6162D" w:rsidP="0016056D">
            <w:pPr>
              <w:tabs>
                <w:tab w:val="left" w:pos="284"/>
              </w:tabs>
              <w:spacing w:line="276" w:lineRule="auto"/>
              <w:rPr>
                <w:sz w:val="20"/>
                <w:szCs w:val="20"/>
                <w:lang w:val="nl-NL"/>
              </w:rPr>
            </w:pPr>
          </w:p>
        </w:tc>
        <w:tc>
          <w:tcPr>
            <w:tcW w:w="414" w:type="pct"/>
            <w:tcBorders>
              <w:top w:val="single" w:sz="4" w:space="0" w:color="auto"/>
              <w:left w:val="single" w:sz="4" w:space="0" w:color="auto"/>
              <w:bottom w:val="single" w:sz="4" w:space="0" w:color="auto"/>
              <w:right w:val="single" w:sz="4" w:space="0" w:color="auto"/>
            </w:tcBorders>
          </w:tcPr>
          <w:p w14:paraId="1DFCE6DE" w14:textId="77777777" w:rsidR="00D6162D" w:rsidRPr="001E6CB9" w:rsidRDefault="00D6162D" w:rsidP="0016056D">
            <w:pPr>
              <w:tabs>
                <w:tab w:val="left" w:pos="284"/>
              </w:tabs>
              <w:spacing w:line="276" w:lineRule="auto"/>
              <w:rPr>
                <w:sz w:val="20"/>
                <w:szCs w:val="20"/>
                <w:lang w:val="nl-NL"/>
              </w:rPr>
            </w:pPr>
            <w:r>
              <w:rPr>
                <w:bCs/>
                <w:sz w:val="20"/>
                <w:szCs w:val="20"/>
                <w:lang w:val="nl-NL"/>
              </w:rPr>
              <w:t>Multiple-choice type questions</w:t>
            </w:r>
            <w:r w:rsidRPr="001E6CB9">
              <w:rPr>
                <w:bCs/>
                <w:sz w:val="20"/>
                <w:szCs w:val="20"/>
                <w:lang w:val="nl-NL"/>
              </w:rPr>
              <w:t>[A.1.1-TN0</w:t>
            </w:r>
            <w:r>
              <w:rPr>
                <w:bCs/>
                <w:sz w:val="20"/>
                <w:szCs w:val="20"/>
                <w:lang w:val="nl-NL"/>
              </w:rPr>
              <w:t>3</w:t>
            </w:r>
            <w:r w:rsidRPr="001E6CB9">
              <w:rPr>
                <w:bCs/>
                <w:sz w:val="20"/>
                <w:szCs w:val="20"/>
                <w:lang w:val="nl-NL"/>
              </w:rPr>
              <w:t>]</w:t>
            </w:r>
          </w:p>
        </w:tc>
        <w:tc>
          <w:tcPr>
            <w:tcW w:w="321" w:type="pct"/>
            <w:tcBorders>
              <w:top w:val="single" w:sz="4" w:space="0" w:color="auto"/>
              <w:left w:val="single" w:sz="4" w:space="0" w:color="auto"/>
              <w:bottom w:val="single" w:sz="4" w:space="0" w:color="auto"/>
              <w:right w:val="single" w:sz="4" w:space="0" w:color="auto"/>
            </w:tcBorders>
          </w:tcPr>
          <w:p w14:paraId="0A31847B" w14:textId="77777777" w:rsidR="00D6162D" w:rsidRPr="001E6CB9" w:rsidRDefault="00D6162D" w:rsidP="0016056D">
            <w:pPr>
              <w:tabs>
                <w:tab w:val="left" w:pos="284"/>
              </w:tabs>
              <w:spacing w:line="276" w:lineRule="auto"/>
              <w:jc w:val="center"/>
              <w:rPr>
                <w:sz w:val="20"/>
                <w:szCs w:val="20"/>
                <w:lang w:val="nl-NL"/>
              </w:rPr>
            </w:pPr>
            <w:r>
              <w:rPr>
                <w:sz w:val="20"/>
                <w:szCs w:val="20"/>
                <w:lang w:val="nl-NL"/>
              </w:rPr>
              <w:t>1</w:t>
            </w:r>
          </w:p>
        </w:tc>
        <w:tc>
          <w:tcPr>
            <w:tcW w:w="405" w:type="pct"/>
            <w:gridSpan w:val="3"/>
            <w:tcBorders>
              <w:top w:val="single" w:sz="4" w:space="0" w:color="auto"/>
              <w:left w:val="single" w:sz="4" w:space="0" w:color="auto"/>
              <w:bottom w:val="single" w:sz="4" w:space="0" w:color="auto"/>
              <w:right w:val="single" w:sz="4" w:space="0" w:color="auto"/>
            </w:tcBorders>
          </w:tcPr>
          <w:p w14:paraId="28B40E25" w14:textId="77777777" w:rsidR="00D6162D" w:rsidRPr="001E6CB9" w:rsidRDefault="00D6162D" w:rsidP="0016056D">
            <w:pPr>
              <w:tabs>
                <w:tab w:val="left" w:pos="284"/>
              </w:tabs>
              <w:spacing w:line="276" w:lineRule="auto"/>
              <w:jc w:val="center"/>
              <w:rPr>
                <w:sz w:val="20"/>
                <w:szCs w:val="20"/>
                <w:lang w:val="nl-NL"/>
              </w:rPr>
            </w:pPr>
            <w:r w:rsidRPr="001E6CB9">
              <w:rPr>
                <w:sz w:val="20"/>
                <w:szCs w:val="20"/>
                <w:lang w:val="nl-NL"/>
              </w:rPr>
              <w:t>A.1.1</w:t>
            </w:r>
          </w:p>
        </w:tc>
        <w:tc>
          <w:tcPr>
            <w:tcW w:w="353" w:type="pct"/>
            <w:tcBorders>
              <w:top w:val="single" w:sz="4" w:space="0" w:color="auto"/>
              <w:left w:val="single" w:sz="4" w:space="0" w:color="auto"/>
              <w:bottom w:val="single" w:sz="4" w:space="0" w:color="auto"/>
              <w:right w:val="single" w:sz="4" w:space="0" w:color="auto"/>
            </w:tcBorders>
          </w:tcPr>
          <w:p w14:paraId="1E8F6268" w14:textId="77777777" w:rsidR="00D6162D" w:rsidRPr="001E6CB9" w:rsidRDefault="00D6162D" w:rsidP="0016056D">
            <w:pPr>
              <w:spacing w:line="276" w:lineRule="auto"/>
              <w:jc w:val="center"/>
              <w:rPr>
                <w:sz w:val="20"/>
                <w:szCs w:val="20"/>
              </w:rPr>
            </w:pPr>
            <w:r w:rsidRPr="001E6CB9">
              <w:rPr>
                <w:sz w:val="20"/>
                <w:szCs w:val="20"/>
              </w:rPr>
              <w:t>[1]</w:t>
            </w:r>
          </w:p>
          <w:p w14:paraId="7DBEF5C3" w14:textId="77777777" w:rsidR="00D6162D" w:rsidRPr="001E6CB9" w:rsidRDefault="00D6162D" w:rsidP="0016056D">
            <w:pPr>
              <w:spacing w:line="276" w:lineRule="auto"/>
              <w:jc w:val="center"/>
              <w:rPr>
                <w:sz w:val="20"/>
                <w:szCs w:val="20"/>
                <w:lang w:val="nl-NL"/>
              </w:rPr>
            </w:pPr>
            <w:r w:rsidRPr="001E6CB9">
              <w:rPr>
                <w:sz w:val="20"/>
                <w:szCs w:val="20"/>
              </w:rPr>
              <w:t>[2]</w:t>
            </w:r>
          </w:p>
          <w:p w14:paraId="21E72CB5" w14:textId="77777777" w:rsidR="00D6162D" w:rsidRPr="001E6CB9" w:rsidRDefault="00D6162D" w:rsidP="0016056D">
            <w:pPr>
              <w:tabs>
                <w:tab w:val="left" w:pos="284"/>
              </w:tabs>
              <w:spacing w:line="276" w:lineRule="auto"/>
              <w:jc w:val="center"/>
              <w:rPr>
                <w:sz w:val="20"/>
                <w:szCs w:val="20"/>
                <w:lang w:val="nl-NL"/>
              </w:rPr>
            </w:pPr>
          </w:p>
        </w:tc>
      </w:tr>
      <w:tr w:rsidR="0065277A" w:rsidRPr="001E6CB9" w14:paraId="6CC89BC4" w14:textId="77777777" w:rsidTr="0065277A">
        <w:trPr>
          <w:trHeight w:val="460"/>
          <w:jc w:val="center"/>
        </w:trPr>
        <w:tc>
          <w:tcPr>
            <w:tcW w:w="1274" w:type="pct"/>
            <w:gridSpan w:val="4"/>
            <w:tcBorders>
              <w:top w:val="single" w:sz="4" w:space="0" w:color="auto"/>
              <w:left w:val="single" w:sz="4" w:space="0" w:color="auto"/>
              <w:bottom w:val="single" w:sz="4" w:space="0" w:color="auto"/>
              <w:right w:val="single" w:sz="4" w:space="0" w:color="auto"/>
            </w:tcBorders>
            <w:vAlign w:val="center"/>
          </w:tcPr>
          <w:p w14:paraId="027D7DD9" w14:textId="77777777" w:rsidR="00D6162D" w:rsidRPr="002E59CB" w:rsidRDefault="00D6162D" w:rsidP="0016056D">
            <w:pPr>
              <w:tabs>
                <w:tab w:val="left" w:pos="284"/>
              </w:tabs>
              <w:spacing w:line="276" w:lineRule="auto"/>
              <w:jc w:val="both"/>
              <w:rPr>
                <w:b/>
                <w:bCs/>
                <w:sz w:val="20"/>
                <w:szCs w:val="20"/>
                <w:lang w:val="nl-NL"/>
              </w:rPr>
            </w:pPr>
            <w:r w:rsidRPr="002E59CB">
              <w:rPr>
                <w:b/>
                <w:bCs/>
                <w:sz w:val="20"/>
                <w:szCs w:val="20"/>
                <w:lang w:val="nl-NL"/>
              </w:rPr>
              <w:t>Total</w:t>
            </w:r>
          </w:p>
        </w:tc>
        <w:tc>
          <w:tcPr>
            <w:tcW w:w="431" w:type="pct"/>
            <w:tcBorders>
              <w:top w:val="single" w:sz="4" w:space="0" w:color="auto"/>
              <w:left w:val="single" w:sz="4" w:space="0" w:color="auto"/>
              <w:bottom w:val="single" w:sz="4" w:space="0" w:color="auto"/>
              <w:right w:val="single" w:sz="4" w:space="0" w:color="auto"/>
            </w:tcBorders>
            <w:vAlign w:val="center"/>
          </w:tcPr>
          <w:p w14:paraId="23519B9E"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X</w:t>
            </w:r>
          </w:p>
        </w:tc>
        <w:tc>
          <w:tcPr>
            <w:tcW w:w="282" w:type="pct"/>
            <w:tcBorders>
              <w:top w:val="single" w:sz="4" w:space="0" w:color="auto"/>
              <w:left w:val="single" w:sz="4" w:space="0" w:color="auto"/>
              <w:bottom w:val="single" w:sz="4" w:space="0" w:color="auto"/>
              <w:right w:val="single" w:sz="4" w:space="0" w:color="auto"/>
            </w:tcBorders>
            <w:vAlign w:val="center"/>
          </w:tcPr>
          <w:p w14:paraId="0CCBAF35"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105</w:t>
            </w:r>
          </w:p>
        </w:tc>
        <w:tc>
          <w:tcPr>
            <w:tcW w:w="637" w:type="pct"/>
            <w:tcBorders>
              <w:top w:val="single" w:sz="4" w:space="0" w:color="auto"/>
              <w:left w:val="single" w:sz="4" w:space="0" w:color="auto"/>
              <w:bottom w:val="single" w:sz="4" w:space="0" w:color="auto"/>
              <w:right w:val="single" w:sz="4" w:space="0" w:color="auto"/>
            </w:tcBorders>
            <w:vAlign w:val="center"/>
          </w:tcPr>
          <w:p w14:paraId="7D0D2E36"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X</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7DB2C307"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39</w:t>
            </w: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4DF0D5A9"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X</w:t>
            </w:r>
          </w:p>
        </w:tc>
        <w:tc>
          <w:tcPr>
            <w:tcW w:w="298" w:type="pct"/>
            <w:gridSpan w:val="2"/>
            <w:tcBorders>
              <w:top w:val="single" w:sz="4" w:space="0" w:color="auto"/>
              <w:left w:val="single" w:sz="4" w:space="0" w:color="auto"/>
              <w:bottom w:val="single" w:sz="4" w:space="0" w:color="auto"/>
              <w:right w:val="single" w:sz="4" w:space="0" w:color="auto"/>
            </w:tcBorders>
            <w:vAlign w:val="center"/>
          </w:tcPr>
          <w:p w14:paraId="2B418073"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0</w:t>
            </w:r>
          </w:p>
        </w:tc>
        <w:tc>
          <w:tcPr>
            <w:tcW w:w="420" w:type="pct"/>
            <w:gridSpan w:val="2"/>
            <w:tcBorders>
              <w:top w:val="single" w:sz="4" w:space="0" w:color="auto"/>
              <w:left w:val="single" w:sz="4" w:space="0" w:color="auto"/>
              <w:bottom w:val="single" w:sz="4" w:space="0" w:color="auto"/>
              <w:right w:val="single" w:sz="4" w:space="0" w:color="auto"/>
            </w:tcBorders>
            <w:vAlign w:val="center"/>
          </w:tcPr>
          <w:p w14:paraId="0AE97D45"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X</w:t>
            </w: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A776A1A" w14:textId="77777777" w:rsidR="00D6162D" w:rsidRPr="002E59CB" w:rsidRDefault="00D6162D" w:rsidP="0016056D">
            <w:pPr>
              <w:tabs>
                <w:tab w:val="left" w:pos="284"/>
              </w:tabs>
              <w:spacing w:line="276" w:lineRule="auto"/>
              <w:jc w:val="center"/>
              <w:rPr>
                <w:b/>
                <w:bCs/>
                <w:sz w:val="20"/>
                <w:szCs w:val="20"/>
                <w:lang w:val="nl-NL"/>
              </w:rPr>
            </w:pPr>
            <w:r w:rsidRPr="002E59CB">
              <w:rPr>
                <w:b/>
                <w:bCs/>
                <w:sz w:val="20"/>
                <w:szCs w:val="20"/>
                <w:lang w:val="nl-NL"/>
              </w:rPr>
              <w:t>6</w:t>
            </w:r>
          </w:p>
        </w:tc>
        <w:tc>
          <w:tcPr>
            <w:tcW w:w="401" w:type="pct"/>
            <w:tcBorders>
              <w:top w:val="single" w:sz="4" w:space="0" w:color="auto"/>
              <w:left w:val="single" w:sz="4" w:space="0" w:color="auto"/>
              <w:bottom w:val="single" w:sz="4" w:space="0" w:color="auto"/>
              <w:right w:val="single" w:sz="4" w:space="0" w:color="auto"/>
            </w:tcBorders>
            <w:vAlign w:val="center"/>
          </w:tcPr>
          <w:p w14:paraId="122E3D77" w14:textId="77777777" w:rsidR="00D6162D" w:rsidRPr="002E59CB" w:rsidRDefault="00D6162D" w:rsidP="0016056D">
            <w:pPr>
              <w:tabs>
                <w:tab w:val="left" w:pos="284"/>
              </w:tabs>
              <w:spacing w:line="276" w:lineRule="auto"/>
              <w:jc w:val="both"/>
              <w:rPr>
                <w:b/>
                <w:bCs/>
                <w:sz w:val="20"/>
                <w:szCs w:val="20"/>
                <w:lang w:val="nl-NL"/>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12F8C5CA" w14:textId="77777777" w:rsidR="00D6162D" w:rsidRPr="002E59CB" w:rsidRDefault="00D6162D" w:rsidP="0016056D">
            <w:pPr>
              <w:tabs>
                <w:tab w:val="left" w:pos="284"/>
              </w:tabs>
              <w:spacing w:line="276" w:lineRule="auto"/>
              <w:jc w:val="both"/>
              <w:rPr>
                <w:b/>
                <w:bCs/>
                <w:sz w:val="20"/>
                <w:szCs w:val="20"/>
                <w:lang w:val="nl-NL"/>
              </w:rPr>
            </w:pPr>
          </w:p>
        </w:tc>
      </w:tr>
    </w:tbl>
    <w:p w14:paraId="670C8FAF" w14:textId="77777777" w:rsidR="00D6162D" w:rsidRPr="00C53EEC" w:rsidRDefault="00D6162D" w:rsidP="00D6162D">
      <w:pPr>
        <w:tabs>
          <w:tab w:val="left" w:pos="1134"/>
        </w:tabs>
        <w:spacing w:before="120"/>
        <w:jc w:val="both"/>
        <w:rPr>
          <w:lang w:val="nl-NL"/>
        </w:rPr>
      </w:pPr>
    </w:p>
    <w:p w14:paraId="67F1128D" w14:textId="77777777" w:rsidR="00D6162D" w:rsidRPr="00C53EEC" w:rsidRDefault="00D6162D" w:rsidP="00D6162D">
      <w:pPr>
        <w:pStyle w:val="ListParagraph"/>
        <w:numPr>
          <w:ilvl w:val="1"/>
          <w:numId w:val="1"/>
        </w:numPr>
        <w:tabs>
          <w:tab w:val="left" w:pos="1134"/>
        </w:tabs>
        <w:spacing w:before="120"/>
        <w:jc w:val="both"/>
        <w:rPr>
          <w:lang w:val="nl-NL"/>
        </w:rPr>
        <w:sectPr w:rsidR="00D6162D" w:rsidRPr="00C53EEC" w:rsidSect="00D7207E">
          <w:pgSz w:w="16834" w:h="11909" w:orient="landscape" w:code="9"/>
          <w:pgMar w:top="1152" w:right="1152" w:bottom="710" w:left="1152" w:header="720" w:footer="720" w:gutter="0"/>
          <w:cols w:space="720"/>
          <w:titlePg/>
          <w:docGrid w:linePitch="360"/>
        </w:sectPr>
      </w:pPr>
    </w:p>
    <w:p w14:paraId="26618D3B" w14:textId="77777777" w:rsidR="00D6162D" w:rsidRPr="002E59CB" w:rsidRDefault="00D6162D" w:rsidP="00D6162D">
      <w:pPr>
        <w:tabs>
          <w:tab w:val="left" w:pos="1134"/>
        </w:tabs>
        <w:spacing w:line="288" w:lineRule="auto"/>
        <w:jc w:val="both"/>
        <w:rPr>
          <w:bCs/>
          <w:lang w:val="nl-NL"/>
        </w:rPr>
      </w:pPr>
      <w:bookmarkStart w:id="2" w:name="_Hlk145572706"/>
      <w:r w:rsidRPr="00C53EEC">
        <w:rPr>
          <w:bCs/>
          <w:lang w:val="nl-NL"/>
        </w:rPr>
        <w:lastRenderedPageBreak/>
        <w:t xml:space="preserve"> </w:t>
      </w:r>
      <w:r w:rsidRPr="002E59CB">
        <w:rPr>
          <w:bCs/>
          <w:i/>
          <w:iCs/>
          <w:lang w:val="nl-NL"/>
        </w:rPr>
        <w:t>Note:</w:t>
      </w:r>
    </w:p>
    <w:p w14:paraId="0773DA64" w14:textId="77777777" w:rsidR="00D6162D" w:rsidRDefault="00D6162D" w:rsidP="00D6162D">
      <w:pPr>
        <w:pStyle w:val="ListParagraph"/>
        <w:spacing w:before="120" w:line="276" w:lineRule="auto"/>
        <w:ind w:left="567"/>
        <w:jc w:val="both"/>
        <w:rPr>
          <w:bCs/>
          <w:lang w:val="nl-NL"/>
        </w:rPr>
      </w:pPr>
      <w:r>
        <w:rPr>
          <w:bCs/>
          <w:lang w:val="nl-NL"/>
        </w:rPr>
        <w:t>A.1.1-</w:t>
      </w:r>
      <w:r w:rsidRPr="00C652DE">
        <w:rPr>
          <w:bCs/>
          <w:lang w:val="nl-NL"/>
        </w:rPr>
        <w:t>TN0</w:t>
      </w:r>
      <w:r>
        <w:rPr>
          <w:bCs/>
          <w:lang w:val="nl-NL"/>
        </w:rPr>
        <w:t>1</w:t>
      </w:r>
      <w:r>
        <w:rPr>
          <w:bCs/>
          <w:lang w:val="nl-NL"/>
        </w:rPr>
        <w:tab/>
      </w:r>
      <w:r w:rsidRPr="00C652DE">
        <w:rPr>
          <w:bCs/>
          <w:lang w:val="nl-NL"/>
        </w:rPr>
        <w:t xml:space="preserve"> </w:t>
      </w:r>
      <w:r w:rsidRPr="00A3701D">
        <w:rPr>
          <w:bCs/>
          <w:lang w:val="nl-NL"/>
        </w:rPr>
        <w:t>Multiple-choice type questions</w:t>
      </w:r>
      <w:r w:rsidRPr="00C652DE">
        <w:rPr>
          <w:bCs/>
          <w:lang w:val="nl-NL"/>
        </w:rPr>
        <w:t xml:space="preserve"> </w:t>
      </w:r>
      <w:r>
        <w:rPr>
          <w:bCs/>
          <w:lang w:val="nl-NL"/>
        </w:rPr>
        <w:t>Chapter</w:t>
      </w:r>
      <w:r w:rsidRPr="00C652DE">
        <w:rPr>
          <w:bCs/>
          <w:lang w:val="nl-NL"/>
        </w:rPr>
        <w:t xml:space="preserve"> 1 – </w:t>
      </w:r>
      <w:r>
        <w:rPr>
          <w:bCs/>
          <w:lang w:val="nl-NL"/>
        </w:rPr>
        <w:t>Chapter</w:t>
      </w:r>
      <w:r w:rsidRPr="00C652DE">
        <w:rPr>
          <w:bCs/>
          <w:lang w:val="nl-NL"/>
        </w:rPr>
        <w:t xml:space="preserve"> 5</w:t>
      </w:r>
    </w:p>
    <w:p w14:paraId="028DEC86" w14:textId="77777777" w:rsidR="00D6162D" w:rsidRPr="00C652DE" w:rsidRDefault="00D6162D" w:rsidP="00D6162D">
      <w:pPr>
        <w:pStyle w:val="ListParagraph"/>
        <w:spacing w:before="120" w:line="276" w:lineRule="auto"/>
        <w:ind w:left="567"/>
        <w:jc w:val="both"/>
        <w:rPr>
          <w:bCs/>
          <w:lang w:val="nl-NL"/>
        </w:rPr>
      </w:pPr>
      <w:r>
        <w:rPr>
          <w:bCs/>
          <w:lang w:val="nl-NL"/>
        </w:rPr>
        <w:t>A.1.1-</w:t>
      </w:r>
      <w:r w:rsidRPr="00C652DE">
        <w:rPr>
          <w:bCs/>
          <w:lang w:val="nl-NL"/>
        </w:rPr>
        <w:t>TN0</w:t>
      </w:r>
      <w:r>
        <w:rPr>
          <w:bCs/>
          <w:lang w:val="nl-NL"/>
        </w:rPr>
        <w:t>2</w:t>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6 </w:t>
      </w:r>
      <w:r>
        <w:rPr>
          <w:bCs/>
          <w:lang w:val="nl-NL"/>
        </w:rPr>
        <w:t>– Chapter</w:t>
      </w:r>
      <w:r w:rsidRPr="00C652DE">
        <w:rPr>
          <w:bCs/>
          <w:lang w:val="nl-NL"/>
        </w:rPr>
        <w:t xml:space="preserve"> 10. </w:t>
      </w:r>
    </w:p>
    <w:p w14:paraId="19B77B04" w14:textId="77777777" w:rsidR="00D6162D" w:rsidRPr="00C652DE" w:rsidRDefault="00D6162D" w:rsidP="00D6162D">
      <w:pPr>
        <w:pStyle w:val="ListParagraph"/>
        <w:spacing w:before="120" w:line="276" w:lineRule="auto"/>
        <w:ind w:left="567"/>
        <w:jc w:val="both"/>
        <w:rPr>
          <w:bCs/>
          <w:lang w:val="nl-NL"/>
        </w:rPr>
      </w:pPr>
      <w:r>
        <w:rPr>
          <w:bCs/>
          <w:lang w:val="nl-NL"/>
        </w:rPr>
        <w:t>A.1.1-</w:t>
      </w:r>
      <w:r w:rsidRPr="00C652DE">
        <w:rPr>
          <w:bCs/>
          <w:lang w:val="nl-NL"/>
        </w:rPr>
        <w:t>TN</w:t>
      </w:r>
      <w:r>
        <w:rPr>
          <w:bCs/>
          <w:lang w:val="nl-NL"/>
        </w:rPr>
        <w:t>03</w:t>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11 </w:t>
      </w:r>
      <w:r>
        <w:rPr>
          <w:bCs/>
          <w:lang w:val="nl-NL"/>
        </w:rPr>
        <w:t>– Chapter</w:t>
      </w:r>
      <w:r w:rsidRPr="00C652DE">
        <w:rPr>
          <w:bCs/>
          <w:lang w:val="nl-NL"/>
        </w:rPr>
        <w:t xml:space="preserve"> 16. </w:t>
      </w:r>
    </w:p>
    <w:p w14:paraId="2EF713FC"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TN01</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1 </w:t>
      </w:r>
      <w:r>
        <w:rPr>
          <w:bCs/>
          <w:lang w:val="nl-NL"/>
        </w:rPr>
        <w:t>and</w:t>
      </w:r>
      <w:r w:rsidRPr="00C652DE">
        <w:rPr>
          <w:bCs/>
          <w:lang w:val="nl-NL"/>
        </w:rPr>
        <w:t xml:space="preserve"> </w:t>
      </w:r>
      <w:r>
        <w:rPr>
          <w:bCs/>
          <w:lang w:val="nl-NL"/>
        </w:rPr>
        <w:t>Chapter</w:t>
      </w:r>
      <w:r w:rsidRPr="00C652DE">
        <w:rPr>
          <w:bCs/>
          <w:lang w:val="nl-NL"/>
        </w:rPr>
        <w:t xml:space="preserve"> 2.</w:t>
      </w:r>
    </w:p>
    <w:p w14:paraId="57C6789F"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TN02</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4 </w:t>
      </w:r>
      <w:r>
        <w:rPr>
          <w:bCs/>
          <w:lang w:val="nl-NL"/>
        </w:rPr>
        <w:t>and</w:t>
      </w:r>
      <w:r w:rsidRPr="00C652DE">
        <w:rPr>
          <w:bCs/>
          <w:lang w:val="nl-NL"/>
        </w:rPr>
        <w:t xml:space="preserve"> </w:t>
      </w:r>
      <w:r>
        <w:rPr>
          <w:bCs/>
          <w:lang w:val="nl-NL"/>
        </w:rPr>
        <w:t>Chapter</w:t>
      </w:r>
      <w:r w:rsidRPr="00C652DE">
        <w:rPr>
          <w:bCs/>
          <w:lang w:val="nl-NL"/>
        </w:rPr>
        <w:t xml:space="preserve"> 5.</w:t>
      </w:r>
    </w:p>
    <w:p w14:paraId="740E4FF0"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w:t>
      </w:r>
      <w:r>
        <w:rPr>
          <w:bCs/>
          <w:lang w:val="nl-NL"/>
        </w:rPr>
        <w:t>3</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6.</w:t>
      </w:r>
    </w:p>
    <w:p w14:paraId="641DA4C5"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w:t>
      </w:r>
      <w:r>
        <w:rPr>
          <w:bCs/>
          <w:lang w:val="nl-NL"/>
        </w:rPr>
        <w:t>4</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7 </w:t>
      </w:r>
      <w:r>
        <w:rPr>
          <w:bCs/>
          <w:lang w:val="nl-NL"/>
        </w:rPr>
        <w:t>and</w:t>
      </w:r>
      <w:r w:rsidRPr="00C652DE">
        <w:rPr>
          <w:bCs/>
          <w:lang w:val="nl-NL"/>
        </w:rPr>
        <w:t xml:space="preserve"> </w:t>
      </w:r>
      <w:r>
        <w:rPr>
          <w:bCs/>
          <w:lang w:val="nl-NL"/>
        </w:rPr>
        <w:t>Chapter</w:t>
      </w:r>
      <w:r w:rsidRPr="00C652DE">
        <w:rPr>
          <w:bCs/>
          <w:lang w:val="nl-NL"/>
        </w:rPr>
        <w:t xml:space="preserve"> 8.</w:t>
      </w:r>
    </w:p>
    <w:p w14:paraId="6046F9B3"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w:t>
      </w:r>
      <w:r>
        <w:rPr>
          <w:bCs/>
          <w:lang w:val="nl-NL"/>
        </w:rPr>
        <w:t>5</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9 </w:t>
      </w:r>
      <w:r>
        <w:rPr>
          <w:bCs/>
          <w:lang w:val="nl-NL"/>
        </w:rPr>
        <w:t>and</w:t>
      </w:r>
      <w:r w:rsidRPr="00C652DE">
        <w:rPr>
          <w:bCs/>
          <w:lang w:val="nl-NL"/>
        </w:rPr>
        <w:t xml:space="preserve"> </w:t>
      </w:r>
      <w:r>
        <w:rPr>
          <w:bCs/>
          <w:lang w:val="nl-NL"/>
        </w:rPr>
        <w:t>Chapter</w:t>
      </w:r>
      <w:r w:rsidRPr="00C652DE">
        <w:rPr>
          <w:bCs/>
          <w:lang w:val="nl-NL"/>
        </w:rPr>
        <w:t xml:space="preserve"> 10.</w:t>
      </w:r>
    </w:p>
    <w:p w14:paraId="1DE62398"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w:t>
      </w:r>
      <w:r>
        <w:rPr>
          <w:bCs/>
          <w:lang w:val="nl-NL"/>
        </w:rPr>
        <w:t>6</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11 </w:t>
      </w:r>
      <w:r>
        <w:rPr>
          <w:bCs/>
          <w:lang w:val="nl-NL"/>
        </w:rPr>
        <w:t>and</w:t>
      </w:r>
      <w:r w:rsidRPr="00C652DE">
        <w:rPr>
          <w:bCs/>
          <w:lang w:val="nl-NL"/>
        </w:rPr>
        <w:t xml:space="preserve"> </w:t>
      </w:r>
      <w:r>
        <w:rPr>
          <w:bCs/>
          <w:lang w:val="nl-NL"/>
        </w:rPr>
        <w:t>Chapter</w:t>
      </w:r>
      <w:r w:rsidRPr="00C652DE">
        <w:rPr>
          <w:bCs/>
          <w:lang w:val="nl-NL"/>
        </w:rPr>
        <w:t xml:space="preserve"> 12.</w:t>
      </w:r>
    </w:p>
    <w:p w14:paraId="20F03059" w14:textId="77777777" w:rsidR="00D6162D" w:rsidRPr="00C652DE" w:rsidRDefault="00D6162D" w:rsidP="00D6162D">
      <w:pPr>
        <w:pStyle w:val="ListParagraph"/>
        <w:spacing w:before="120" w:line="276" w:lineRule="auto"/>
        <w:ind w:left="567"/>
        <w:jc w:val="both"/>
        <w:rPr>
          <w:bCs/>
          <w:lang w:val="nl-NL"/>
        </w:rPr>
      </w:pPr>
      <w:r>
        <w:rPr>
          <w:bCs/>
          <w:lang w:val="nl-NL"/>
        </w:rPr>
        <w:t>BT</w:t>
      </w:r>
      <w:r w:rsidRPr="00C652DE">
        <w:rPr>
          <w:bCs/>
          <w:lang w:val="nl-NL"/>
        </w:rPr>
        <w:t>TN0</w:t>
      </w:r>
      <w:r>
        <w:rPr>
          <w:bCs/>
          <w:lang w:val="nl-NL"/>
        </w:rPr>
        <w:t>7</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13 </w:t>
      </w:r>
      <w:r>
        <w:rPr>
          <w:bCs/>
          <w:lang w:val="nl-NL"/>
        </w:rPr>
        <w:t>and</w:t>
      </w:r>
      <w:r w:rsidRPr="00C652DE">
        <w:rPr>
          <w:bCs/>
          <w:lang w:val="nl-NL"/>
        </w:rPr>
        <w:t xml:space="preserve"> </w:t>
      </w:r>
      <w:r>
        <w:rPr>
          <w:bCs/>
          <w:lang w:val="nl-NL"/>
        </w:rPr>
        <w:t>Chapter</w:t>
      </w:r>
      <w:r w:rsidRPr="00C652DE">
        <w:rPr>
          <w:bCs/>
          <w:lang w:val="nl-NL"/>
        </w:rPr>
        <w:t xml:space="preserve"> 14.</w:t>
      </w:r>
    </w:p>
    <w:p w14:paraId="397B8DAA" w14:textId="77777777" w:rsidR="00D6162D" w:rsidRDefault="00D6162D" w:rsidP="00D6162D">
      <w:pPr>
        <w:pStyle w:val="ListParagraph"/>
        <w:spacing w:before="120" w:line="276" w:lineRule="auto"/>
        <w:ind w:left="567"/>
        <w:jc w:val="both"/>
        <w:rPr>
          <w:bCs/>
          <w:lang w:val="nl-NL"/>
        </w:rPr>
      </w:pPr>
      <w:r>
        <w:rPr>
          <w:bCs/>
          <w:lang w:val="nl-NL"/>
        </w:rPr>
        <w:t>BT</w:t>
      </w:r>
      <w:r w:rsidRPr="00C652DE">
        <w:rPr>
          <w:bCs/>
          <w:lang w:val="nl-NL"/>
        </w:rPr>
        <w:t>TN</w:t>
      </w:r>
      <w:r>
        <w:rPr>
          <w:bCs/>
          <w:lang w:val="nl-NL"/>
        </w:rPr>
        <w:t>08</w:t>
      </w:r>
      <w:r>
        <w:rPr>
          <w:bCs/>
          <w:lang w:val="nl-NL"/>
        </w:rPr>
        <w:tab/>
      </w:r>
      <w:r>
        <w:rPr>
          <w:bCs/>
          <w:lang w:val="nl-NL"/>
        </w:rPr>
        <w:tab/>
      </w:r>
      <w:r w:rsidRPr="00C652DE">
        <w:rPr>
          <w:bCs/>
          <w:lang w:val="nl-NL"/>
        </w:rPr>
        <w:t xml:space="preserve"> </w:t>
      </w:r>
      <w:r>
        <w:rPr>
          <w:bCs/>
          <w:lang w:val="nl-NL"/>
        </w:rPr>
        <w:t>Multiple-choice type questions</w:t>
      </w:r>
      <w:r w:rsidRPr="00C652DE">
        <w:rPr>
          <w:bCs/>
          <w:lang w:val="nl-NL"/>
        </w:rPr>
        <w:t xml:space="preserve"> </w:t>
      </w:r>
      <w:r>
        <w:rPr>
          <w:bCs/>
          <w:lang w:val="nl-NL"/>
        </w:rPr>
        <w:t>Chapter</w:t>
      </w:r>
      <w:r w:rsidRPr="00C652DE">
        <w:rPr>
          <w:bCs/>
          <w:lang w:val="nl-NL"/>
        </w:rPr>
        <w:t xml:space="preserve"> 15 </w:t>
      </w:r>
      <w:r>
        <w:rPr>
          <w:bCs/>
          <w:lang w:val="nl-NL"/>
        </w:rPr>
        <w:t>and</w:t>
      </w:r>
      <w:r w:rsidRPr="00C652DE">
        <w:rPr>
          <w:bCs/>
          <w:lang w:val="nl-NL"/>
        </w:rPr>
        <w:t xml:space="preserve"> </w:t>
      </w:r>
      <w:r>
        <w:rPr>
          <w:bCs/>
          <w:lang w:val="nl-NL"/>
        </w:rPr>
        <w:t>Chapter</w:t>
      </w:r>
      <w:r w:rsidRPr="00C652DE">
        <w:rPr>
          <w:bCs/>
          <w:lang w:val="nl-NL"/>
        </w:rPr>
        <w:t xml:space="preserve"> 16.</w:t>
      </w:r>
    </w:p>
    <w:p w14:paraId="53F68999" w14:textId="77777777" w:rsidR="00D6162D" w:rsidRDefault="00D6162D" w:rsidP="00D6162D">
      <w:pPr>
        <w:pStyle w:val="ListParagraph"/>
        <w:spacing w:before="120" w:line="276" w:lineRule="auto"/>
        <w:ind w:left="567"/>
        <w:jc w:val="both"/>
        <w:rPr>
          <w:bCs/>
          <w:lang w:val="nl-NL"/>
        </w:rPr>
      </w:pPr>
      <w:r w:rsidRPr="00C652DE">
        <w:rPr>
          <w:bCs/>
          <w:lang w:val="nl-NL"/>
        </w:rPr>
        <w:t>TL01</w:t>
      </w:r>
      <w:r>
        <w:rPr>
          <w:bCs/>
          <w:lang w:val="nl-NL"/>
        </w:rPr>
        <w:tab/>
      </w:r>
      <w:r>
        <w:rPr>
          <w:bCs/>
          <w:lang w:val="nl-NL"/>
        </w:rPr>
        <w:tab/>
      </w:r>
      <w:r w:rsidRPr="00C652DE">
        <w:rPr>
          <w:bCs/>
          <w:lang w:val="nl-NL"/>
        </w:rPr>
        <w:t xml:space="preserve"> </w:t>
      </w:r>
      <w:r>
        <w:rPr>
          <w:bCs/>
          <w:lang w:val="nl-NL"/>
        </w:rPr>
        <w:t xml:space="preserve">Discussion of the structure of </w:t>
      </w:r>
      <w:r w:rsidRPr="00C652DE">
        <w:rPr>
          <w:bCs/>
          <w:lang w:val="nl-NL"/>
        </w:rPr>
        <w:t>IFRS/IAS</w:t>
      </w:r>
      <w:r>
        <w:rPr>
          <w:bCs/>
          <w:lang w:val="nl-NL"/>
        </w:rPr>
        <w:t>.</w:t>
      </w:r>
      <w:bookmarkStart w:id="3" w:name="_Hlk73956115"/>
      <w:bookmarkEnd w:id="2"/>
    </w:p>
    <w:p w14:paraId="3409A06E" w14:textId="77777777" w:rsidR="00D6162D" w:rsidRDefault="00D6162D" w:rsidP="0065277A">
      <w:pPr>
        <w:pStyle w:val="ListParagraph"/>
        <w:spacing w:before="120" w:line="276" w:lineRule="auto"/>
        <w:ind w:left="2268" w:hanging="1701"/>
        <w:jc w:val="both"/>
        <w:rPr>
          <w:bCs/>
          <w:lang w:val="nl-NL"/>
        </w:rPr>
      </w:pPr>
      <w:r w:rsidRPr="002E59CB">
        <w:rPr>
          <w:bCs/>
          <w:lang w:val="nl-NL"/>
        </w:rPr>
        <w:t>VD-01</w:t>
      </w:r>
      <w:r w:rsidRPr="002E59CB">
        <w:rPr>
          <w:bCs/>
          <w:lang w:val="nl-NL"/>
        </w:rPr>
        <w:tab/>
        <w:t>Watch video number 1 on the LMS of “The qualitative characteristics of financial information” and attempt compulsory revision questions (NOT FOR GRADING PURPOSE) after the video.</w:t>
      </w:r>
    </w:p>
    <w:p w14:paraId="705C5A60" w14:textId="77777777" w:rsidR="00D6162D" w:rsidRPr="002E59CB" w:rsidRDefault="00D6162D" w:rsidP="0065277A">
      <w:pPr>
        <w:pStyle w:val="ListParagraph"/>
        <w:spacing w:before="120" w:line="276" w:lineRule="auto"/>
        <w:ind w:left="2268" w:hanging="1701"/>
        <w:jc w:val="both"/>
        <w:rPr>
          <w:bCs/>
          <w:lang w:val="nl-NL"/>
        </w:rPr>
      </w:pPr>
      <w:r w:rsidRPr="002E59CB">
        <w:rPr>
          <w:bCs/>
          <w:lang w:val="nl-NL"/>
        </w:rPr>
        <w:t>VD-02</w:t>
      </w:r>
      <w:r w:rsidRPr="002E59CB">
        <w:rPr>
          <w:bCs/>
          <w:lang w:val="nl-NL"/>
        </w:rPr>
        <w:tab/>
        <w:t xml:space="preserve">Watch video number 2 on the LMS of “Revaluation of non-current assets” and attempt compulsory revision questions (NOT FOR GRADING PURPOSE) after the video. </w:t>
      </w:r>
      <w:bookmarkEnd w:id="3"/>
    </w:p>
    <w:p w14:paraId="40E00664" w14:textId="77777777" w:rsidR="00D6162D" w:rsidRPr="0065277A" w:rsidRDefault="00D6162D" w:rsidP="0065277A">
      <w:pPr>
        <w:pStyle w:val="ListParagraph"/>
        <w:numPr>
          <w:ilvl w:val="1"/>
          <w:numId w:val="1"/>
        </w:numPr>
        <w:spacing w:before="120" w:after="120"/>
        <w:ind w:left="992" w:hanging="357"/>
        <w:jc w:val="both"/>
        <w:rPr>
          <w:b/>
          <w:bCs/>
          <w:lang w:val="nl-NL"/>
        </w:rPr>
      </w:pPr>
      <w:r w:rsidRPr="0065277A">
        <w:rPr>
          <w:b/>
          <w:bCs/>
        </w:rPr>
        <w:t>Matrix between</w:t>
      </w:r>
      <w:r w:rsidRPr="0065277A">
        <w:rPr>
          <w:b/>
          <w:bCs/>
          <w:lang w:val="nl-NL"/>
        </w:rPr>
        <w:t xml:space="preserve"> CLOs and teaching and learning methods - student </w:t>
      </w:r>
      <w:proofErr w:type="gramStart"/>
      <w:r w:rsidRPr="0065277A">
        <w:rPr>
          <w:b/>
          <w:bCs/>
          <w:lang w:val="nl-NL"/>
        </w:rPr>
        <w:t>assessment</w:t>
      </w:r>
      <w:proofErr w:type="gramEnd"/>
    </w:p>
    <w:tbl>
      <w:tblPr>
        <w:tblW w:w="471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295"/>
        <w:gridCol w:w="1162"/>
        <w:gridCol w:w="3671"/>
        <w:gridCol w:w="1371"/>
      </w:tblGrid>
      <w:tr w:rsidR="00D6162D" w:rsidRPr="0065277A" w14:paraId="3B863BC6" w14:textId="77777777" w:rsidTr="0065277A">
        <w:trPr>
          <w:tblHeader/>
        </w:trPr>
        <w:tc>
          <w:tcPr>
            <w:tcW w:w="510" w:type="pct"/>
            <w:shd w:val="clear" w:color="auto" w:fill="auto"/>
            <w:vAlign w:val="center"/>
          </w:tcPr>
          <w:p w14:paraId="6D620D02" w14:textId="77777777" w:rsidR="00D6162D" w:rsidRPr="0065277A" w:rsidRDefault="00D6162D" w:rsidP="0065277A">
            <w:pPr>
              <w:spacing w:line="276" w:lineRule="auto"/>
              <w:contextualSpacing/>
              <w:jc w:val="center"/>
              <w:rPr>
                <w:b/>
              </w:rPr>
            </w:pPr>
            <w:r w:rsidRPr="0065277A">
              <w:rPr>
                <w:b/>
                <w:lang w:val="nl-NL"/>
              </w:rPr>
              <w:t>Week Section</w:t>
            </w:r>
          </w:p>
        </w:tc>
        <w:tc>
          <w:tcPr>
            <w:tcW w:w="1212" w:type="pct"/>
            <w:vAlign w:val="center"/>
          </w:tcPr>
          <w:p w14:paraId="6599E808" w14:textId="77777777" w:rsidR="00D6162D" w:rsidRPr="0065277A" w:rsidRDefault="00D6162D" w:rsidP="0065277A">
            <w:pPr>
              <w:spacing w:line="276" w:lineRule="auto"/>
              <w:contextualSpacing/>
              <w:jc w:val="center"/>
              <w:rPr>
                <w:b/>
                <w:lang w:val="nl-NL"/>
              </w:rPr>
            </w:pPr>
            <w:r w:rsidRPr="0065277A">
              <w:rPr>
                <w:b/>
                <w:lang w:val="nl-NL"/>
              </w:rPr>
              <w:t>Content</w:t>
            </w:r>
          </w:p>
        </w:tc>
        <w:tc>
          <w:tcPr>
            <w:tcW w:w="614" w:type="pct"/>
            <w:shd w:val="clear" w:color="auto" w:fill="auto"/>
            <w:vAlign w:val="center"/>
          </w:tcPr>
          <w:p w14:paraId="5C6760BB" w14:textId="77777777" w:rsidR="00D6162D" w:rsidRPr="0065277A" w:rsidRDefault="00D6162D" w:rsidP="0065277A">
            <w:pPr>
              <w:spacing w:line="276" w:lineRule="auto"/>
              <w:contextualSpacing/>
              <w:jc w:val="center"/>
              <w:rPr>
                <w:b/>
              </w:rPr>
            </w:pPr>
            <w:r w:rsidRPr="0065277A">
              <w:rPr>
                <w:b/>
                <w:lang w:val="nl-NL"/>
              </w:rPr>
              <w:t>CLOs</w:t>
            </w:r>
          </w:p>
        </w:tc>
        <w:tc>
          <w:tcPr>
            <w:tcW w:w="1939" w:type="pct"/>
            <w:vAlign w:val="center"/>
          </w:tcPr>
          <w:p w14:paraId="04F6E05F" w14:textId="77777777" w:rsidR="00D6162D" w:rsidRPr="0065277A" w:rsidRDefault="00D6162D" w:rsidP="0065277A">
            <w:pPr>
              <w:spacing w:line="276" w:lineRule="auto"/>
              <w:contextualSpacing/>
              <w:jc w:val="center"/>
              <w:rPr>
                <w:b/>
                <w:lang w:val="nl-NL"/>
              </w:rPr>
            </w:pPr>
            <w:r w:rsidRPr="0065277A">
              <w:rPr>
                <w:b/>
                <w:lang w:val="nl-NL"/>
              </w:rPr>
              <w:t>Teaching and learning methods</w:t>
            </w:r>
          </w:p>
        </w:tc>
        <w:tc>
          <w:tcPr>
            <w:tcW w:w="724" w:type="pct"/>
            <w:vAlign w:val="center"/>
          </w:tcPr>
          <w:p w14:paraId="0E0A4859" w14:textId="77777777" w:rsidR="00D6162D" w:rsidRPr="0065277A" w:rsidRDefault="00D6162D" w:rsidP="0065277A">
            <w:pPr>
              <w:spacing w:line="276" w:lineRule="auto"/>
              <w:contextualSpacing/>
              <w:jc w:val="center"/>
              <w:rPr>
                <w:b/>
                <w:lang w:val="nl-NL"/>
              </w:rPr>
            </w:pPr>
            <w:r w:rsidRPr="0065277A">
              <w:rPr>
                <w:b/>
                <w:lang w:val="nl-NL"/>
              </w:rPr>
              <w:t>Student assessment</w:t>
            </w:r>
          </w:p>
        </w:tc>
      </w:tr>
      <w:tr w:rsidR="00D6162D" w:rsidRPr="0065277A" w14:paraId="4AB8EA01" w14:textId="77777777" w:rsidTr="0065277A">
        <w:trPr>
          <w:tblHeader/>
        </w:trPr>
        <w:tc>
          <w:tcPr>
            <w:tcW w:w="510" w:type="pct"/>
            <w:shd w:val="clear" w:color="auto" w:fill="auto"/>
            <w:vAlign w:val="center"/>
          </w:tcPr>
          <w:p w14:paraId="27AFF2AC" w14:textId="77777777" w:rsidR="00D6162D" w:rsidRPr="0065277A" w:rsidRDefault="00D6162D" w:rsidP="0065277A">
            <w:pPr>
              <w:tabs>
                <w:tab w:val="left" w:pos="284"/>
              </w:tabs>
              <w:spacing w:line="276" w:lineRule="auto"/>
              <w:contextualSpacing/>
              <w:jc w:val="center"/>
              <w:rPr>
                <w:b/>
                <w:lang w:val="nl-NL"/>
              </w:rPr>
            </w:pPr>
            <w:r w:rsidRPr="0065277A">
              <w:rPr>
                <w:b/>
                <w:lang w:val="nl-NL"/>
              </w:rPr>
              <w:t>(1)</w:t>
            </w:r>
          </w:p>
        </w:tc>
        <w:tc>
          <w:tcPr>
            <w:tcW w:w="1212" w:type="pct"/>
          </w:tcPr>
          <w:p w14:paraId="23FD7EDD" w14:textId="77777777" w:rsidR="00D6162D" w:rsidRPr="0065277A" w:rsidRDefault="00D6162D" w:rsidP="0065277A">
            <w:pPr>
              <w:tabs>
                <w:tab w:val="left" w:pos="284"/>
              </w:tabs>
              <w:spacing w:line="276" w:lineRule="auto"/>
              <w:contextualSpacing/>
              <w:jc w:val="center"/>
              <w:rPr>
                <w:b/>
                <w:lang w:val="nl-NL"/>
              </w:rPr>
            </w:pPr>
            <w:r w:rsidRPr="0065277A">
              <w:rPr>
                <w:b/>
                <w:lang w:val="nl-NL"/>
              </w:rPr>
              <w:t>(2)</w:t>
            </w:r>
          </w:p>
        </w:tc>
        <w:tc>
          <w:tcPr>
            <w:tcW w:w="614" w:type="pct"/>
            <w:shd w:val="clear" w:color="auto" w:fill="auto"/>
          </w:tcPr>
          <w:p w14:paraId="4EF8979C" w14:textId="77777777" w:rsidR="00D6162D" w:rsidRPr="0065277A" w:rsidRDefault="00D6162D" w:rsidP="0065277A">
            <w:pPr>
              <w:tabs>
                <w:tab w:val="left" w:pos="284"/>
              </w:tabs>
              <w:spacing w:line="276" w:lineRule="auto"/>
              <w:contextualSpacing/>
              <w:jc w:val="center"/>
              <w:rPr>
                <w:b/>
                <w:lang w:val="nl-NL"/>
              </w:rPr>
            </w:pPr>
            <w:r w:rsidRPr="0065277A">
              <w:rPr>
                <w:b/>
                <w:lang w:val="nl-NL"/>
              </w:rPr>
              <w:t>(3)</w:t>
            </w:r>
          </w:p>
        </w:tc>
        <w:tc>
          <w:tcPr>
            <w:tcW w:w="1939" w:type="pct"/>
          </w:tcPr>
          <w:p w14:paraId="31DD25C6" w14:textId="77777777" w:rsidR="00D6162D" w:rsidRPr="0065277A" w:rsidRDefault="00D6162D" w:rsidP="0065277A">
            <w:pPr>
              <w:spacing w:line="276" w:lineRule="auto"/>
              <w:contextualSpacing/>
              <w:jc w:val="center"/>
              <w:rPr>
                <w:b/>
                <w:lang w:val="nl-NL"/>
              </w:rPr>
            </w:pPr>
            <w:r w:rsidRPr="0065277A">
              <w:rPr>
                <w:b/>
                <w:lang w:val="nl-NL"/>
              </w:rPr>
              <w:t>(4)</w:t>
            </w:r>
          </w:p>
        </w:tc>
        <w:tc>
          <w:tcPr>
            <w:tcW w:w="724" w:type="pct"/>
          </w:tcPr>
          <w:p w14:paraId="0BFED834" w14:textId="77777777" w:rsidR="00D6162D" w:rsidRPr="0065277A" w:rsidRDefault="00D6162D" w:rsidP="0065277A">
            <w:pPr>
              <w:tabs>
                <w:tab w:val="left" w:pos="284"/>
              </w:tabs>
              <w:spacing w:line="276" w:lineRule="auto"/>
              <w:contextualSpacing/>
              <w:jc w:val="center"/>
              <w:rPr>
                <w:b/>
                <w:lang w:val="nl-NL"/>
              </w:rPr>
            </w:pPr>
            <w:r w:rsidRPr="0065277A">
              <w:rPr>
                <w:b/>
                <w:lang w:val="nl-NL"/>
              </w:rPr>
              <w:t>(5)</w:t>
            </w:r>
          </w:p>
        </w:tc>
      </w:tr>
      <w:tr w:rsidR="00D6162D" w:rsidRPr="0065277A" w14:paraId="2A95A648" w14:textId="77777777" w:rsidTr="0065277A">
        <w:tc>
          <w:tcPr>
            <w:tcW w:w="510" w:type="pct"/>
            <w:shd w:val="clear" w:color="auto" w:fill="auto"/>
          </w:tcPr>
          <w:p w14:paraId="32F5FB29" w14:textId="77777777" w:rsidR="00D6162D" w:rsidRPr="0065277A" w:rsidRDefault="00D6162D" w:rsidP="0065277A">
            <w:pPr>
              <w:spacing w:line="276" w:lineRule="auto"/>
              <w:contextualSpacing/>
              <w:jc w:val="center"/>
            </w:pPr>
            <w:r w:rsidRPr="0065277A">
              <w:t>1</w:t>
            </w:r>
          </w:p>
        </w:tc>
        <w:tc>
          <w:tcPr>
            <w:tcW w:w="1212" w:type="pct"/>
          </w:tcPr>
          <w:p w14:paraId="21B122B9" w14:textId="77777777" w:rsidR="00D6162D" w:rsidRPr="0065277A" w:rsidRDefault="00D6162D" w:rsidP="0065277A">
            <w:pPr>
              <w:tabs>
                <w:tab w:val="left" w:pos="284"/>
              </w:tabs>
              <w:spacing w:line="276" w:lineRule="auto"/>
              <w:rPr>
                <w:b/>
                <w:lang w:val="nl-NL"/>
              </w:rPr>
            </w:pPr>
            <w:r w:rsidRPr="0065277A">
              <w:rPr>
                <w:b/>
                <w:lang w:val="nl-NL"/>
              </w:rPr>
              <w:t>Course introduction</w:t>
            </w:r>
          </w:p>
          <w:p w14:paraId="238DC9FB" w14:textId="77777777" w:rsidR="00D6162D" w:rsidRPr="0065277A" w:rsidRDefault="00D6162D" w:rsidP="0065277A">
            <w:pPr>
              <w:tabs>
                <w:tab w:val="left" w:pos="284"/>
              </w:tabs>
              <w:spacing w:line="276" w:lineRule="auto"/>
              <w:rPr>
                <w:b/>
                <w:lang w:val="nl-NL"/>
              </w:rPr>
            </w:pPr>
            <w:r w:rsidRPr="0065277A">
              <w:rPr>
                <w:b/>
                <w:lang w:val="nl-NL"/>
              </w:rPr>
              <w:t>Chapter 1</w:t>
            </w:r>
          </w:p>
          <w:p w14:paraId="118A738F" w14:textId="77777777" w:rsidR="00D6162D" w:rsidRPr="0065277A" w:rsidRDefault="00D6162D" w:rsidP="0065277A">
            <w:pPr>
              <w:tabs>
                <w:tab w:val="left" w:pos="284"/>
              </w:tabs>
              <w:spacing w:line="276" w:lineRule="auto"/>
              <w:rPr>
                <w:b/>
                <w:lang w:val="nl-NL"/>
              </w:rPr>
            </w:pPr>
            <w:r w:rsidRPr="0065277A">
              <w:rPr>
                <w:b/>
                <w:lang w:val="nl-NL"/>
              </w:rPr>
              <w:t>Chapter 2</w:t>
            </w:r>
          </w:p>
        </w:tc>
        <w:tc>
          <w:tcPr>
            <w:tcW w:w="614" w:type="pct"/>
            <w:shd w:val="clear" w:color="auto" w:fill="auto"/>
          </w:tcPr>
          <w:p w14:paraId="077FF278" w14:textId="77777777" w:rsidR="00D6162D" w:rsidRPr="0065277A" w:rsidRDefault="00D6162D" w:rsidP="0065277A">
            <w:pPr>
              <w:tabs>
                <w:tab w:val="left" w:pos="284"/>
              </w:tabs>
              <w:spacing w:line="276" w:lineRule="auto"/>
              <w:rPr>
                <w:lang w:val="nl-NL"/>
              </w:rPr>
            </w:pPr>
            <w:r w:rsidRPr="0065277A">
              <w:rPr>
                <w:bCs/>
                <w:lang w:val="nl-NL"/>
              </w:rPr>
              <w:t>CLO1</w:t>
            </w:r>
          </w:p>
        </w:tc>
        <w:tc>
          <w:tcPr>
            <w:tcW w:w="1939" w:type="pct"/>
          </w:tcPr>
          <w:p w14:paraId="52859DF0" w14:textId="77777777" w:rsidR="00D6162D" w:rsidRPr="0065277A" w:rsidRDefault="00D6162D" w:rsidP="0065277A">
            <w:pPr>
              <w:spacing w:line="276" w:lineRule="auto"/>
            </w:pPr>
            <w:r w:rsidRPr="0065277A">
              <w:t xml:space="preserve">Lecturer: Theory </w:t>
            </w:r>
            <w:proofErr w:type="gramStart"/>
            <w:r w:rsidRPr="0065277A">
              <w:t>lecturing</w:t>
            </w:r>
            <w:proofErr w:type="gramEnd"/>
            <w:r w:rsidRPr="0065277A">
              <w:t>.</w:t>
            </w:r>
          </w:p>
          <w:p w14:paraId="6B08F0CD" w14:textId="77777777" w:rsidR="00D6162D" w:rsidRPr="0065277A" w:rsidRDefault="00D6162D" w:rsidP="0065277A">
            <w:pPr>
              <w:spacing w:line="276" w:lineRule="auto"/>
            </w:pPr>
            <w:r w:rsidRPr="0065277A">
              <w:t>Student: Attend at lecture section, attempt multiple-choice type questions.</w:t>
            </w:r>
          </w:p>
        </w:tc>
        <w:tc>
          <w:tcPr>
            <w:tcW w:w="724" w:type="pct"/>
          </w:tcPr>
          <w:p w14:paraId="510AE8E6" w14:textId="77777777" w:rsidR="00D6162D" w:rsidRPr="0065277A" w:rsidRDefault="00D6162D" w:rsidP="0065277A">
            <w:pPr>
              <w:spacing w:line="276" w:lineRule="auto"/>
            </w:pPr>
          </w:p>
        </w:tc>
      </w:tr>
      <w:tr w:rsidR="00D6162D" w:rsidRPr="0065277A" w14:paraId="3A78243A" w14:textId="77777777" w:rsidTr="0065277A">
        <w:tc>
          <w:tcPr>
            <w:tcW w:w="510" w:type="pct"/>
            <w:shd w:val="clear" w:color="auto" w:fill="auto"/>
          </w:tcPr>
          <w:p w14:paraId="4A18F31E" w14:textId="77777777" w:rsidR="00D6162D" w:rsidRPr="0065277A" w:rsidRDefault="00D6162D" w:rsidP="0065277A">
            <w:pPr>
              <w:spacing w:line="276" w:lineRule="auto"/>
              <w:contextualSpacing/>
              <w:jc w:val="center"/>
            </w:pPr>
            <w:r w:rsidRPr="0065277A">
              <w:t>2</w:t>
            </w:r>
          </w:p>
        </w:tc>
        <w:tc>
          <w:tcPr>
            <w:tcW w:w="1212" w:type="pct"/>
          </w:tcPr>
          <w:p w14:paraId="3A33B35F" w14:textId="77777777" w:rsidR="00D6162D" w:rsidRPr="0065277A" w:rsidRDefault="00D6162D" w:rsidP="0065277A">
            <w:pPr>
              <w:spacing w:line="276" w:lineRule="auto"/>
              <w:rPr>
                <w:b/>
                <w:lang w:val="nl-NL"/>
              </w:rPr>
            </w:pPr>
            <w:r w:rsidRPr="0065277A">
              <w:rPr>
                <w:b/>
                <w:lang w:val="nl-NL"/>
              </w:rPr>
              <w:t>Chapter 3</w:t>
            </w:r>
          </w:p>
          <w:p w14:paraId="6C750572" w14:textId="77777777" w:rsidR="00D6162D" w:rsidRPr="0065277A" w:rsidRDefault="00D6162D" w:rsidP="0065277A">
            <w:pPr>
              <w:spacing w:line="276" w:lineRule="auto"/>
              <w:rPr>
                <w:b/>
                <w:lang w:val="nl-NL"/>
              </w:rPr>
            </w:pPr>
            <w:r w:rsidRPr="0065277A">
              <w:rPr>
                <w:b/>
                <w:lang w:val="nl-NL"/>
              </w:rPr>
              <w:t>Chapter 4</w:t>
            </w:r>
          </w:p>
          <w:p w14:paraId="605EE09F" w14:textId="77777777" w:rsidR="00D6162D" w:rsidRPr="0065277A" w:rsidRDefault="00D6162D" w:rsidP="0065277A">
            <w:pPr>
              <w:spacing w:line="276" w:lineRule="auto"/>
              <w:rPr>
                <w:b/>
                <w:lang w:val="nl-NL"/>
              </w:rPr>
            </w:pPr>
            <w:r w:rsidRPr="0065277A">
              <w:rPr>
                <w:b/>
                <w:lang w:val="nl-NL"/>
              </w:rPr>
              <w:t>Chapter 5</w:t>
            </w:r>
          </w:p>
        </w:tc>
        <w:tc>
          <w:tcPr>
            <w:tcW w:w="614" w:type="pct"/>
            <w:shd w:val="clear" w:color="auto" w:fill="auto"/>
          </w:tcPr>
          <w:p w14:paraId="32DC177E" w14:textId="77777777" w:rsidR="00D6162D" w:rsidRPr="0065277A" w:rsidRDefault="00D6162D" w:rsidP="0065277A">
            <w:pPr>
              <w:tabs>
                <w:tab w:val="left" w:pos="284"/>
              </w:tabs>
              <w:spacing w:line="276" w:lineRule="auto"/>
              <w:rPr>
                <w:lang w:val="nl-NL"/>
              </w:rPr>
            </w:pPr>
            <w:r w:rsidRPr="0065277A">
              <w:rPr>
                <w:bCs/>
                <w:lang w:val="nl-NL"/>
              </w:rPr>
              <w:t>CLO2</w:t>
            </w:r>
          </w:p>
          <w:p w14:paraId="407E0D8C" w14:textId="77777777" w:rsidR="00D6162D" w:rsidRPr="0065277A" w:rsidRDefault="00D6162D" w:rsidP="0065277A">
            <w:pPr>
              <w:spacing w:line="276" w:lineRule="auto"/>
              <w:rPr>
                <w:lang w:val="nl-NL"/>
              </w:rPr>
            </w:pPr>
          </w:p>
        </w:tc>
        <w:tc>
          <w:tcPr>
            <w:tcW w:w="1939" w:type="pct"/>
          </w:tcPr>
          <w:p w14:paraId="3EDA865B" w14:textId="77777777" w:rsidR="00D6162D" w:rsidRPr="0065277A" w:rsidRDefault="00D6162D" w:rsidP="0065277A">
            <w:pPr>
              <w:spacing w:line="276" w:lineRule="auto"/>
            </w:pPr>
            <w:r w:rsidRPr="0065277A">
              <w:t>Lecturer: Theory lecturing, provide course video.</w:t>
            </w:r>
          </w:p>
          <w:p w14:paraId="60612A5F" w14:textId="77777777" w:rsidR="00D6162D" w:rsidRPr="0065277A" w:rsidRDefault="00D6162D" w:rsidP="0065277A">
            <w:pPr>
              <w:spacing w:line="276" w:lineRule="auto"/>
            </w:pPr>
            <w:r w:rsidRPr="0065277A">
              <w:t xml:space="preserve">Student: Attempt multiple-choice type questions, watch </w:t>
            </w:r>
            <w:proofErr w:type="spellStart"/>
            <w:proofErr w:type="gramStart"/>
            <w:r w:rsidRPr="0065277A">
              <w:t>prodvided</w:t>
            </w:r>
            <w:proofErr w:type="spellEnd"/>
            <w:proofErr w:type="gramEnd"/>
            <w:r w:rsidRPr="0065277A">
              <w:t xml:space="preserve"> video. </w:t>
            </w:r>
          </w:p>
        </w:tc>
        <w:tc>
          <w:tcPr>
            <w:tcW w:w="724" w:type="pct"/>
          </w:tcPr>
          <w:p w14:paraId="0AA36C23" w14:textId="77777777" w:rsidR="00D6162D" w:rsidRPr="0065277A" w:rsidRDefault="00D6162D" w:rsidP="0065277A">
            <w:pPr>
              <w:spacing w:line="276" w:lineRule="auto"/>
            </w:pPr>
            <w:r w:rsidRPr="0065277A">
              <w:t>Multiple-choice type questions.</w:t>
            </w:r>
          </w:p>
        </w:tc>
      </w:tr>
      <w:tr w:rsidR="00D6162D" w:rsidRPr="0065277A" w14:paraId="705EC620" w14:textId="77777777" w:rsidTr="0065277A">
        <w:tc>
          <w:tcPr>
            <w:tcW w:w="510" w:type="pct"/>
            <w:shd w:val="clear" w:color="auto" w:fill="auto"/>
          </w:tcPr>
          <w:p w14:paraId="2E1290AD" w14:textId="77777777" w:rsidR="00D6162D" w:rsidRPr="0065277A" w:rsidRDefault="00D6162D" w:rsidP="0065277A">
            <w:pPr>
              <w:spacing w:line="276" w:lineRule="auto"/>
              <w:contextualSpacing/>
              <w:jc w:val="center"/>
            </w:pPr>
            <w:r w:rsidRPr="0065277A">
              <w:t>3</w:t>
            </w:r>
          </w:p>
        </w:tc>
        <w:tc>
          <w:tcPr>
            <w:tcW w:w="1212" w:type="pct"/>
          </w:tcPr>
          <w:p w14:paraId="1944FAE4" w14:textId="77777777" w:rsidR="00D6162D" w:rsidRPr="0065277A" w:rsidRDefault="00D6162D" w:rsidP="0065277A">
            <w:pPr>
              <w:spacing w:line="276" w:lineRule="auto"/>
              <w:rPr>
                <w:b/>
                <w:lang w:val="nl-NL"/>
              </w:rPr>
            </w:pPr>
            <w:r w:rsidRPr="0065277A">
              <w:rPr>
                <w:b/>
                <w:lang w:val="nl-NL"/>
              </w:rPr>
              <w:t>Chapter 6</w:t>
            </w:r>
          </w:p>
          <w:p w14:paraId="0659BF98" w14:textId="77777777" w:rsidR="00D6162D" w:rsidRPr="0065277A" w:rsidRDefault="00D6162D" w:rsidP="0065277A">
            <w:pPr>
              <w:spacing w:line="276" w:lineRule="auto"/>
              <w:rPr>
                <w:b/>
                <w:lang w:val="nl-NL"/>
              </w:rPr>
            </w:pPr>
          </w:p>
        </w:tc>
        <w:tc>
          <w:tcPr>
            <w:tcW w:w="614" w:type="pct"/>
            <w:shd w:val="clear" w:color="auto" w:fill="auto"/>
          </w:tcPr>
          <w:p w14:paraId="3C17D7A0" w14:textId="77777777" w:rsidR="00D6162D" w:rsidRPr="0065277A" w:rsidRDefault="00D6162D" w:rsidP="0065277A">
            <w:pPr>
              <w:spacing w:line="276" w:lineRule="auto"/>
              <w:rPr>
                <w:lang w:val="nl-NL"/>
              </w:rPr>
            </w:pPr>
            <w:r w:rsidRPr="0065277A">
              <w:rPr>
                <w:bCs/>
                <w:lang w:val="nl-NL"/>
              </w:rPr>
              <w:t>CLO3</w:t>
            </w:r>
          </w:p>
        </w:tc>
        <w:tc>
          <w:tcPr>
            <w:tcW w:w="1939" w:type="pct"/>
          </w:tcPr>
          <w:p w14:paraId="79B7F1CF" w14:textId="77777777" w:rsidR="00D6162D" w:rsidRPr="0065277A" w:rsidRDefault="00D6162D" w:rsidP="0065277A">
            <w:pPr>
              <w:spacing w:line="276" w:lineRule="auto"/>
            </w:pPr>
            <w:r w:rsidRPr="0065277A">
              <w:t xml:space="preserve">Lecturer: Theory </w:t>
            </w:r>
            <w:proofErr w:type="gramStart"/>
            <w:r w:rsidRPr="0065277A">
              <w:t>lecturing</w:t>
            </w:r>
            <w:proofErr w:type="gramEnd"/>
            <w:r w:rsidRPr="0065277A">
              <w:t>.</w:t>
            </w:r>
          </w:p>
          <w:p w14:paraId="20C4867D" w14:textId="77777777" w:rsidR="00D6162D" w:rsidRPr="0065277A" w:rsidRDefault="00D6162D" w:rsidP="0065277A">
            <w:pPr>
              <w:spacing w:line="276" w:lineRule="auto"/>
            </w:pPr>
            <w:r w:rsidRPr="0065277A">
              <w:t>Student: Attend at lecture section, attempt multiple-choice type questions.</w:t>
            </w:r>
          </w:p>
        </w:tc>
        <w:tc>
          <w:tcPr>
            <w:tcW w:w="724" w:type="pct"/>
          </w:tcPr>
          <w:p w14:paraId="2E683FA7" w14:textId="77777777" w:rsidR="00D6162D" w:rsidRPr="0065277A" w:rsidRDefault="00D6162D" w:rsidP="0065277A">
            <w:pPr>
              <w:spacing w:line="276" w:lineRule="auto"/>
            </w:pPr>
          </w:p>
        </w:tc>
      </w:tr>
      <w:tr w:rsidR="00D6162D" w:rsidRPr="0065277A" w14:paraId="7C59DB5E" w14:textId="77777777" w:rsidTr="0065277A">
        <w:tc>
          <w:tcPr>
            <w:tcW w:w="510" w:type="pct"/>
            <w:shd w:val="clear" w:color="auto" w:fill="auto"/>
          </w:tcPr>
          <w:p w14:paraId="7EE3BF5E" w14:textId="77777777" w:rsidR="00D6162D" w:rsidRPr="0065277A" w:rsidRDefault="00D6162D" w:rsidP="0065277A">
            <w:pPr>
              <w:spacing w:line="276" w:lineRule="auto"/>
              <w:contextualSpacing/>
              <w:jc w:val="center"/>
            </w:pPr>
            <w:r w:rsidRPr="0065277A">
              <w:t>4</w:t>
            </w:r>
          </w:p>
        </w:tc>
        <w:tc>
          <w:tcPr>
            <w:tcW w:w="1212" w:type="pct"/>
          </w:tcPr>
          <w:p w14:paraId="02318232" w14:textId="77777777" w:rsidR="00D6162D" w:rsidRPr="0065277A" w:rsidRDefault="00D6162D" w:rsidP="0065277A">
            <w:pPr>
              <w:spacing w:line="276" w:lineRule="auto"/>
              <w:rPr>
                <w:b/>
                <w:lang w:val="nl-NL"/>
              </w:rPr>
            </w:pPr>
            <w:r w:rsidRPr="0065277A">
              <w:rPr>
                <w:b/>
                <w:lang w:val="nl-NL"/>
              </w:rPr>
              <w:t>Chapter 7</w:t>
            </w:r>
          </w:p>
          <w:p w14:paraId="405C742F" w14:textId="77777777" w:rsidR="00D6162D" w:rsidRPr="0065277A" w:rsidRDefault="00D6162D" w:rsidP="0065277A">
            <w:pPr>
              <w:spacing w:line="276" w:lineRule="auto"/>
              <w:rPr>
                <w:b/>
                <w:lang w:val="nl-NL"/>
              </w:rPr>
            </w:pPr>
            <w:r w:rsidRPr="0065277A">
              <w:rPr>
                <w:b/>
                <w:lang w:val="nl-NL"/>
              </w:rPr>
              <w:t>Chapter 8</w:t>
            </w:r>
          </w:p>
          <w:p w14:paraId="35E1F583" w14:textId="77777777" w:rsidR="00D6162D" w:rsidRPr="0065277A" w:rsidRDefault="00D6162D" w:rsidP="0065277A">
            <w:pPr>
              <w:spacing w:line="276" w:lineRule="auto"/>
              <w:rPr>
                <w:b/>
                <w:lang w:val="nl-NL"/>
              </w:rPr>
            </w:pPr>
          </w:p>
        </w:tc>
        <w:tc>
          <w:tcPr>
            <w:tcW w:w="614" w:type="pct"/>
            <w:shd w:val="clear" w:color="auto" w:fill="auto"/>
          </w:tcPr>
          <w:p w14:paraId="3894632E" w14:textId="77777777" w:rsidR="00D6162D" w:rsidRPr="0065277A" w:rsidRDefault="00D6162D" w:rsidP="0065277A">
            <w:pPr>
              <w:spacing w:line="276" w:lineRule="auto"/>
              <w:rPr>
                <w:bCs/>
                <w:lang w:val="nl-NL"/>
              </w:rPr>
            </w:pPr>
            <w:r w:rsidRPr="0065277A">
              <w:rPr>
                <w:bCs/>
                <w:lang w:val="nl-NL"/>
              </w:rPr>
              <w:t>CLO2</w:t>
            </w:r>
          </w:p>
          <w:p w14:paraId="2FADA538" w14:textId="77777777" w:rsidR="00D6162D" w:rsidRPr="0065277A" w:rsidRDefault="00D6162D" w:rsidP="0065277A">
            <w:pPr>
              <w:spacing w:line="276" w:lineRule="auto"/>
              <w:rPr>
                <w:lang w:val="nl-NL"/>
              </w:rPr>
            </w:pPr>
          </w:p>
        </w:tc>
        <w:tc>
          <w:tcPr>
            <w:tcW w:w="1939" w:type="pct"/>
          </w:tcPr>
          <w:p w14:paraId="33A81017" w14:textId="77777777" w:rsidR="00D6162D" w:rsidRPr="0065277A" w:rsidRDefault="00D6162D" w:rsidP="0065277A">
            <w:pPr>
              <w:spacing w:line="276" w:lineRule="auto"/>
            </w:pPr>
            <w:r w:rsidRPr="0065277A">
              <w:t xml:space="preserve">Lecturer: Theory </w:t>
            </w:r>
            <w:proofErr w:type="gramStart"/>
            <w:r w:rsidRPr="0065277A">
              <w:t>lecturing</w:t>
            </w:r>
            <w:proofErr w:type="gramEnd"/>
            <w:r w:rsidRPr="0065277A">
              <w:t>.</w:t>
            </w:r>
          </w:p>
          <w:p w14:paraId="517E056A" w14:textId="77777777" w:rsidR="00D6162D" w:rsidRPr="0065277A" w:rsidRDefault="00D6162D" w:rsidP="0065277A">
            <w:pPr>
              <w:spacing w:line="276" w:lineRule="auto"/>
            </w:pPr>
            <w:r w:rsidRPr="0065277A">
              <w:lastRenderedPageBreak/>
              <w:t>Student: Attend at lecture section, attempt multiple-choice type questions.</w:t>
            </w:r>
          </w:p>
        </w:tc>
        <w:tc>
          <w:tcPr>
            <w:tcW w:w="724" w:type="pct"/>
          </w:tcPr>
          <w:p w14:paraId="6AA2A326" w14:textId="77777777" w:rsidR="00D6162D" w:rsidRPr="0065277A" w:rsidRDefault="00D6162D" w:rsidP="0065277A">
            <w:pPr>
              <w:spacing w:line="276" w:lineRule="auto"/>
            </w:pPr>
          </w:p>
        </w:tc>
      </w:tr>
      <w:tr w:rsidR="00D6162D" w:rsidRPr="0065277A" w14:paraId="6EF76D05" w14:textId="77777777" w:rsidTr="0065277A">
        <w:tc>
          <w:tcPr>
            <w:tcW w:w="510" w:type="pct"/>
            <w:shd w:val="clear" w:color="auto" w:fill="auto"/>
          </w:tcPr>
          <w:p w14:paraId="1E419AF0" w14:textId="77777777" w:rsidR="00D6162D" w:rsidRPr="0065277A" w:rsidRDefault="00D6162D" w:rsidP="0065277A">
            <w:pPr>
              <w:spacing w:line="276" w:lineRule="auto"/>
              <w:contextualSpacing/>
              <w:jc w:val="center"/>
            </w:pPr>
            <w:r w:rsidRPr="0065277A">
              <w:t>5</w:t>
            </w:r>
          </w:p>
        </w:tc>
        <w:tc>
          <w:tcPr>
            <w:tcW w:w="1212" w:type="pct"/>
          </w:tcPr>
          <w:p w14:paraId="55E1B158" w14:textId="77777777" w:rsidR="00D6162D" w:rsidRPr="0065277A" w:rsidRDefault="00D6162D" w:rsidP="0065277A">
            <w:pPr>
              <w:spacing w:line="276" w:lineRule="auto"/>
              <w:rPr>
                <w:b/>
                <w:lang w:val="nl-NL"/>
              </w:rPr>
            </w:pPr>
            <w:r w:rsidRPr="0065277A">
              <w:rPr>
                <w:b/>
                <w:lang w:val="nl-NL"/>
              </w:rPr>
              <w:t>Chapter 9</w:t>
            </w:r>
          </w:p>
          <w:p w14:paraId="4E5D53BC" w14:textId="77777777" w:rsidR="00D6162D" w:rsidRPr="0065277A" w:rsidRDefault="00D6162D" w:rsidP="0065277A">
            <w:pPr>
              <w:spacing w:line="276" w:lineRule="auto"/>
              <w:rPr>
                <w:b/>
                <w:lang w:val="nl-NL"/>
              </w:rPr>
            </w:pPr>
            <w:r w:rsidRPr="0065277A">
              <w:rPr>
                <w:b/>
                <w:lang w:val="nl-NL"/>
              </w:rPr>
              <w:t>Chapter 10</w:t>
            </w:r>
          </w:p>
          <w:p w14:paraId="6D623A2C" w14:textId="77777777" w:rsidR="00D6162D" w:rsidRPr="0065277A" w:rsidRDefault="00D6162D" w:rsidP="0065277A">
            <w:pPr>
              <w:spacing w:line="276" w:lineRule="auto"/>
              <w:rPr>
                <w:b/>
                <w:lang w:val="nl-NL"/>
              </w:rPr>
            </w:pPr>
          </w:p>
        </w:tc>
        <w:tc>
          <w:tcPr>
            <w:tcW w:w="614" w:type="pct"/>
            <w:shd w:val="clear" w:color="auto" w:fill="auto"/>
          </w:tcPr>
          <w:p w14:paraId="6C5E92E2" w14:textId="77777777" w:rsidR="00D6162D" w:rsidRPr="0065277A" w:rsidRDefault="00D6162D" w:rsidP="0065277A">
            <w:pPr>
              <w:spacing w:line="276" w:lineRule="auto"/>
            </w:pPr>
            <w:r w:rsidRPr="0065277A">
              <w:rPr>
                <w:bCs/>
                <w:lang w:val="nl-NL"/>
              </w:rPr>
              <w:t>CLO2</w:t>
            </w:r>
          </w:p>
        </w:tc>
        <w:tc>
          <w:tcPr>
            <w:tcW w:w="1939" w:type="pct"/>
          </w:tcPr>
          <w:p w14:paraId="0335CD55" w14:textId="77777777" w:rsidR="00D6162D" w:rsidRPr="0065277A" w:rsidRDefault="00D6162D" w:rsidP="0065277A">
            <w:pPr>
              <w:spacing w:line="276" w:lineRule="auto"/>
            </w:pPr>
            <w:r w:rsidRPr="0065277A">
              <w:t>Lecturer: Theory lecturing, provide course video.</w:t>
            </w:r>
          </w:p>
          <w:p w14:paraId="4212F8A4" w14:textId="77777777" w:rsidR="00D6162D" w:rsidRPr="0065277A" w:rsidRDefault="00D6162D" w:rsidP="0065277A">
            <w:pPr>
              <w:spacing w:line="276" w:lineRule="auto"/>
            </w:pPr>
            <w:r w:rsidRPr="0065277A">
              <w:t xml:space="preserve">Student: Attempt multiple-choice type questions, watch </w:t>
            </w:r>
            <w:proofErr w:type="spellStart"/>
            <w:proofErr w:type="gramStart"/>
            <w:r w:rsidRPr="0065277A">
              <w:t>prodvided</w:t>
            </w:r>
            <w:proofErr w:type="spellEnd"/>
            <w:proofErr w:type="gramEnd"/>
            <w:r w:rsidRPr="0065277A">
              <w:t xml:space="preserve"> video. </w:t>
            </w:r>
          </w:p>
        </w:tc>
        <w:tc>
          <w:tcPr>
            <w:tcW w:w="724" w:type="pct"/>
          </w:tcPr>
          <w:p w14:paraId="6CD97F59" w14:textId="77777777" w:rsidR="00D6162D" w:rsidRPr="0065277A" w:rsidRDefault="00D6162D" w:rsidP="0065277A">
            <w:pPr>
              <w:spacing w:line="276" w:lineRule="auto"/>
            </w:pPr>
            <w:r w:rsidRPr="0065277A">
              <w:t>Multiple-choice type questions.</w:t>
            </w:r>
          </w:p>
        </w:tc>
      </w:tr>
      <w:tr w:rsidR="00D6162D" w:rsidRPr="0065277A" w14:paraId="0AC70DC4" w14:textId="77777777" w:rsidTr="0065277A">
        <w:tc>
          <w:tcPr>
            <w:tcW w:w="510" w:type="pct"/>
            <w:shd w:val="clear" w:color="auto" w:fill="auto"/>
          </w:tcPr>
          <w:p w14:paraId="251E440A" w14:textId="77777777" w:rsidR="00D6162D" w:rsidRPr="0065277A" w:rsidRDefault="00D6162D" w:rsidP="0065277A">
            <w:pPr>
              <w:spacing w:line="276" w:lineRule="auto"/>
              <w:contextualSpacing/>
              <w:jc w:val="center"/>
            </w:pPr>
            <w:r w:rsidRPr="0065277A">
              <w:t>6</w:t>
            </w:r>
          </w:p>
        </w:tc>
        <w:tc>
          <w:tcPr>
            <w:tcW w:w="1212" w:type="pct"/>
          </w:tcPr>
          <w:p w14:paraId="15250AC7" w14:textId="77777777" w:rsidR="00D6162D" w:rsidRPr="0065277A" w:rsidRDefault="00D6162D" w:rsidP="0065277A">
            <w:pPr>
              <w:spacing w:line="276" w:lineRule="auto"/>
              <w:rPr>
                <w:b/>
                <w:lang w:val="nl-NL"/>
              </w:rPr>
            </w:pPr>
            <w:r w:rsidRPr="0065277A">
              <w:rPr>
                <w:b/>
                <w:lang w:val="nl-NL"/>
              </w:rPr>
              <w:t>Chapter 11</w:t>
            </w:r>
          </w:p>
          <w:p w14:paraId="491B3149" w14:textId="77777777" w:rsidR="00D6162D" w:rsidRPr="0065277A" w:rsidRDefault="00D6162D" w:rsidP="0065277A">
            <w:pPr>
              <w:spacing w:line="276" w:lineRule="auto"/>
              <w:rPr>
                <w:b/>
                <w:lang w:val="nl-NL"/>
              </w:rPr>
            </w:pPr>
            <w:r w:rsidRPr="0065277A">
              <w:rPr>
                <w:b/>
                <w:lang w:val="nl-NL"/>
              </w:rPr>
              <w:t>Chapter 12</w:t>
            </w:r>
          </w:p>
          <w:p w14:paraId="333E91D1" w14:textId="77777777" w:rsidR="00D6162D" w:rsidRPr="0065277A" w:rsidRDefault="00D6162D" w:rsidP="0065277A">
            <w:pPr>
              <w:spacing w:line="276" w:lineRule="auto"/>
              <w:rPr>
                <w:b/>
                <w:lang w:val="nl-NL"/>
              </w:rPr>
            </w:pPr>
          </w:p>
        </w:tc>
        <w:tc>
          <w:tcPr>
            <w:tcW w:w="614" w:type="pct"/>
            <w:shd w:val="clear" w:color="auto" w:fill="auto"/>
          </w:tcPr>
          <w:p w14:paraId="026CBFAB" w14:textId="77777777" w:rsidR="00D6162D" w:rsidRPr="0065277A" w:rsidRDefault="00D6162D" w:rsidP="0065277A">
            <w:pPr>
              <w:spacing w:line="276" w:lineRule="auto"/>
              <w:rPr>
                <w:lang w:val="nl-NL"/>
              </w:rPr>
            </w:pPr>
            <w:r w:rsidRPr="0065277A">
              <w:rPr>
                <w:bCs/>
                <w:lang w:val="nl-NL"/>
              </w:rPr>
              <w:t>CLO2</w:t>
            </w:r>
          </w:p>
        </w:tc>
        <w:tc>
          <w:tcPr>
            <w:tcW w:w="1939" w:type="pct"/>
          </w:tcPr>
          <w:p w14:paraId="2101B434" w14:textId="77777777" w:rsidR="00D6162D" w:rsidRPr="0065277A" w:rsidRDefault="00D6162D" w:rsidP="0065277A">
            <w:pPr>
              <w:spacing w:line="276" w:lineRule="auto"/>
            </w:pPr>
            <w:r w:rsidRPr="0065277A">
              <w:t>Lecturer: Theory lecturing</w:t>
            </w:r>
          </w:p>
          <w:p w14:paraId="596AE165" w14:textId="77777777" w:rsidR="00D6162D" w:rsidRPr="0065277A" w:rsidRDefault="00D6162D" w:rsidP="0065277A">
            <w:pPr>
              <w:spacing w:line="276" w:lineRule="auto"/>
            </w:pPr>
            <w:r w:rsidRPr="0065277A">
              <w:t xml:space="preserve">Student: Attempt multiple-choice type questions </w:t>
            </w:r>
          </w:p>
          <w:p w14:paraId="7455BA80" w14:textId="77777777" w:rsidR="00D6162D" w:rsidRPr="0065277A" w:rsidRDefault="00D6162D" w:rsidP="0065277A">
            <w:pPr>
              <w:spacing w:line="276" w:lineRule="auto"/>
            </w:pPr>
            <w:r w:rsidRPr="0065277A">
              <w:t>Mid-term exam after chapter 10</w:t>
            </w:r>
          </w:p>
        </w:tc>
        <w:tc>
          <w:tcPr>
            <w:tcW w:w="724" w:type="pct"/>
          </w:tcPr>
          <w:p w14:paraId="17E0C666" w14:textId="77777777" w:rsidR="00D6162D" w:rsidRPr="0065277A" w:rsidRDefault="00D6162D" w:rsidP="0065277A">
            <w:pPr>
              <w:spacing w:line="276" w:lineRule="auto"/>
            </w:pPr>
            <w:r w:rsidRPr="0065277A">
              <w:t>Multiple-choice type questions.</w:t>
            </w:r>
          </w:p>
          <w:p w14:paraId="25280150" w14:textId="77777777" w:rsidR="00D6162D" w:rsidRPr="0065277A" w:rsidRDefault="00D6162D" w:rsidP="0065277A">
            <w:pPr>
              <w:spacing w:line="276" w:lineRule="auto"/>
            </w:pPr>
            <w:r w:rsidRPr="0065277A">
              <w:t>Mid-term assessment</w:t>
            </w:r>
          </w:p>
        </w:tc>
      </w:tr>
      <w:tr w:rsidR="00D6162D" w:rsidRPr="0065277A" w14:paraId="4AFDD37F" w14:textId="77777777" w:rsidTr="0065277A">
        <w:tc>
          <w:tcPr>
            <w:tcW w:w="510" w:type="pct"/>
            <w:shd w:val="clear" w:color="auto" w:fill="auto"/>
          </w:tcPr>
          <w:p w14:paraId="1167D86B" w14:textId="77777777" w:rsidR="00D6162D" w:rsidRPr="0065277A" w:rsidRDefault="00D6162D" w:rsidP="0065277A">
            <w:pPr>
              <w:spacing w:line="276" w:lineRule="auto"/>
              <w:contextualSpacing/>
              <w:jc w:val="center"/>
            </w:pPr>
            <w:r w:rsidRPr="0065277A">
              <w:t>7</w:t>
            </w:r>
          </w:p>
        </w:tc>
        <w:tc>
          <w:tcPr>
            <w:tcW w:w="1212" w:type="pct"/>
          </w:tcPr>
          <w:p w14:paraId="57E64DE5" w14:textId="77777777" w:rsidR="00D6162D" w:rsidRPr="0065277A" w:rsidRDefault="00D6162D" w:rsidP="0065277A">
            <w:pPr>
              <w:spacing w:line="276" w:lineRule="auto"/>
              <w:rPr>
                <w:b/>
                <w:lang w:val="nl-NL"/>
              </w:rPr>
            </w:pPr>
            <w:r w:rsidRPr="0065277A">
              <w:rPr>
                <w:b/>
                <w:lang w:val="nl-NL"/>
              </w:rPr>
              <w:t>Chapter 13</w:t>
            </w:r>
          </w:p>
          <w:p w14:paraId="39473FE8" w14:textId="77777777" w:rsidR="00D6162D" w:rsidRPr="0065277A" w:rsidRDefault="00D6162D" w:rsidP="0065277A">
            <w:pPr>
              <w:spacing w:line="276" w:lineRule="auto"/>
              <w:rPr>
                <w:b/>
                <w:lang w:val="nl-NL"/>
              </w:rPr>
            </w:pPr>
            <w:r w:rsidRPr="0065277A">
              <w:rPr>
                <w:b/>
                <w:lang w:val="nl-NL"/>
              </w:rPr>
              <w:t>Chapter 14</w:t>
            </w:r>
          </w:p>
        </w:tc>
        <w:tc>
          <w:tcPr>
            <w:tcW w:w="614" w:type="pct"/>
            <w:shd w:val="clear" w:color="auto" w:fill="auto"/>
          </w:tcPr>
          <w:p w14:paraId="7D6B6877" w14:textId="77777777" w:rsidR="00D6162D" w:rsidRPr="0065277A" w:rsidRDefault="00D6162D" w:rsidP="0065277A">
            <w:pPr>
              <w:spacing w:line="276" w:lineRule="auto"/>
              <w:rPr>
                <w:lang w:val="nl-NL"/>
              </w:rPr>
            </w:pPr>
            <w:r w:rsidRPr="0065277A">
              <w:rPr>
                <w:bCs/>
                <w:lang w:val="nl-NL"/>
              </w:rPr>
              <w:t>CLO2</w:t>
            </w:r>
          </w:p>
        </w:tc>
        <w:tc>
          <w:tcPr>
            <w:tcW w:w="1939" w:type="pct"/>
          </w:tcPr>
          <w:p w14:paraId="1C939E7C" w14:textId="77777777" w:rsidR="00D6162D" w:rsidRPr="0065277A" w:rsidRDefault="00D6162D" w:rsidP="0065277A">
            <w:pPr>
              <w:spacing w:line="276" w:lineRule="auto"/>
            </w:pPr>
            <w:r w:rsidRPr="0065277A">
              <w:t xml:space="preserve">Lecturer: Theory </w:t>
            </w:r>
            <w:proofErr w:type="gramStart"/>
            <w:r w:rsidRPr="0065277A">
              <w:t>lecturing</w:t>
            </w:r>
            <w:proofErr w:type="gramEnd"/>
            <w:r w:rsidRPr="0065277A">
              <w:t>.</w:t>
            </w:r>
          </w:p>
          <w:p w14:paraId="6633BB42" w14:textId="77777777" w:rsidR="00D6162D" w:rsidRPr="0065277A" w:rsidRDefault="00D6162D" w:rsidP="0065277A">
            <w:pPr>
              <w:spacing w:line="276" w:lineRule="auto"/>
            </w:pPr>
            <w:r w:rsidRPr="0065277A">
              <w:t>Student: Attend at lecture section, attempt multiple-choice type questions.</w:t>
            </w:r>
          </w:p>
        </w:tc>
        <w:tc>
          <w:tcPr>
            <w:tcW w:w="724" w:type="pct"/>
          </w:tcPr>
          <w:p w14:paraId="69A3C65D" w14:textId="77777777" w:rsidR="00D6162D" w:rsidRPr="0065277A" w:rsidRDefault="00D6162D" w:rsidP="0065277A">
            <w:pPr>
              <w:spacing w:line="276" w:lineRule="auto"/>
            </w:pPr>
          </w:p>
        </w:tc>
      </w:tr>
      <w:tr w:rsidR="00D6162D" w:rsidRPr="0065277A" w14:paraId="2E846780" w14:textId="77777777" w:rsidTr="0065277A">
        <w:tc>
          <w:tcPr>
            <w:tcW w:w="510" w:type="pct"/>
            <w:shd w:val="clear" w:color="auto" w:fill="auto"/>
          </w:tcPr>
          <w:p w14:paraId="06A796B1" w14:textId="77777777" w:rsidR="00D6162D" w:rsidRPr="0065277A" w:rsidRDefault="00D6162D" w:rsidP="0065277A">
            <w:pPr>
              <w:spacing w:line="276" w:lineRule="auto"/>
              <w:contextualSpacing/>
              <w:jc w:val="center"/>
            </w:pPr>
            <w:r w:rsidRPr="0065277A">
              <w:t>8</w:t>
            </w:r>
          </w:p>
        </w:tc>
        <w:tc>
          <w:tcPr>
            <w:tcW w:w="1212" w:type="pct"/>
          </w:tcPr>
          <w:p w14:paraId="664CB8D3" w14:textId="77777777" w:rsidR="00D6162D" w:rsidRPr="0065277A" w:rsidRDefault="00D6162D" w:rsidP="0065277A">
            <w:pPr>
              <w:spacing w:line="276" w:lineRule="auto"/>
              <w:rPr>
                <w:b/>
                <w:lang w:val="nl-NL"/>
              </w:rPr>
            </w:pPr>
            <w:r w:rsidRPr="0065277A">
              <w:rPr>
                <w:b/>
                <w:lang w:val="nl-NL"/>
              </w:rPr>
              <w:t>Chapter 15</w:t>
            </w:r>
          </w:p>
          <w:p w14:paraId="285B5D28" w14:textId="77777777" w:rsidR="00D6162D" w:rsidRPr="0065277A" w:rsidRDefault="00D6162D" w:rsidP="0065277A">
            <w:pPr>
              <w:spacing w:line="276" w:lineRule="auto"/>
              <w:rPr>
                <w:b/>
                <w:lang w:val="nl-NL"/>
              </w:rPr>
            </w:pPr>
            <w:r w:rsidRPr="0065277A">
              <w:rPr>
                <w:b/>
                <w:lang w:val="nl-NL"/>
              </w:rPr>
              <w:t>Chapter 16</w:t>
            </w:r>
          </w:p>
          <w:p w14:paraId="54118D97" w14:textId="77777777" w:rsidR="00D6162D" w:rsidRPr="0065277A" w:rsidRDefault="00D6162D" w:rsidP="0065277A">
            <w:pPr>
              <w:spacing w:line="276" w:lineRule="auto"/>
              <w:rPr>
                <w:b/>
                <w:lang w:val="nl-NL"/>
              </w:rPr>
            </w:pPr>
          </w:p>
        </w:tc>
        <w:tc>
          <w:tcPr>
            <w:tcW w:w="614" w:type="pct"/>
            <w:shd w:val="clear" w:color="auto" w:fill="auto"/>
          </w:tcPr>
          <w:p w14:paraId="4071AD53" w14:textId="77777777" w:rsidR="00D6162D" w:rsidRPr="0065277A" w:rsidRDefault="00D6162D" w:rsidP="0065277A">
            <w:pPr>
              <w:spacing w:line="276" w:lineRule="auto"/>
              <w:rPr>
                <w:bCs/>
                <w:lang w:val="nl-NL"/>
              </w:rPr>
            </w:pPr>
            <w:r w:rsidRPr="0065277A">
              <w:rPr>
                <w:bCs/>
                <w:lang w:val="nl-NL"/>
              </w:rPr>
              <w:t>CLO2</w:t>
            </w:r>
          </w:p>
          <w:p w14:paraId="64133054" w14:textId="77777777" w:rsidR="00D6162D" w:rsidRPr="0065277A" w:rsidRDefault="00D6162D" w:rsidP="0065277A">
            <w:pPr>
              <w:spacing w:line="276" w:lineRule="auto"/>
              <w:rPr>
                <w:lang w:val="nl-NL"/>
              </w:rPr>
            </w:pPr>
            <w:r w:rsidRPr="0065277A">
              <w:rPr>
                <w:lang w:val="nl-NL"/>
              </w:rPr>
              <w:t>CLO3</w:t>
            </w:r>
          </w:p>
          <w:p w14:paraId="4F31E4ED" w14:textId="77777777" w:rsidR="00D6162D" w:rsidRPr="0065277A" w:rsidRDefault="00D6162D" w:rsidP="0065277A">
            <w:pPr>
              <w:spacing w:line="276" w:lineRule="auto"/>
              <w:rPr>
                <w:lang w:val="nl-NL"/>
              </w:rPr>
            </w:pPr>
          </w:p>
        </w:tc>
        <w:tc>
          <w:tcPr>
            <w:tcW w:w="1939" w:type="pct"/>
          </w:tcPr>
          <w:p w14:paraId="48282CD7" w14:textId="77777777" w:rsidR="00D6162D" w:rsidRPr="0065277A" w:rsidRDefault="00D6162D" w:rsidP="0065277A">
            <w:pPr>
              <w:spacing w:line="276" w:lineRule="auto"/>
            </w:pPr>
            <w:r w:rsidRPr="0065277A">
              <w:t xml:space="preserve">Lecturer: Theory </w:t>
            </w:r>
            <w:proofErr w:type="gramStart"/>
            <w:r w:rsidRPr="0065277A">
              <w:t>lecturing</w:t>
            </w:r>
            <w:proofErr w:type="gramEnd"/>
            <w:r w:rsidRPr="0065277A">
              <w:t>.</w:t>
            </w:r>
          </w:p>
          <w:p w14:paraId="484D1EA7" w14:textId="77777777" w:rsidR="00D6162D" w:rsidRPr="0065277A" w:rsidRDefault="00D6162D" w:rsidP="0065277A">
            <w:pPr>
              <w:spacing w:line="276" w:lineRule="auto"/>
            </w:pPr>
            <w:r w:rsidRPr="0065277A">
              <w:t>Student: Attend at lecture section, attempt multiple-choice type questions.</w:t>
            </w:r>
          </w:p>
        </w:tc>
        <w:tc>
          <w:tcPr>
            <w:tcW w:w="724" w:type="pct"/>
          </w:tcPr>
          <w:p w14:paraId="519DD1BF" w14:textId="77777777" w:rsidR="00D6162D" w:rsidRPr="0065277A" w:rsidRDefault="00D6162D" w:rsidP="0065277A">
            <w:pPr>
              <w:spacing w:line="276" w:lineRule="auto"/>
            </w:pPr>
            <w:r w:rsidRPr="0065277A">
              <w:t>Multiple-choice type questions</w:t>
            </w:r>
          </w:p>
        </w:tc>
      </w:tr>
    </w:tbl>
    <w:p w14:paraId="28836E8C" w14:textId="77777777" w:rsidR="00D6162D" w:rsidRDefault="00D6162D" w:rsidP="00D6162D">
      <w:pPr>
        <w:tabs>
          <w:tab w:val="left" w:pos="1134"/>
        </w:tabs>
        <w:spacing w:before="120"/>
        <w:jc w:val="both"/>
        <w:rPr>
          <w:lang w:val="nl-NL"/>
        </w:rPr>
      </w:pPr>
    </w:p>
    <w:p w14:paraId="5534AA8E" w14:textId="6C97CDDD" w:rsidR="00D6162D" w:rsidRPr="0065277A" w:rsidRDefault="00D6162D" w:rsidP="0065277A">
      <w:pPr>
        <w:pStyle w:val="ListParagraph"/>
        <w:numPr>
          <w:ilvl w:val="1"/>
          <w:numId w:val="1"/>
        </w:numPr>
        <w:spacing w:before="120" w:after="120"/>
        <w:ind w:left="992" w:hanging="357"/>
        <w:jc w:val="both"/>
        <w:rPr>
          <w:b/>
          <w:bCs/>
        </w:rPr>
      </w:pPr>
      <w:r w:rsidRPr="0065277A">
        <w:rPr>
          <w:b/>
          <w:bCs/>
        </w:rPr>
        <w:t>Course policy</w:t>
      </w:r>
    </w:p>
    <w:p w14:paraId="607FDE2E" w14:textId="77777777" w:rsidR="00D6162D" w:rsidRPr="00492D29" w:rsidRDefault="00D6162D" w:rsidP="0065277A">
      <w:pPr>
        <w:pStyle w:val="ListParagraph"/>
        <w:tabs>
          <w:tab w:val="left" w:pos="810"/>
        </w:tabs>
        <w:spacing w:before="120"/>
        <w:ind w:left="992"/>
        <w:jc w:val="both"/>
      </w:pPr>
      <w:r w:rsidRPr="00492D29">
        <w:t>-</w:t>
      </w:r>
      <w:r>
        <w:t xml:space="preserve"> </w:t>
      </w:r>
      <w:r w:rsidRPr="00C95234">
        <w:t>Submitting assignments regulations</w:t>
      </w:r>
      <w:r w:rsidRPr="00492D29">
        <w:t xml:space="preserve">: </w:t>
      </w:r>
    </w:p>
    <w:p w14:paraId="247B6753" w14:textId="77777777" w:rsidR="00D6162D" w:rsidRPr="00492D29" w:rsidRDefault="00D6162D" w:rsidP="0065277A">
      <w:pPr>
        <w:pStyle w:val="ListParagraph"/>
        <w:numPr>
          <w:ilvl w:val="0"/>
          <w:numId w:val="8"/>
        </w:numPr>
        <w:tabs>
          <w:tab w:val="left" w:pos="810"/>
        </w:tabs>
        <w:spacing w:before="120"/>
        <w:ind w:left="1712"/>
        <w:jc w:val="both"/>
      </w:pPr>
      <w:r w:rsidRPr="00057830">
        <w:rPr>
          <w:bCs/>
          <w:lang w:val="nl-NL"/>
        </w:rPr>
        <w:t>Students are obligated to complete and submit assignments within given timeframe.</w:t>
      </w:r>
    </w:p>
    <w:p w14:paraId="2D37A21C" w14:textId="77777777" w:rsidR="00D6162D" w:rsidRPr="00492D29" w:rsidRDefault="00D6162D" w:rsidP="0065277A">
      <w:pPr>
        <w:pStyle w:val="ListParagraph"/>
        <w:tabs>
          <w:tab w:val="left" w:pos="810"/>
        </w:tabs>
        <w:spacing w:before="120"/>
        <w:ind w:left="992"/>
        <w:jc w:val="both"/>
      </w:pPr>
      <w:r w:rsidRPr="00492D29">
        <w:t xml:space="preserve">- </w:t>
      </w:r>
      <w:r w:rsidRPr="00C95234">
        <w:t>Regulations on attendance</w:t>
      </w:r>
      <w:r w:rsidRPr="00492D29">
        <w:t>:</w:t>
      </w:r>
    </w:p>
    <w:p w14:paraId="4A52E689" w14:textId="77777777" w:rsidR="00D6162D" w:rsidRPr="00492D29" w:rsidRDefault="00D6162D" w:rsidP="0065277A">
      <w:pPr>
        <w:pStyle w:val="ListParagraph"/>
        <w:numPr>
          <w:ilvl w:val="0"/>
          <w:numId w:val="8"/>
        </w:numPr>
        <w:tabs>
          <w:tab w:val="left" w:pos="810"/>
        </w:tabs>
        <w:spacing w:before="120"/>
        <w:ind w:left="1712"/>
        <w:jc w:val="both"/>
      </w:pPr>
      <w:r w:rsidRPr="00C95234">
        <w:t>Students need to attend all class</w:t>
      </w:r>
      <w:r>
        <w:t>es</w:t>
      </w:r>
      <w:r w:rsidRPr="00C95234">
        <w:t xml:space="preserve"> and participate in</w:t>
      </w:r>
      <w:r>
        <w:t xml:space="preserve">-class </w:t>
      </w:r>
      <w:r w:rsidRPr="00C95234">
        <w:t>learning activities</w:t>
      </w:r>
      <w:r>
        <w:t>.</w:t>
      </w:r>
    </w:p>
    <w:p w14:paraId="6962F1DB" w14:textId="77777777" w:rsidR="00D6162D" w:rsidRPr="00492D29" w:rsidRDefault="00D6162D" w:rsidP="0065277A">
      <w:pPr>
        <w:pStyle w:val="ListParagraph"/>
        <w:tabs>
          <w:tab w:val="left" w:pos="810"/>
        </w:tabs>
        <w:spacing w:before="120"/>
        <w:ind w:left="992"/>
        <w:jc w:val="both"/>
      </w:pPr>
      <w:r w:rsidRPr="00492D29">
        <w:t xml:space="preserve">- </w:t>
      </w:r>
      <w:r>
        <w:rPr>
          <w:bCs/>
          <w:lang w:val="nl-NL"/>
        </w:rPr>
        <w:t>Class regulations</w:t>
      </w:r>
      <w:r w:rsidRPr="00492D29">
        <w:t>:</w:t>
      </w:r>
    </w:p>
    <w:p w14:paraId="13E54178" w14:textId="77777777" w:rsidR="00D6162D" w:rsidRPr="00492D29" w:rsidRDefault="00D6162D" w:rsidP="0065277A">
      <w:pPr>
        <w:pStyle w:val="ListParagraph"/>
        <w:numPr>
          <w:ilvl w:val="0"/>
          <w:numId w:val="8"/>
        </w:numPr>
        <w:tabs>
          <w:tab w:val="left" w:pos="810"/>
        </w:tabs>
        <w:spacing w:before="120"/>
        <w:ind w:left="1712"/>
        <w:jc w:val="both"/>
      </w:pPr>
      <w:r w:rsidRPr="00C95234">
        <w:t>Actively participate in-class discussion and complete others given study activities.</w:t>
      </w:r>
    </w:p>
    <w:p w14:paraId="5D0D4314" w14:textId="77777777" w:rsidR="00D6162D" w:rsidRDefault="00D6162D" w:rsidP="0065277A">
      <w:pPr>
        <w:pStyle w:val="ListParagraph"/>
        <w:numPr>
          <w:ilvl w:val="0"/>
          <w:numId w:val="8"/>
        </w:numPr>
        <w:tabs>
          <w:tab w:val="left" w:pos="810"/>
        </w:tabs>
        <w:spacing w:before="120"/>
        <w:ind w:left="1712"/>
        <w:jc w:val="both"/>
      </w:pPr>
      <w:r w:rsidRPr="00C95234">
        <w:t>Pre-attempt with required reading material before coming to the class.</w:t>
      </w:r>
    </w:p>
    <w:p w14:paraId="60D32FBA" w14:textId="77777777" w:rsidR="00D6162D" w:rsidRPr="00E04BB9" w:rsidRDefault="00D6162D" w:rsidP="0065277A">
      <w:pPr>
        <w:pStyle w:val="ListParagraph"/>
        <w:numPr>
          <w:ilvl w:val="0"/>
          <w:numId w:val="8"/>
        </w:numPr>
        <w:tabs>
          <w:tab w:val="left" w:pos="810"/>
        </w:tabs>
        <w:spacing w:before="120"/>
        <w:ind w:left="1712"/>
        <w:jc w:val="both"/>
      </w:pPr>
      <w:r w:rsidRPr="00C95234">
        <w:t>In case of un-attempting all LMS activities, student would have no progress result for the course for.</w:t>
      </w:r>
    </w:p>
    <w:p w14:paraId="20DAEE21" w14:textId="77777777" w:rsidR="00D6162D" w:rsidRPr="00C53EEC" w:rsidRDefault="00D6162D" w:rsidP="00D6162D">
      <w:pPr>
        <w:tabs>
          <w:tab w:val="left" w:pos="1134"/>
        </w:tabs>
        <w:spacing w:before="120"/>
        <w:ind w:firstLine="567"/>
        <w:jc w:val="both"/>
        <w:rPr>
          <w:i/>
          <w:lang w:val="nb-NO"/>
        </w:rPr>
      </w:pPr>
    </w:p>
    <w:p w14:paraId="09EE2FA0" w14:textId="77777777" w:rsidR="00D6162D" w:rsidRPr="00492D29" w:rsidRDefault="00D6162D" w:rsidP="00D6162D">
      <w:pPr>
        <w:tabs>
          <w:tab w:val="left" w:pos="1134"/>
        </w:tabs>
        <w:spacing w:before="120"/>
        <w:ind w:firstLine="567"/>
        <w:jc w:val="center"/>
        <w:rPr>
          <w:i/>
        </w:rPr>
      </w:pPr>
      <w:r>
        <w:rPr>
          <w:i/>
        </w:rPr>
        <w:tab/>
      </w:r>
      <w:r>
        <w:rPr>
          <w:i/>
        </w:rPr>
        <w:tab/>
      </w:r>
      <w:r>
        <w:rPr>
          <w:i/>
        </w:rPr>
        <w:tab/>
      </w:r>
      <w:r>
        <w:rPr>
          <w:i/>
        </w:rPr>
        <w:tab/>
      </w:r>
      <w:r>
        <w:rPr>
          <w:i/>
        </w:rPr>
        <w:tab/>
      </w:r>
      <w:r>
        <w:rPr>
          <w:i/>
        </w:rPr>
        <w:tab/>
      </w:r>
      <w:r>
        <w:rPr>
          <w:i/>
        </w:rPr>
        <w:tab/>
        <w:t>Ho Chi Minh City</w:t>
      </w:r>
      <w:r w:rsidRPr="00492D29">
        <w:rPr>
          <w:i/>
        </w:rPr>
        <w:t>, 26</w:t>
      </w:r>
      <w:proofErr w:type="gramStart"/>
      <w:r>
        <w:rPr>
          <w:i/>
        </w:rPr>
        <w:t>th</w:t>
      </w:r>
      <w:r w:rsidRPr="00492D29">
        <w:rPr>
          <w:i/>
        </w:rPr>
        <w:t xml:space="preserve">  </w:t>
      </w:r>
      <w:r>
        <w:rPr>
          <w:i/>
        </w:rPr>
        <w:t>July</w:t>
      </w:r>
      <w:proofErr w:type="gramEnd"/>
      <w:r w:rsidRPr="00492D29">
        <w:rPr>
          <w:i/>
        </w:rPr>
        <w:t xml:space="preserve"> 2023</w:t>
      </w:r>
    </w:p>
    <w:tbl>
      <w:tblPr>
        <w:tblW w:w="0" w:type="auto"/>
        <w:tblInd w:w="-275" w:type="dxa"/>
        <w:tblLook w:val="0000" w:firstRow="0" w:lastRow="0" w:firstColumn="0" w:lastColumn="0" w:noHBand="0" w:noVBand="0"/>
      </w:tblPr>
      <w:tblGrid>
        <w:gridCol w:w="4860"/>
        <w:gridCol w:w="5040"/>
      </w:tblGrid>
      <w:tr w:rsidR="00D6162D" w:rsidRPr="00492D29" w14:paraId="604D1401" w14:textId="77777777" w:rsidTr="0016056D">
        <w:tc>
          <w:tcPr>
            <w:tcW w:w="4860" w:type="dxa"/>
            <w:tcBorders>
              <w:top w:val="nil"/>
              <w:left w:val="nil"/>
              <w:bottom w:val="nil"/>
              <w:right w:val="nil"/>
            </w:tcBorders>
          </w:tcPr>
          <w:p w14:paraId="11A5B31E" w14:textId="77777777" w:rsidR="00D6162D" w:rsidRPr="00492D29" w:rsidRDefault="00D6162D" w:rsidP="0016056D">
            <w:pPr>
              <w:tabs>
                <w:tab w:val="left" w:pos="1134"/>
              </w:tabs>
              <w:spacing w:before="120"/>
              <w:jc w:val="center"/>
              <w:rPr>
                <w:b/>
              </w:rPr>
            </w:pPr>
            <w:r w:rsidRPr="00492D29">
              <w:rPr>
                <w:b/>
              </w:rPr>
              <w:t>DEAN OF THE FACULTY</w:t>
            </w:r>
          </w:p>
          <w:p w14:paraId="1CD53CE6" w14:textId="77777777" w:rsidR="00D6162D" w:rsidRPr="00492D29" w:rsidRDefault="00D6162D" w:rsidP="0016056D">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c>
          <w:tcPr>
            <w:tcW w:w="5040" w:type="dxa"/>
            <w:tcBorders>
              <w:top w:val="nil"/>
              <w:left w:val="nil"/>
              <w:bottom w:val="nil"/>
              <w:right w:val="nil"/>
            </w:tcBorders>
          </w:tcPr>
          <w:p w14:paraId="3B8E0378" w14:textId="77777777" w:rsidR="00D6162D" w:rsidRPr="00492D29" w:rsidRDefault="00D6162D" w:rsidP="0016056D">
            <w:pPr>
              <w:tabs>
                <w:tab w:val="left" w:pos="1134"/>
              </w:tabs>
              <w:spacing w:before="120"/>
              <w:jc w:val="center"/>
              <w:rPr>
                <w:b/>
              </w:rPr>
            </w:pPr>
            <w:r w:rsidRPr="00492D29">
              <w:rPr>
                <w:b/>
              </w:rPr>
              <w:t xml:space="preserve">ACADEMIC </w:t>
            </w:r>
          </w:p>
          <w:p w14:paraId="5227EA1C" w14:textId="77777777" w:rsidR="00D6162D" w:rsidRPr="00492D29" w:rsidRDefault="00D6162D" w:rsidP="0016056D">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r>
    </w:tbl>
    <w:p w14:paraId="0805506B" w14:textId="77777777" w:rsidR="00D6162D" w:rsidRPr="00492D29" w:rsidRDefault="00D6162D" w:rsidP="00D6162D">
      <w:pPr>
        <w:spacing w:before="120"/>
      </w:pPr>
    </w:p>
    <w:p w14:paraId="4EEADB7B" w14:textId="77777777" w:rsidR="00D6162D" w:rsidRPr="00492D29" w:rsidRDefault="00D6162D" w:rsidP="00D6162D">
      <w:pPr>
        <w:spacing w:before="120"/>
      </w:pPr>
    </w:p>
    <w:p w14:paraId="22F2E9E2" w14:textId="77777777" w:rsidR="00D6162D" w:rsidRPr="00492D29" w:rsidRDefault="00D6162D" w:rsidP="00D6162D">
      <w:pPr>
        <w:spacing w:before="120"/>
      </w:pPr>
    </w:p>
    <w:p w14:paraId="5C0341AA" w14:textId="77777777" w:rsidR="00D6162D" w:rsidRPr="00492D29" w:rsidRDefault="00D6162D" w:rsidP="00D6162D">
      <w:pPr>
        <w:spacing w:before="120"/>
      </w:pPr>
    </w:p>
    <w:p w14:paraId="03FB0A4D" w14:textId="77777777" w:rsidR="00D6162D" w:rsidRPr="00492D29" w:rsidRDefault="00D6162D" w:rsidP="00D6162D">
      <w:pPr>
        <w:spacing w:before="120"/>
      </w:pPr>
    </w:p>
    <w:p w14:paraId="50C6E2E5" w14:textId="77777777" w:rsidR="00D6162D" w:rsidRPr="00492D29" w:rsidRDefault="00D6162D" w:rsidP="00D6162D">
      <w:pPr>
        <w:spacing w:before="120"/>
        <w:rPr>
          <w:b/>
        </w:rPr>
        <w:sectPr w:rsidR="00D6162D" w:rsidRPr="00492D29" w:rsidSect="008B4534">
          <w:pgSz w:w="11909" w:h="16834" w:code="9"/>
          <w:pgMar w:top="1152" w:right="710" w:bottom="1152" w:left="1152" w:header="720" w:footer="720" w:gutter="0"/>
          <w:cols w:space="720"/>
          <w:titlePg/>
          <w:docGrid w:linePitch="360"/>
        </w:sectPr>
      </w:pPr>
      <w:r w:rsidRPr="00492D29">
        <w:rPr>
          <w:b/>
          <w:bCs/>
        </w:rPr>
        <w:tab/>
        <w:t xml:space="preserve">     </w:t>
      </w:r>
      <w:r w:rsidRPr="00A23BA8">
        <w:rPr>
          <w:b/>
          <w:bCs/>
          <w:iCs/>
        </w:rPr>
        <w:t>PhD. Thuy Huu Ho</w:t>
      </w:r>
      <w:r w:rsidRPr="00492D29">
        <w:rPr>
          <w:b/>
          <w:bCs/>
        </w:rPr>
        <w:tab/>
      </w:r>
      <w:r w:rsidRPr="00492D29">
        <w:rPr>
          <w:b/>
          <w:bCs/>
        </w:rPr>
        <w:tab/>
      </w:r>
      <w:r w:rsidRPr="00492D29">
        <w:rPr>
          <w:b/>
          <w:bCs/>
        </w:rPr>
        <w:tab/>
      </w:r>
      <w:r w:rsidRPr="00492D29">
        <w:rPr>
          <w:b/>
          <w:bCs/>
        </w:rPr>
        <w:tab/>
      </w:r>
      <w:r w:rsidRPr="00492D29">
        <w:rPr>
          <w:b/>
          <w:bCs/>
        </w:rPr>
        <w:tab/>
        <w:t xml:space="preserve">    </w:t>
      </w:r>
      <w:r w:rsidRPr="00A23BA8">
        <w:rPr>
          <w:b/>
          <w:bCs/>
        </w:rPr>
        <w:t>MSc. Vuong Minh Pham</w:t>
      </w:r>
    </w:p>
    <w:p w14:paraId="78FB4A7F" w14:textId="77777777" w:rsidR="00D6162D" w:rsidRPr="00C53EEC" w:rsidRDefault="00D6162D" w:rsidP="00D6162D">
      <w:pPr>
        <w:spacing w:before="120"/>
        <w:jc w:val="center"/>
      </w:pPr>
      <w:r w:rsidRPr="00A23BA8">
        <w:rPr>
          <w:b/>
        </w:rPr>
        <w:lastRenderedPageBreak/>
        <w:t>Appendix</w:t>
      </w:r>
    </w:p>
    <w:p w14:paraId="7020DA3F" w14:textId="77777777" w:rsidR="00D6162D" w:rsidRDefault="00D6162D" w:rsidP="00D6162D">
      <w:pPr>
        <w:spacing w:before="120" w:after="120" w:line="276" w:lineRule="auto"/>
        <w:jc w:val="center"/>
        <w:rPr>
          <w:b/>
        </w:rPr>
      </w:pPr>
      <w:r>
        <w:rPr>
          <w:b/>
        </w:rPr>
        <w:t>Assessment matrix</w:t>
      </w:r>
      <w:r w:rsidRPr="00492D29">
        <w:rPr>
          <w:b/>
        </w:rPr>
        <w:t xml:space="preserve"> 1</w:t>
      </w:r>
    </w:p>
    <w:p w14:paraId="3761936E" w14:textId="77777777" w:rsidR="00D6162D" w:rsidRPr="00C53EEC" w:rsidRDefault="00D6162D" w:rsidP="00D6162D">
      <w:pPr>
        <w:spacing w:before="120" w:after="120" w:line="276" w:lineRule="auto"/>
        <w:jc w:val="center"/>
        <w:rPr>
          <w:rFonts w:eastAsia="Times New Roman"/>
          <w:b/>
          <w:bCs/>
        </w:rPr>
      </w:pPr>
      <w:r>
        <w:rPr>
          <w:b/>
        </w:rPr>
        <w:t>Assessment matrix for m</w:t>
      </w:r>
      <w:r w:rsidRPr="00A23BA8">
        <w:rPr>
          <w:b/>
        </w:rPr>
        <w:t>ultiple-choice type questions</w:t>
      </w:r>
      <w:r>
        <w:rPr>
          <w:b/>
        </w:rPr>
        <w:t xml:space="preserve"> after chapter 5, chapter 10, and chapter 16 (A.1.1)</w:t>
      </w:r>
    </w:p>
    <w:p w14:paraId="3561B635" w14:textId="77777777" w:rsidR="00D6162D" w:rsidRPr="00C53EEC" w:rsidRDefault="00D6162D" w:rsidP="00D6162D">
      <w:pPr>
        <w:spacing w:before="120"/>
        <w:jc w:val="cente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673"/>
        <w:gridCol w:w="775"/>
        <w:gridCol w:w="783"/>
        <w:gridCol w:w="1104"/>
        <w:gridCol w:w="1104"/>
        <w:gridCol w:w="1108"/>
        <w:gridCol w:w="775"/>
        <w:gridCol w:w="775"/>
        <w:gridCol w:w="789"/>
        <w:gridCol w:w="831"/>
      </w:tblGrid>
      <w:tr w:rsidR="00D6162D" w:rsidRPr="00C53EEC" w14:paraId="57394405" w14:textId="77777777" w:rsidTr="0016056D">
        <w:trPr>
          <w:trHeight w:val="356"/>
        </w:trPr>
        <w:tc>
          <w:tcPr>
            <w:tcW w:w="593" w:type="pct"/>
            <w:shd w:val="clear" w:color="auto" w:fill="auto"/>
            <w:noWrap/>
            <w:vAlign w:val="center"/>
            <w:hideMark/>
          </w:tcPr>
          <w:p w14:paraId="0097E188" w14:textId="77777777" w:rsidR="00D6162D" w:rsidRPr="00C53EEC" w:rsidRDefault="00D6162D" w:rsidP="0016056D">
            <w:pPr>
              <w:jc w:val="center"/>
              <w:rPr>
                <w:rFonts w:eastAsia="Times New Roman"/>
                <w:b/>
                <w:bCs/>
              </w:rPr>
            </w:pPr>
          </w:p>
        </w:tc>
        <w:tc>
          <w:tcPr>
            <w:tcW w:w="1128" w:type="pct"/>
            <w:gridSpan w:val="3"/>
            <w:shd w:val="clear" w:color="auto" w:fill="auto"/>
            <w:vAlign w:val="center"/>
            <w:hideMark/>
          </w:tcPr>
          <w:p w14:paraId="5DB3BC73" w14:textId="77777777" w:rsidR="00D6162D" w:rsidRPr="00C53EEC" w:rsidRDefault="00D6162D" w:rsidP="0016056D">
            <w:pPr>
              <w:jc w:val="center"/>
              <w:rPr>
                <w:rFonts w:eastAsia="Times New Roman"/>
                <w:b/>
                <w:bCs/>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w:t>
            </w:r>
            <w:r>
              <w:rPr>
                <w:rFonts w:eastAsia="Times New Roman"/>
                <w:b/>
                <w:bCs/>
                <w:color w:val="000000"/>
              </w:rPr>
              <w:t>5</w:t>
            </w:r>
          </w:p>
        </w:tc>
        <w:tc>
          <w:tcPr>
            <w:tcW w:w="1676" w:type="pct"/>
            <w:gridSpan w:val="3"/>
            <w:shd w:val="clear" w:color="auto" w:fill="auto"/>
            <w:vAlign w:val="center"/>
            <w:hideMark/>
          </w:tcPr>
          <w:p w14:paraId="535181C3" w14:textId="77777777" w:rsidR="00D6162D" w:rsidRPr="00C53EEC" w:rsidRDefault="00D6162D" w:rsidP="0016056D">
            <w:pPr>
              <w:jc w:val="center"/>
              <w:rPr>
                <w:rFonts w:eastAsia="Times New Roman"/>
                <w:b/>
                <w:bCs/>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w:t>
            </w:r>
            <w:r>
              <w:rPr>
                <w:rFonts w:eastAsia="Times New Roman"/>
                <w:b/>
                <w:bCs/>
                <w:color w:val="000000"/>
              </w:rPr>
              <w:t>10</w:t>
            </w:r>
          </w:p>
        </w:tc>
        <w:tc>
          <w:tcPr>
            <w:tcW w:w="1183" w:type="pct"/>
            <w:gridSpan w:val="3"/>
            <w:shd w:val="clear" w:color="auto" w:fill="auto"/>
            <w:vAlign w:val="center"/>
            <w:hideMark/>
          </w:tcPr>
          <w:p w14:paraId="78EBF00D" w14:textId="77777777" w:rsidR="00D6162D" w:rsidRPr="00C53EEC" w:rsidRDefault="00D6162D" w:rsidP="0016056D">
            <w:pPr>
              <w:jc w:val="center"/>
              <w:rPr>
                <w:rFonts w:eastAsia="Times New Roman"/>
                <w:b/>
                <w:bCs/>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w:t>
            </w:r>
            <w:r>
              <w:rPr>
                <w:rFonts w:eastAsia="Times New Roman"/>
                <w:b/>
                <w:bCs/>
                <w:color w:val="000000"/>
              </w:rPr>
              <w:t>16</w:t>
            </w:r>
          </w:p>
        </w:tc>
        <w:tc>
          <w:tcPr>
            <w:tcW w:w="420" w:type="pct"/>
            <w:vMerge w:val="restart"/>
            <w:shd w:val="clear" w:color="auto" w:fill="auto"/>
            <w:noWrap/>
            <w:vAlign w:val="center"/>
            <w:hideMark/>
          </w:tcPr>
          <w:p w14:paraId="0E65173D" w14:textId="77777777" w:rsidR="00D6162D" w:rsidRPr="00C53EEC" w:rsidRDefault="00D6162D" w:rsidP="0016056D">
            <w:pPr>
              <w:jc w:val="center"/>
              <w:rPr>
                <w:rFonts w:eastAsia="Times New Roman"/>
                <w:b/>
                <w:bCs/>
              </w:rPr>
            </w:pPr>
            <w:r>
              <w:rPr>
                <w:rFonts w:eastAsia="Times New Roman"/>
                <w:b/>
                <w:bCs/>
                <w:color w:val="000000"/>
              </w:rPr>
              <w:t>Total</w:t>
            </w:r>
          </w:p>
        </w:tc>
      </w:tr>
      <w:tr w:rsidR="00D6162D" w:rsidRPr="00C53EEC" w14:paraId="0DE4D7AD" w14:textId="77777777" w:rsidTr="0016056D">
        <w:trPr>
          <w:trHeight w:val="356"/>
        </w:trPr>
        <w:tc>
          <w:tcPr>
            <w:tcW w:w="593" w:type="pct"/>
            <w:shd w:val="clear" w:color="auto" w:fill="auto"/>
            <w:noWrap/>
            <w:vAlign w:val="center"/>
            <w:hideMark/>
          </w:tcPr>
          <w:p w14:paraId="4AF34AE2" w14:textId="77777777" w:rsidR="00D6162D" w:rsidRPr="00C53EEC" w:rsidRDefault="00D6162D" w:rsidP="0016056D">
            <w:pPr>
              <w:jc w:val="center"/>
              <w:rPr>
                <w:rFonts w:eastAsia="Times New Roman"/>
                <w:b/>
                <w:bCs/>
              </w:rPr>
            </w:pPr>
            <w:r>
              <w:rPr>
                <w:rFonts w:eastAsia="Times New Roman"/>
                <w:b/>
                <w:bCs/>
                <w:color w:val="000000"/>
              </w:rPr>
              <w:t>CLO</w:t>
            </w:r>
          </w:p>
        </w:tc>
        <w:tc>
          <w:tcPr>
            <w:tcW w:w="340" w:type="pct"/>
            <w:shd w:val="clear" w:color="auto" w:fill="auto"/>
            <w:vAlign w:val="center"/>
            <w:hideMark/>
          </w:tcPr>
          <w:p w14:paraId="728C9C7C" w14:textId="77777777" w:rsidR="00D6162D" w:rsidRPr="00C53EEC" w:rsidRDefault="00D6162D" w:rsidP="0016056D">
            <w:pPr>
              <w:jc w:val="center"/>
              <w:rPr>
                <w:rFonts w:eastAsia="Times New Roman"/>
                <w:b/>
                <w:bCs/>
              </w:rPr>
            </w:pPr>
            <w:r w:rsidRPr="00C53EEC">
              <w:rPr>
                <w:rFonts w:eastAsia="Times New Roman"/>
                <w:b/>
                <w:bCs/>
                <w:lang w:val="vi-VN"/>
              </w:rPr>
              <w:t>M1</w:t>
            </w:r>
          </w:p>
        </w:tc>
        <w:tc>
          <w:tcPr>
            <w:tcW w:w="392" w:type="pct"/>
            <w:shd w:val="clear" w:color="auto" w:fill="auto"/>
            <w:vAlign w:val="center"/>
            <w:hideMark/>
          </w:tcPr>
          <w:p w14:paraId="175C3FD4" w14:textId="77777777" w:rsidR="00D6162D" w:rsidRPr="00C53EEC" w:rsidRDefault="00D6162D" w:rsidP="0016056D">
            <w:pPr>
              <w:jc w:val="center"/>
              <w:rPr>
                <w:rFonts w:eastAsia="Times New Roman"/>
                <w:b/>
                <w:bCs/>
              </w:rPr>
            </w:pPr>
            <w:r w:rsidRPr="00C53EEC">
              <w:rPr>
                <w:rFonts w:eastAsia="Times New Roman"/>
                <w:b/>
                <w:bCs/>
                <w:lang w:val="vi-VN"/>
              </w:rPr>
              <w:t>M2</w:t>
            </w:r>
          </w:p>
        </w:tc>
        <w:tc>
          <w:tcPr>
            <w:tcW w:w="396" w:type="pct"/>
            <w:shd w:val="clear" w:color="auto" w:fill="auto"/>
            <w:noWrap/>
            <w:vAlign w:val="center"/>
            <w:hideMark/>
          </w:tcPr>
          <w:p w14:paraId="49096861" w14:textId="77777777" w:rsidR="00D6162D" w:rsidRPr="00C53EEC" w:rsidRDefault="00D6162D" w:rsidP="0016056D">
            <w:pPr>
              <w:jc w:val="center"/>
              <w:rPr>
                <w:rFonts w:eastAsia="Times New Roman"/>
                <w:b/>
                <w:bCs/>
              </w:rPr>
            </w:pPr>
            <w:r w:rsidRPr="00C53EEC">
              <w:rPr>
                <w:rFonts w:eastAsia="Times New Roman"/>
                <w:b/>
                <w:bCs/>
              </w:rPr>
              <w:t>M3</w:t>
            </w:r>
          </w:p>
        </w:tc>
        <w:tc>
          <w:tcPr>
            <w:tcW w:w="558" w:type="pct"/>
            <w:shd w:val="clear" w:color="auto" w:fill="auto"/>
            <w:noWrap/>
            <w:vAlign w:val="center"/>
            <w:hideMark/>
          </w:tcPr>
          <w:p w14:paraId="08F62C34" w14:textId="77777777" w:rsidR="00D6162D" w:rsidRPr="00C53EEC" w:rsidRDefault="00D6162D" w:rsidP="0016056D">
            <w:pPr>
              <w:jc w:val="center"/>
              <w:rPr>
                <w:rFonts w:eastAsia="Times New Roman"/>
                <w:b/>
                <w:bCs/>
              </w:rPr>
            </w:pPr>
            <w:r w:rsidRPr="00C53EEC">
              <w:rPr>
                <w:rFonts w:eastAsia="Times New Roman"/>
                <w:b/>
                <w:bCs/>
              </w:rPr>
              <w:t>M1</w:t>
            </w:r>
          </w:p>
        </w:tc>
        <w:tc>
          <w:tcPr>
            <w:tcW w:w="558" w:type="pct"/>
            <w:shd w:val="clear" w:color="auto" w:fill="auto"/>
            <w:noWrap/>
            <w:vAlign w:val="center"/>
            <w:hideMark/>
          </w:tcPr>
          <w:p w14:paraId="670A8DFF" w14:textId="77777777" w:rsidR="00D6162D" w:rsidRPr="00C53EEC" w:rsidRDefault="00D6162D" w:rsidP="0016056D">
            <w:pPr>
              <w:jc w:val="center"/>
              <w:rPr>
                <w:rFonts w:eastAsia="Times New Roman"/>
                <w:b/>
                <w:bCs/>
              </w:rPr>
            </w:pPr>
            <w:r w:rsidRPr="00C53EEC">
              <w:rPr>
                <w:rFonts w:eastAsia="Times New Roman"/>
                <w:b/>
                <w:bCs/>
              </w:rPr>
              <w:t>M2</w:t>
            </w:r>
          </w:p>
        </w:tc>
        <w:tc>
          <w:tcPr>
            <w:tcW w:w="560" w:type="pct"/>
            <w:shd w:val="clear" w:color="auto" w:fill="auto"/>
            <w:noWrap/>
            <w:vAlign w:val="center"/>
            <w:hideMark/>
          </w:tcPr>
          <w:p w14:paraId="1AF657F1" w14:textId="77777777" w:rsidR="00D6162D" w:rsidRPr="00C53EEC" w:rsidRDefault="00D6162D" w:rsidP="0016056D">
            <w:pPr>
              <w:jc w:val="center"/>
              <w:rPr>
                <w:rFonts w:eastAsia="Times New Roman"/>
                <w:b/>
                <w:bCs/>
              </w:rPr>
            </w:pPr>
            <w:r w:rsidRPr="00C53EEC">
              <w:rPr>
                <w:rFonts w:eastAsia="Times New Roman"/>
                <w:b/>
                <w:bCs/>
              </w:rPr>
              <w:t>M3</w:t>
            </w:r>
          </w:p>
        </w:tc>
        <w:tc>
          <w:tcPr>
            <w:tcW w:w="392" w:type="pct"/>
            <w:shd w:val="clear" w:color="auto" w:fill="auto"/>
            <w:noWrap/>
            <w:vAlign w:val="center"/>
            <w:hideMark/>
          </w:tcPr>
          <w:p w14:paraId="77986607" w14:textId="77777777" w:rsidR="00D6162D" w:rsidRPr="00C53EEC" w:rsidRDefault="00D6162D" w:rsidP="0016056D">
            <w:pPr>
              <w:jc w:val="center"/>
              <w:rPr>
                <w:rFonts w:eastAsia="Times New Roman"/>
                <w:b/>
                <w:bCs/>
              </w:rPr>
            </w:pPr>
            <w:r w:rsidRPr="00C53EEC">
              <w:rPr>
                <w:rFonts w:eastAsia="Times New Roman"/>
                <w:b/>
                <w:bCs/>
              </w:rPr>
              <w:t>M1</w:t>
            </w:r>
          </w:p>
        </w:tc>
        <w:tc>
          <w:tcPr>
            <w:tcW w:w="392" w:type="pct"/>
            <w:shd w:val="clear" w:color="auto" w:fill="auto"/>
            <w:noWrap/>
            <w:vAlign w:val="center"/>
            <w:hideMark/>
          </w:tcPr>
          <w:p w14:paraId="2C8F2490" w14:textId="77777777" w:rsidR="00D6162D" w:rsidRPr="00C53EEC" w:rsidRDefault="00D6162D" w:rsidP="0016056D">
            <w:pPr>
              <w:jc w:val="center"/>
              <w:rPr>
                <w:rFonts w:eastAsia="Times New Roman"/>
                <w:b/>
                <w:bCs/>
              </w:rPr>
            </w:pPr>
            <w:r w:rsidRPr="00C53EEC">
              <w:rPr>
                <w:rFonts w:eastAsia="Times New Roman"/>
                <w:b/>
                <w:bCs/>
              </w:rPr>
              <w:t>M2</w:t>
            </w:r>
          </w:p>
        </w:tc>
        <w:tc>
          <w:tcPr>
            <w:tcW w:w="399" w:type="pct"/>
            <w:shd w:val="clear" w:color="auto" w:fill="auto"/>
            <w:noWrap/>
            <w:vAlign w:val="center"/>
            <w:hideMark/>
          </w:tcPr>
          <w:p w14:paraId="0A7A7245" w14:textId="77777777" w:rsidR="00D6162D" w:rsidRPr="00C53EEC" w:rsidRDefault="00D6162D" w:rsidP="0016056D">
            <w:pPr>
              <w:jc w:val="center"/>
              <w:rPr>
                <w:rFonts w:eastAsia="Times New Roman"/>
                <w:b/>
                <w:bCs/>
              </w:rPr>
            </w:pPr>
            <w:r w:rsidRPr="00C53EEC">
              <w:rPr>
                <w:rFonts w:eastAsia="Times New Roman"/>
                <w:b/>
                <w:bCs/>
              </w:rPr>
              <w:t>M3</w:t>
            </w:r>
          </w:p>
        </w:tc>
        <w:tc>
          <w:tcPr>
            <w:tcW w:w="420" w:type="pct"/>
            <w:vMerge/>
            <w:vAlign w:val="center"/>
            <w:hideMark/>
          </w:tcPr>
          <w:p w14:paraId="167E7F42" w14:textId="77777777" w:rsidR="00D6162D" w:rsidRPr="00C53EEC" w:rsidRDefault="00D6162D" w:rsidP="0016056D">
            <w:pPr>
              <w:rPr>
                <w:rFonts w:eastAsia="Times New Roman"/>
                <w:b/>
                <w:bCs/>
              </w:rPr>
            </w:pPr>
          </w:p>
        </w:tc>
      </w:tr>
      <w:tr w:rsidR="00D6162D" w:rsidRPr="00C53EEC" w14:paraId="79C8E1DD" w14:textId="77777777" w:rsidTr="0016056D">
        <w:trPr>
          <w:trHeight w:val="368"/>
        </w:trPr>
        <w:tc>
          <w:tcPr>
            <w:tcW w:w="593" w:type="pct"/>
            <w:shd w:val="clear" w:color="auto" w:fill="auto"/>
            <w:noWrap/>
            <w:vAlign w:val="center"/>
            <w:hideMark/>
          </w:tcPr>
          <w:p w14:paraId="1F32D361" w14:textId="77777777" w:rsidR="00D6162D" w:rsidRPr="00C53EEC" w:rsidRDefault="00D6162D" w:rsidP="0016056D">
            <w:pPr>
              <w:jc w:val="center"/>
              <w:rPr>
                <w:rFonts w:eastAsia="Times New Roman"/>
              </w:rPr>
            </w:pPr>
            <w:r w:rsidRPr="00C53EEC">
              <w:rPr>
                <w:rFonts w:eastAsia="Times New Roman"/>
              </w:rPr>
              <w:t>CLO1</w:t>
            </w:r>
          </w:p>
        </w:tc>
        <w:tc>
          <w:tcPr>
            <w:tcW w:w="340" w:type="pct"/>
            <w:shd w:val="clear" w:color="auto" w:fill="auto"/>
            <w:vAlign w:val="center"/>
            <w:hideMark/>
          </w:tcPr>
          <w:p w14:paraId="7BE3E74F" w14:textId="77777777" w:rsidR="00D6162D" w:rsidRPr="00C53EEC" w:rsidRDefault="00D6162D" w:rsidP="0016056D">
            <w:pPr>
              <w:jc w:val="center"/>
              <w:rPr>
                <w:rFonts w:eastAsia="Times New Roman"/>
              </w:rPr>
            </w:pPr>
            <w:r w:rsidRPr="00C53EEC">
              <w:rPr>
                <w:rFonts w:eastAsia="Times New Roman"/>
                <w:lang w:val="vi-VN"/>
              </w:rPr>
              <w:t>5</w:t>
            </w:r>
          </w:p>
        </w:tc>
        <w:tc>
          <w:tcPr>
            <w:tcW w:w="392" w:type="pct"/>
            <w:shd w:val="clear" w:color="auto" w:fill="auto"/>
            <w:vAlign w:val="center"/>
            <w:hideMark/>
          </w:tcPr>
          <w:p w14:paraId="712DAEF1" w14:textId="77777777" w:rsidR="00D6162D" w:rsidRPr="00C53EEC" w:rsidRDefault="00D6162D" w:rsidP="0016056D">
            <w:pPr>
              <w:jc w:val="center"/>
              <w:rPr>
                <w:rFonts w:eastAsia="Times New Roman"/>
              </w:rPr>
            </w:pPr>
            <w:r w:rsidRPr="00C53EEC">
              <w:rPr>
                <w:rFonts w:eastAsia="Times New Roman"/>
                <w:lang w:val="vi-VN"/>
              </w:rPr>
              <w:t>3</w:t>
            </w:r>
          </w:p>
        </w:tc>
        <w:tc>
          <w:tcPr>
            <w:tcW w:w="396" w:type="pct"/>
            <w:shd w:val="clear" w:color="auto" w:fill="auto"/>
            <w:vAlign w:val="center"/>
            <w:hideMark/>
          </w:tcPr>
          <w:p w14:paraId="009D4D77" w14:textId="77777777" w:rsidR="00D6162D" w:rsidRPr="00C53EEC" w:rsidRDefault="00D6162D" w:rsidP="0016056D">
            <w:pPr>
              <w:jc w:val="center"/>
              <w:rPr>
                <w:rFonts w:eastAsia="Times New Roman"/>
              </w:rPr>
            </w:pPr>
            <w:r w:rsidRPr="00C53EEC">
              <w:rPr>
                <w:rFonts w:eastAsia="Times New Roman"/>
                <w:lang w:val="vi-VN"/>
              </w:rPr>
              <w:t>2</w:t>
            </w:r>
          </w:p>
        </w:tc>
        <w:tc>
          <w:tcPr>
            <w:tcW w:w="558" w:type="pct"/>
            <w:shd w:val="clear" w:color="auto" w:fill="auto"/>
            <w:noWrap/>
            <w:vAlign w:val="center"/>
            <w:hideMark/>
          </w:tcPr>
          <w:p w14:paraId="2DB16FBA"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558" w:type="pct"/>
            <w:shd w:val="clear" w:color="auto" w:fill="auto"/>
            <w:noWrap/>
            <w:vAlign w:val="center"/>
            <w:hideMark/>
          </w:tcPr>
          <w:p w14:paraId="0B17ED78"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560" w:type="pct"/>
            <w:shd w:val="clear" w:color="auto" w:fill="auto"/>
            <w:noWrap/>
            <w:vAlign w:val="center"/>
            <w:hideMark/>
          </w:tcPr>
          <w:p w14:paraId="2FFDCABB"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392" w:type="pct"/>
            <w:shd w:val="clear" w:color="auto" w:fill="auto"/>
            <w:noWrap/>
            <w:vAlign w:val="center"/>
            <w:hideMark/>
          </w:tcPr>
          <w:p w14:paraId="3657379F"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392" w:type="pct"/>
            <w:shd w:val="clear" w:color="auto" w:fill="auto"/>
            <w:noWrap/>
            <w:vAlign w:val="center"/>
            <w:hideMark/>
          </w:tcPr>
          <w:p w14:paraId="4AFD9C20"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399" w:type="pct"/>
            <w:shd w:val="clear" w:color="auto" w:fill="auto"/>
            <w:noWrap/>
            <w:vAlign w:val="center"/>
            <w:hideMark/>
          </w:tcPr>
          <w:p w14:paraId="7E5B532F" w14:textId="77777777" w:rsidR="00D6162D" w:rsidRPr="00C53EEC" w:rsidRDefault="00D6162D" w:rsidP="0016056D">
            <w:pPr>
              <w:rPr>
                <w:rFonts w:ascii="Calibri" w:eastAsia="Times New Roman" w:hAnsi="Calibri" w:cs="Calibri"/>
                <w:sz w:val="22"/>
                <w:szCs w:val="22"/>
              </w:rPr>
            </w:pPr>
            <w:r w:rsidRPr="00C53EEC">
              <w:rPr>
                <w:rFonts w:ascii="Calibri" w:eastAsia="Times New Roman" w:hAnsi="Calibri" w:cs="Calibri"/>
                <w:sz w:val="22"/>
                <w:szCs w:val="22"/>
              </w:rPr>
              <w:t> </w:t>
            </w:r>
          </w:p>
        </w:tc>
        <w:tc>
          <w:tcPr>
            <w:tcW w:w="420" w:type="pct"/>
            <w:shd w:val="clear" w:color="auto" w:fill="auto"/>
            <w:noWrap/>
            <w:vAlign w:val="center"/>
            <w:hideMark/>
          </w:tcPr>
          <w:p w14:paraId="109330EE" w14:textId="77777777" w:rsidR="00D6162D" w:rsidRPr="00C53EEC" w:rsidRDefault="00D6162D" w:rsidP="0016056D">
            <w:pPr>
              <w:jc w:val="center"/>
              <w:rPr>
                <w:rFonts w:eastAsia="Times New Roman"/>
              </w:rPr>
            </w:pPr>
            <w:r w:rsidRPr="00C53EEC">
              <w:rPr>
                <w:rFonts w:eastAsia="Times New Roman"/>
                <w:lang w:val="vi-VN"/>
              </w:rPr>
              <w:t>10</w:t>
            </w:r>
          </w:p>
        </w:tc>
      </w:tr>
      <w:tr w:rsidR="00D6162D" w:rsidRPr="00C53EEC" w14:paraId="094E48F5" w14:textId="77777777" w:rsidTr="0016056D">
        <w:trPr>
          <w:trHeight w:val="368"/>
        </w:trPr>
        <w:tc>
          <w:tcPr>
            <w:tcW w:w="593" w:type="pct"/>
            <w:shd w:val="clear" w:color="auto" w:fill="auto"/>
            <w:noWrap/>
            <w:vAlign w:val="center"/>
            <w:hideMark/>
          </w:tcPr>
          <w:p w14:paraId="2A8DDF76" w14:textId="77777777" w:rsidR="00D6162D" w:rsidRPr="00C53EEC" w:rsidRDefault="00D6162D" w:rsidP="0016056D">
            <w:pPr>
              <w:jc w:val="center"/>
              <w:rPr>
                <w:rFonts w:eastAsia="Times New Roman"/>
              </w:rPr>
            </w:pPr>
            <w:r w:rsidRPr="00C53EEC">
              <w:rPr>
                <w:rFonts w:eastAsia="Times New Roman"/>
              </w:rPr>
              <w:t>CLO2</w:t>
            </w:r>
          </w:p>
        </w:tc>
        <w:tc>
          <w:tcPr>
            <w:tcW w:w="340" w:type="pct"/>
            <w:shd w:val="clear" w:color="auto" w:fill="auto"/>
            <w:vAlign w:val="center"/>
            <w:hideMark/>
          </w:tcPr>
          <w:p w14:paraId="1FC2753B" w14:textId="77777777" w:rsidR="00D6162D" w:rsidRPr="00C53EEC" w:rsidRDefault="00D6162D" w:rsidP="0016056D">
            <w:pPr>
              <w:jc w:val="center"/>
              <w:rPr>
                <w:rFonts w:eastAsia="Times New Roman"/>
              </w:rPr>
            </w:pPr>
            <w:r w:rsidRPr="00C53EEC">
              <w:rPr>
                <w:rFonts w:eastAsia="Times New Roman"/>
              </w:rPr>
              <w:t>5</w:t>
            </w:r>
          </w:p>
        </w:tc>
        <w:tc>
          <w:tcPr>
            <w:tcW w:w="392" w:type="pct"/>
            <w:shd w:val="clear" w:color="auto" w:fill="auto"/>
            <w:vAlign w:val="center"/>
            <w:hideMark/>
          </w:tcPr>
          <w:p w14:paraId="0218173A" w14:textId="77777777" w:rsidR="00D6162D" w:rsidRPr="00C53EEC" w:rsidRDefault="00D6162D" w:rsidP="0016056D">
            <w:pPr>
              <w:jc w:val="center"/>
              <w:rPr>
                <w:rFonts w:eastAsia="Times New Roman"/>
              </w:rPr>
            </w:pPr>
            <w:r w:rsidRPr="00C53EEC">
              <w:rPr>
                <w:rFonts w:eastAsia="Times New Roman"/>
              </w:rPr>
              <w:t>3</w:t>
            </w:r>
          </w:p>
        </w:tc>
        <w:tc>
          <w:tcPr>
            <w:tcW w:w="396" w:type="pct"/>
            <w:shd w:val="clear" w:color="auto" w:fill="auto"/>
            <w:vAlign w:val="center"/>
            <w:hideMark/>
          </w:tcPr>
          <w:p w14:paraId="713FC7C9" w14:textId="77777777" w:rsidR="00D6162D" w:rsidRPr="00C53EEC" w:rsidRDefault="00D6162D" w:rsidP="0016056D">
            <w:pPr>
              <w:jc w:val="center"/>
              <w:rPr>
                <w:rFonts w:eastAsia="Times New Roman"/>
              </w:rPr>
            </w:pPr>
            <w:r w:rsidRPr="00C53EEC">
              <w:rPr>
                <w:rFonts w:eastAsia="Times New Roman"/>
              </w:rPr>
              <w:t>2</w:t>
            </w:r>
          </w:p>
        </w:tc>
        <w:tc>
          <w:tcPr>
            <w:tcW w:w="558" w:type="pct"/>
            <w:shd w:val="clear" w:color="auto" w:fill="auto"/>
            <w:noWrap/>
            <w:vAlign w:val="center"/>
            <w:hideMark/>
          </w:tcPr>
          <w:p w14:paraId="36E0614F" w14:textId="77777777" w:rsidR="00D6162D" w:rsidRPr="00C53EEC" w:rsidRDefault="00D6162D" w:rsidP="0016056D">
            <w:pPr>
              <w:jc w:val="center"/>
              <w:rPr>
                <w:rFonts w:eastAsia="Times New Roman"/>
              </w:rPr>
            </w:pPr>
            <w:r w:rsidRPr="00C53EEC">
              <w:rPr>
                <w:rFonts w:eastAsia="Times New Roman"/>
                <w:lang w:val="vi-VN"/>
              </w:rPr>
              <w:t>5</w:t>
            </w:r>
          </w:p>
        </w:tc>
        <w:tc>
          <w:tcPr>
            <w:tcW w:w="558" w:type="pct"/>
            <w:shd w:val="clear" w:color="auto" w:fill="auto"/>
            <w:noWrap/>
            <w:vAlign w:val="center"/>
            <w:hideMark/>
          </w:tcPr>
          <w:p w14:paraId="5901E4D8" w14:textId="77777777" w:rsidR="00D6162D" w:rsidRPr="00C53EEC" w:rsidRDefault="00D6162D" w:rsidP="0016056D">
            <w:pPr>
              <w:jc w:val="center"/>
              <w:rPr>
                <w:rFonts w:eastAsia="Times New Roman"/>
              </w:rPr>
            </w:pPr>
            <w:r w:rsidRPr="00C53EEC">
              <w:rPr>
                <w:rFonts w:eastAsia="Times New Roman"/>
                <w:lang w:val="vi-VN"/>
              </w:rPr>
              <w:t>3</w:t>
            </w:r>
          </w:p>
        </w:tc>
        <w:tc>
          <w:tcPr>
            <w:tcW w:w="560" w:type="pct"/>
            <w:shd w:val="clear" w:color="auto" w:fill="auto"/>
            <w:noWrap/>
            <w:vAlign w:val="center"/>
            <w:hideMark/>
          </w:tcPr>
          <w:p w14:paraId="38B527CF" w14:textId="77777777" w:rsidR="00D6162D" w:rsidRPr="00C53EEC" w:rsidRDefault="00D6162D" w:rsidP="0016056D">
            <w:pPr>
              <w:jc w:val="center"/>
              <w:rPr>
                <w:rFonts w:eastAsia="Times New Roman"/>
              </w:rPr>
            </w:pPr>
            <w:r w:rsidRPr="00C53EEC">
              <w:rPr>
                <w:rFonts w:eastAsia="Times New Roman"/>
                <w:lang w:val="vi-VN"/>
              </w:rPr>
              <w:t>2</w:t>
            </w:r>
          </w:p>
        </w:tc>
        <w:tc>
          <w:tcPr>
            <w:tcW w:w="392" w:type="pct"/>
            <w:shd w:val="clear" w:color="auto" w:fill="auto"/>
            <w:noWrap/>
            <w:vAlign w:val="center"/>
            <w:hideMark/>
          </w:tcPr>
          <w:p w14:paraId="18C4F4E9" w14:textId="77777777" w:rsidR="00D6162D" w:rsidRPr="00C53EEC" w:rsidRDefault="00D6162D" w:rsidP="0016056D">
            <w:pPr>
              <w:jc w:val="center"/>
              <w:rPr>
                <w:rFonts w:eastAsia="Times New Roman"/>
              </w:rPr>
            </w:pPr>
            <w:r w:rsidRPr="00C53EEC">
              <w:rPr>
                <w:rFonts w:eastAsia="Times New Roman"/>
                <w:lang w:val="vi-VN"/>
              </w:rPr>
              <w:t>6</w:t>
            </w:r>
          </w:p>
        </w:tc>
        <w:tc>
          <w:tcPr>
            <w:tcW w:w="392" w:type="pct"/>
            <w:shd w:val="clear" w:color="auto" w:fill="auto"/>
            <w:noWrap/>
            <w:vAlign w:val="center"/>
            <w:hideMark/>
          </w:tcPr>
          <w:p w14:paraId="56F457C6" w14:textId="77777777" w:rsidR="00D6162D" w:rsidRPr="00C53EEC" w:rsidRDefault="00D6162D" w:rsidP="0016056D">
            <w:pPr>
              <w:jc w:val="center"/>
              <w:rPr>
                <w:rFonts w:eastAsia="Times New Roman"/>
              </w:rPr>
            </w:pPr>
            <w:r w:rsidRPr="00C53EEC">
              <w:rPr>
                <w:rFonts w:eastAsia="Times New Roman"/>
                <w:lang w:val="vi-VN"/>
              </w:rPr>
              <w:t>3</w:t>
            </w:r>
          </w:p>
        </w:tc>
        <w:tc>
          <w:tcPr>
            <w:tcW w:w="399" w:type="pct"/>
            <w:shd w:val="clear" w:color="auto" w:fill="auto"/>
            <w:noWrap/>
            <w:vAlign w:val="center"/>
            <w:hideMark/>
          </w:tcPr>
          <w:p w14:paraId="76D82B8E" w14:textId="77777777" w:rsidR="00D6162D" w:rsidRPr="00C53EEC" w:rsidRDefault="00D6162D" w:rsidP="0016056D">
            <w:pPr>
              <w:jc w:val="center"/>
              <w:rPr>
                <w:rFonts w:eastAsia="Times New Roman"/>
              </w:rPr>
            </w:pPr>
            <w:r w:rsidRPr="00C53EEC">
              <w:rPr>
                <w:rFonts w:eastAsia="Times New Roman"/>
                <w:lang w:val="vi-VN"/>
              </w:rPr>
              <w:t>1</w:t>
            </w:r>
          </w:p>
        </w:tc>
        <w:tc>
          <w:tcPr>
            <w:tcW w:w="420" w:type="pct"/>
            <w:shd w:val="clear" w:color="auto" w:fill="auto"/>
            <w:noWrap/>
            <w:vAlign w:val="center"/>
            <w:hideMark/>
          </w:tcPr>
          <w:p w14:paraId="5E0BE49D" w14:textId="77777777" w:rsidR="00D6162D" w:rsidRPr="00C53EEC" w:rsidRDefault="00D6162D" w:rsidP="0016056D">
            <w:pPr>
              <w:jc w:val="center"/>
              <w:rPr>
                <w:rFonts w:eastAsia="Times New Roman"/>
              </w:rPr>
            </w:pPr>
            <w:r w:rsidRPr="00C53EEC">
              <w:rPr>
                <w:rFonts w:eastAsia="Times New Roman"/>
                <w:lang w:val="vi-VN"/>
              </w:rPr>
              <w:t>30</w:t>
            </w:r>
          </w:p>
        </w:tc>
      </w:tr>
      <w:tr w:rsidR="00D6162D" w:rsidRPr="00C53EEC" w14:paraId="755D267E" w14:textId="77777777" w:rsidTr="0016056D">
        <w:trPr>
          <w:trHeight w:val="368"/>
        </w:trPr>
        <w:tc>
          <w:tcPr>
            <w:tcW w:w="593" w:type="pct"/>
            <w:shd w:val="clear" w:color="auto" w:fill="auto"/>
            <w:noWrap/>
            <w:vAlign w:val="center"/>
            <w:hideMark/>
          </w:tcPr>
          <w:p w14:paraId="1B51A464" w14:textId="77777777" w:rsidR="00D6162D" w:rsidRPr="00C53EEC" w:rsidRDefault="00D6162D" w:rsidP="0016056D">
            <w:pPr>
              <w:jc w:val="center"/>
              <w:rPr>
                <w:rFonts w:eastAsia="Times New Roman"/>
              </w:rPr>
            </w:pPr>
            <w:r w:rsidRPr="00C53EEC">
              <w:rPr>
                <w:rFonts w:eastAsia="Times New Roman"/>
              </w:rPr>
              <w:t>CLO3</w:t>
            </w:r>
          </w:p>
        </w:tc>
        <w:tc>
          <w:tcPr>
            <w:tcW w:w="340" w:type="pct"/>
            <w:shd w:val="clear" w:color="auto" w:fill="auto"/>
            <w:vAlign w:val="center"/>
            <w:hideMark/>
          </w:tcPr>
          <w:p w14:paraId="261C4B73" w14:textId="77777777" w:rsidR="00D6162D" w:rsidRPr="00C53EEC" w:rsidRDefault="00D6162D" w:rsidP="0016056D">
            <w:pPr>
              <w:jc w:val="center"/>
              <w:rPr>
                <w:rFonts w:eastAsia="Times New Roman"/>
              </w:rPr>
            </w:pPr>
            <w:r w:rsidRPr="00C53EEC">
              <w:rPr>
                <w:rFonts w:eastAsia="Times New Roman"/>
              </w:rPr>
              <w:t> </w:t>
            </w:r>
          </w:p>
        </w:tc>
        <w:tc>
          <w:tcPr>
            <w:tcW w:w="392" w:type="pct"/>
            <w:shd w:val="clear" w:color="auto" w:fill="auto"/>
            <w:vAlign w:val="center"/>
            <w:hideMark/>
          </w:tcPr>
          <w:p w14:paraId="26873A52" w14:textId="77777777" w:rsidR="00D6162D" w:rsidRPr="00C53EEC" w:rsidRDefault="00D6162D" w:rsidP="0016056D">
            <w:pPr>
              <w:jc w:val="center"/>
              <w:rPr>
                <w:rFonts w:eastAsia="Times New Roman"/>
              </w:rPr>
            </w:pPr>
            <w:r w:rsidRPr="00C53EEC">
              <w:rPr>
                <w:rFonts w:eastAsia="Times New Roman"/>
              </w:rPr>
              <w:t> </w:t>
            </w:r>
          </w:p>
        </w:tc>
        <w:tc>
          <w:tcPr>
            <w:tcW w:w="396" w:type="pct"/>
            <w:shd w:val="clear" w:color="auto" w:fill="auto"/>
            <w:vAlign w:val="center"/>
            <w:hideMark/>
          </w:tcPr>
          <w:p w14:paraId="2CD51077" w14:textId="77777777" w:rsidR="00D6162D" w:rsidRPr="00C53EEC" w:rsidRDefault="00D6162D" w:rsidP="0016056D">
            <w:pPr>
              <w:jc w:val="center"/>
              <w:rPr>
                <w:rFonts w:eastAsia="Times New Roman"/>
              </w:rPr>
            </w:pPr>
            <w:r w:rsidRPr="00C53EEC">
              <w:rPr>
                <w:rFonts w:eastAsia="Times New Roman"/>
              </w:rPr>
              <w:t> </w:t>
            </w:r>
          </w:p>
        </w:tc>
        <w:tc>
          <w:tcPr>
            <w:tcW w:w="558" w:type="pct"/>
            <w:shd w:val="clear" w:color="auto" w:fill="auto"/>
            <w:noWrap/>
            <w:vAlign w:val="center"/>
            <w:hideMark/>
          </w:tcPr>
          <w:p w14:paraId="04E5734F" w14:textId="77777777" w:rsidR="00D6162D" w:rsidRPr="00C53EEC" w:rsidRDefault="00D6162D" w:rsidP="0016056D">
            <w:pPr>
              <w:jc w:val="center"/>
              <w:rPr>
                <w:rFonts w:eastAsia="Times New Roman"/>
              </w:rPr>
            </w:pPr>
            <w:r w:rsidRPr="00C53EEC">
              <w:rPr>
                <w:rFonts w:eastAsia="Times New Roman"/>
                <w:lang w:val="vi-VN"/>
              </w:rPr>
              <w:t>5</w:t>
            </w:r>
          </w:p>
        </w:tc>
        <w:tc>
          <w:tcPr>
            <w:tcW w:w="558" w:type="pct"/>
            <w:shd w:val="clear" w:color="auto" w:fill="auto"/>
            <w:noWrap/>
            <w:vAlign w:val="center"/>
            <w:hideMark/>
          </w:tcPr>
          <w:p w14:paraId="71855B83" w14:textId="77777777" w:rsidR="00D6162D" w:rsidRPr="00C53EEC" w:rsidRDefault="00D6162D" w:rsidP="0016056D">
            <w:pPr>
              <w:jc w:val="center"/>
              <w:rPr>
                <w:rFonts w:eastAsia="Times New Roman"/>
              </w:rPr>
            </w:pPr>
            <w:r w:rsidRPr="00C53EEC">
              <w:rPr>
                <w:rFonts w:eastAsia="Times New Roman"/>
                <w:lang w:val="vi-VN"/>
              </w:rPr>
              <w:t>3</w:t>
            </w:r>
          </w:p>
        </w:tc>
        <w:tc>
          <w:tcPr>
            <w:tcW w:w="560" w:type="pct"/>
            <w:shd w:val="clear" w:color="auto" w:fill="auto"/>
            <w:noWrap/>
            <w:vAlign w:val="center"/>
            <w:hideMark/>
          </w:tcPr>
          <w:p w14:paraId="2414AB2D" w14:textId="77777777" w:rsidR="00D6162D" w:rsidRPr="00C53EEC" w:rsidRDefault="00D6162D" w:rsidP="0016056D">
            <w:pPr>
              <w:jc w:val="center"/>
              <w:rPr>
                <w:rFonts w:eastAsia="Times New Roman"/>
              </w:rPr>
            </w:pPr>
            <w:r w:rsidRPr="00C53EEC">
              <w:rPr>
                <w:rFonts w:eastAsia="Times New Roman"/>
                <w:lang w:val="vi-VN"/>
              </w:rPr>
              <w:t>2</w:t>
            </w:r>
          </w:p>
        </w:tc>
        <w:tc>
          <w:tcPr>
            <w:tcW w:w="392" w:type="pct"/>
            <w:shd w:val="clear" w:color="auto" w:fill="auto"/>
            <w:noWrap/>
            <w:vAlign w:val="center"/>
            <w:hideMark/>
          </w:tcPr>
          <w:p w14:paraId="47F7971E" w14:textId="77777777" w:rsidR="00D6162D" w:rsidRPr="00C53EEC" w:rsidRDefault="00D6162D" w:rsidP="0016056D">
            <w:pPr>
              <w:jc w:val="center"/>
              <w:rPr>
                <w:rFonts w:eastAsia="Times New Roman"/>
              </w:rPr>
            </w:pPr>
            <w:r w:rsidRPr="00C53EEC">
              <w:rPr>
                <w:rFonts w:eastAsia="Times New Roman"/>
                <w:lang w:val="vi-VN"/>
              </w:rPr>
              <w:t>7</w:t>
            </w:r>
          </w:p>
        </w:tc>
        <w:tc>
          <w:tcPr>
            <w:tcW w:w="392" w:type="pct"/>
            <w:shd w:val="clear" w:color="auto" w:fill="auto"/>
            <w:noWrap/>
            <w:vAlign w:val="center"/>
            <w:hideMark/>
          </w:tcPr>
          <w:p w14:paraId="006D3577" w14:textId="77777777" w:rsidR="00D6162D" w:rsidRPr="00C53EEC" w:rsidRDefault="00D6162D" w:rsidP="0016056D">
            <w:pPr>
              <w:jc w:val="center"/>
              <w:rPr>
                <w:rFonts w:eastAsia="Times New Roman"/>
              </w:rPr>
            </w:pPr>
            <w:r w:rsidRPr="00C53EEC">
              <w:rPr>
                <w:rFonts w:eastAsia="Times New Roman"/>
                <w:lang w:val="vi-VN"/>
              </w:rPr>
              <w:t>2</w:t>
            </w:r>
          </w:p>
        </w:tc>
        <w:tc>
          <w:tcPr>
            <w:tcW w:w="399" w:type="pct"/>
            <w:shd w:val="clear" w:color="auto" w:fill="auto"/>
            <w:noWrap/>
            <w:vAlign w:val="center"/>
            <w:hideMark/>
          </w:tcPr>
          <w:p w14:paraId="78A8C85B" w14:textId="77777777" w:rsidR="00D6162D" w:rsidRPr="00C53EEC" w:rsidRDefault="00D6162D" w:rsidP="0016056D">
            <w:pPr>
              <w:jc w:val="center"/>
              <w:rPr>
                <w:rFonts w:eastAsia="Times New Roman"/>
              </w:rPr>
            </w:pPr>
            <w:r w:rsidRPr="00C53EEC">
              <w:rPr>
                <w:rFonts w:eastAsia="Times New Roman"/>
                <w:lang w:val="vi-VN"/>
              </w:rPr>
              <w:t>1</w:t>
            </w:r>
          </w:p>
        </w:tc>
        <w:tc>
          <w:tcPr>
            <w:tcW w:w="420" w:type="pct"/>
            <w:shd w:val="clear" w:color="auto" w:fill="auto"/>
            <w:noWrap/>
            <w:vAlign w:val="center"/>
            <w:hideMark/>
          </w:tcPr>
          <w:p w14:paraId="7E1B38C0" w14:textId="77777777" w:rsidR="00D6162D" w:rsidRPr="00C53EEC" w:rsidRDefault="00D6162D" w:rsidP="0016056D">
            <w:pPr>
              <w:jc w:val="center"/>
              <w:rPr>
                <w:rFonts w:eastAsia="Times New Roman"/>
              </w:rPr>
            </w:pPr>
            <w:r w:rsidRPr="00C53EEC">
              <w:rPr>
                <w:rFonts w:eastAsia="Times New Roman"/>
                <w:lang w:val="vi-VN"/>
              </w:rPr>
              <w:t>20</w:t>
            </w:r>
          </w:p>
        </w:tc>
      </w:tr>
      <w:tr w:rsidR="00D6162D" w:rsidRPr="00C53EEC" w14:paraId="2B07588B" w14:textId="77777777" w:rsidTr="0016056D">
        <w:trPr>
          <w:trHeight w:val="356"/>
        </w:trPr>
        <w:tc>
          <w:tcPr>
            <w:tcW w:w="593" w:type="pct"/>
            <w:shd w:val="clear" w:color="auto" w:fill="auto"/>
            <w:noWrap/>
            <w:vAlign w:val="center"/>
            <w:hideMark/>
          </w:tcPr>
          <w:p w14:paraId="119A9CA6" w14:textId="77777777" w:rsidR="00D6162D" w:rsidRPr="00C53EEC" w:rsidRDefault="00D6162D" w:rsidP="0016056D">
            <w:pPr>
              <w:jc w:val="center"/>
              <w:rPr>
                <w:rFonts w:eastAsia="Times New Roman"/>
                <w:b/>
                <w:bCs/>
              </w:rPr>
            </w:pPr>
            <w:r>
              <w:rPr>
                <w:rFonts w:eastAsia="Times New Roman"/>
                <w:b/>
                <w:bCs/>
                <w:color w:val="000000"/>
              </w:rPr>
              <w:t>Total</w:t>
            </w:r>
          </w:p>
        </w:tc>
        <w:tc>
          <w:tcPr>
            <w:tcW w:w="340" w:type="pct"/>
            <w:shd w:val="clear" w:color="auto" w:fill="auto"/>
            <w:vAlign w:val="center"/>
            <w:hideMark/>
          </w:tcPr>
          <w:p w14:paraId="73783CEE" w14:textId="77777777" w:rsidR="00D6162D" w:rsidRPr="00C53EEC" w:rsidRDefault="00D6162D" w:rsidP="0016056D">
            <w:pPr>
              <w:jc w:val="center"/>
              <w:rPr>
                <w:rFonts w:eastAsia="Times New Roman"/>
                <w:b/>
                <w:bCs/>
              </w:rPr>
            </w:pPr>
            <w:r w:rsidRPr="00C53EEC">
              <w:rPr>
                <w:rFonts w:eastAsia="Times New Roman"/>
                <w:b/>
                <w:bCs/>
                <w:lang w:val="vi-VN"/>
              </w:rPr>
              <w:t>10</w:t>
            </w:r>
          </w:p>
        </w:tc>
        <w:tc>
          <w:tcPr>
            <w:tcW w:w="392" w:type="pct"/>
            <w:shd w:val="clear" w:color="auto" w:fill="auto"/>
            <w:vAlign w:val="center"/>
            <w:hideMark/>
          </w:tcPr>
          <w:p w14:paraId="66C6723E" w14:textId="77777777" w:rsidR="00D6162D" w:rsidRPr="00C53EEC" w:rsidRDefault="00D6162D" w:rsidP="0016056D">
            <w:pPr>
              <w:jc w:val="center"/>
              <w:rPr>
                <w:rFonts w:eastAsia="Times New Roman"/>
                <w:b/>
                <w:bCs/>
              </w:rPr>
            </w:pPr>
            <w:r w:rsidRPr="00C53EEC">
              <w:rPr>
                <w:rFonts w:eastAsia="Times New Roman"/>
                <w:b/>
                <w:bCs/>
                <w:lang w:val="vi-VN"/>
              </w:rPr>
              <w:t>6</w:t>
            </w:r>
          </w:p>
        </w:tc>
        <w:tc>
          <w:tcPr>
            <w:tcW w:w="396" w:type="pct"/>
            <w:shd w:val="clear" w:color="auto" w:fill="auto"/>
            <w:vAlign w:val="center"/>
            <w:hideMark/>
          </w:tcPr>
          <w:p w14:paraId="6619910F" w14:textId="77777777" w:rsidR="00D6162D" w:rsidRPr="00C53EEC" w:rsidRDefault="00D6162D" w:rsidP="0016056D">
            <w:pPr>
              <w:jc w:val="center"/>
              <w:rPr>
                <w:rFonts w:eastAsia="Times New Roman"/>
                <w:b/>
                <w:bCs/>
              </w:rPr>
            </w:pPr>
            <w:r w:rsidRPr="00C53EEC">
              <w:rPr>
                <w:rFonts w:eastAsia="Times New Roman"/>
                <w:b/>
                <w:bCs/>
                <w:lang w:val="vi-VN"/>
              </w:rPr>
              <w:t>4</w:t>
            </w:r>
          </w:p>
        </w:tc>
        <w:tc>
          <w:tcPr>
            <w:tcW w:w="558" w:type="pct"/>
            <w:shd w:val="clear" w:color="auto" w:fill="auto"/>
            <w:vAlign w:val="center"/>
            <w:hideMark/>
          </w:tcPr>
          <w:p w14:paraId="7DDED2CC" w14:textId="77777777" w:rsidR="00D6162D" w:rsidRPr="00C53EEC" w:rsidRDefault="00D6162D" w:rsidP="0016056D">
            <w:pPr>
              <w:jc w:val="center"/>
              <w:rPr>
                <w:rFonts w:eastAsia="Times New Roman"/>
                <w:b/>
                <w:bCs/>
              </w:rPr>
            </w:pPr>
            <w:r w:rsidRPr="00C53EEC">
              <w:rPr>
                <w:rFonts w:eastAsia="Times New Roman"/>
                <w:b/>
                <w:bCs/>
                <w:lang w:val="vi-VN"/>
              </w:rPr>
              <w:t>10</w:t>
            </w:r>
          </w:p>
        </w:tc>
        <w:tc>
          <w:tcPr>
            <w:tcW w:w="558" w:type="pct"/>
            <w:shd w:val="clear" w:color="auto" w:fill="auto"/>
            <w:vAlign w:val="center"/>
            <w:hideMark/>
          </w:tcPr>
          <w:p w14:paraId="6849E0F5" w14:textId="77777777" w:rsidR="00D6162D" w:rsidRPr="00C53EEC" w:rsidRDefault="00D6162D" w:rsidP="0016056D">
            <w:pPr>
              <w:jc w:val="center"/>
              <w:rPr>
                <w:rFonts w:eastAsia="Times New Roman"/>
                <w:b/>
                <w:bCs/>
              </w:rPr>
            </w:pPr>
            <w:r w:rsidRPr="00C53EEC">
              <w:rPr>
                <w:rFonts w:eastAsia="Times New Roman"/>
                <w:b/>
                <w:bCs/>
                <w:lang w:val="vi-VN"/>
              </w:rPr>
              <w:t>6</w:t>
            </w:r>
          </w:p>
        </w:tc>
        <w:tc>
          <w:tcPr>
            <w:tcW w:w="560" w:type="pct"/>
            <w:shd w:val="clear" w:color="auto" w:fill="auto"/>
            <w:vAlign w:val="center"/>
            <w:hideMark/>
          </w:tcPr>
          <w:p w14:paraId="7547F2CA" w14:textId="77777777" w:rsidR="00D6162D" w:rsidRPr="00C53EEC" w:rsidRDefault="00D6162D" w:rsidP="0016056D">
            <w:pPr>
              <w:jc w:val="center"/>
              <w:rPr>
                <w:rFonts w:eastAsia="Times New Roman"/>
                <w:b/>
                <w:bCs/>
              </w:rPr>
            </w:pPr>
            <w:r w:rsidRPr="00C53EEC">
              <w:rPr>
                <w:rFonts w:eastAsia="Times New Roman"/>
                <w:b/>
                <w:bCs/>
                <w:lang w:val="vi-VN"/>
              </w:rPr>
              <w:t>4</w:t>
            </w:r>
          </w:p>
        </w:tc>
        <w:tc>
          <w:tcPr>
            <w:tcW w:w="392" w:type="pct"/>
            <w:shd w:val="clear" w:color="auto" w:fill="auto"/>
            <w:vAlign w:val="center"/>
            <w:hideMark/>
          </w:tcPr>
          <w:p w14:paraId="643A1CC7" w14:textId="77777777" w:rsidR="00D6162D" w:rsidRPr="00C53EEC" w:rsidRDefault="00D6162D" w:rsidP="0016056D">
            <w:pPr>
              <w:jc w:val="center"/>
              <w:rPr>
                <w:rFonts w:eastAsia="Times New Roman"/>
                <w:b/>
                <w:bCs/>
              </w:rPr>
            </w:pPr>
            <w:r w:rsidRPr="00C53EEC">
              <w:rPr>
                <w:rFonts w:eastAsia="Times New Roman"/>
                <w:b/>
                <w:bCs/>
                <w:lang w:val="vi-VN"/>
              </w:rPr>
              <w:t>13</w:t>
            </w:r>
          </w:p>
        </w:tc>
        <w:tc>
          <w:tcPr>
            <w:tcW w:w="392" w:type="pct"/>
            <w:shd w:val="clear" w:color="auto" w:fill="auto"/>
            <w:vAlign w:val="center"/>
            <w:hideMark/>
          </w:tcPr>
          <w:p w14:paraId="246EDFA0" w14:textId="77777777" w:rsidR="00D6162D" w:rsidRPr="00C53EEC" w:rsidRDefault="00D6162D" w:rsidP="0016056D">
            <w:pPr>
              <w:jc w:val="center"/>
              <w:rPr>
                <w:rFonts w:eastAsia="Times New Roman"/>
                <w:b/>
                <w:bCs/>
              </w:rPr>
            </w:pPr>
            <w:r w:rsidRPr="00C53EEC">
              <w:rPr>
                <w:rFonts w:eastAsia="Times New Roman"/>
                <w:b/>
                <w:bCs/>
                <w:lang w:val="vi-VN"/>
              </w:rPr>
              <w:t>5</w:t>
            </w:r>
          </w:p>
        </w:tc>
        <w:tc>
          <w:tcPr>
            <w:tcW w:w="399" w:type="pct"/>
            <w:shd w:val="clear" w:color="auto" w:fill="auto"/>
            <w:vAlign w:val="center"/>
            <w:hideMark/>
          </w:tcPr>
          <w:p w14:paraId="4C85D517" w14:textId="77777777" w:rsidR="00D6162D" w:rsidRPr="00C53EEC" w:rsidRDefault="00D6162D" w:rsidP="0016056D">
            <w:pPr>
              <w:jc w:val="center"/>
              <w:rPr>
                <w:rFonts w:eastAsia="Times New Roman"/>
                <w:b/>
                <w:bCs/>
              </w:rPr>
            </w:pPr>
            <w:r w:rsidRPr="00C53EEC">
              <w:rPr>
                <w:rFonts w:eastAsia="Times New Roman"/>
                <w:b/>
                <w:bCs/>
                <w:lang w:val="vi-VN"/>
              </w:rPr>
              <w:t>2</w:t>
            </w:r>
          </w:p>
        </w:tc>
        <w:tc>
          <w:tcPr>
            <w:tcW w:w="420" w:type="pct"/>
            <w:shd w:val="clear" w:color="auto" w:fill="auto"/>
            <w:vAlign w:val="center"/>
            <w:hideMark/>
          </w:tcPr>
          <w:p w14:paraId="454CB6A3" w14:textId="77777777" w:rsidR="00D6162D" w:rsidRPr="00C53EEC" w:rsidRDefault="00D6162D" w:rsidP="0016056D">
            <w:pPr>
              <w:jc w:val="center"/>
              <w:rPr>
                <w:rFonts w:eastAsia="Times New Roman"/>
                <w:b/>
                <w:bCs/>
              </w:rPr>
            </w:pPr>
            <w:r w:rsidRPr="00C53EEC">
              <w:rPr>
                <w:rFonts w:eastAsia="Times New Roman"/>
                <w:b/>
                <w:bCs/>
                <w:lang w:val="vi-VN"/>
              </w:rPr>
              <w:t>60</w:t>
            </w:r>
          </w:p>
        </w:tc>
      </w:tr>
      <w:tr w:rsidR="00D6162D" w:rsidRPr="00D020BD" w14:paraId="3F63ECD2" w14:textId="77777777" w:rsidTr="0016056D">
        <w:trPr>
          <w:trHeight w:val="368"/>
        </w:trPr>
        <w:tc>
          <w:tcPr>
            <w:tcW w:w="593" w:type="pct"/>
            <w:shd w:val="clear" w:color="auto" w:fill="auto"/>
            <w:noWrap/>
            <w:vAlign w:val="center"/>
            <w:hideMark/>
          </w:tcPr>
          <w:p w14:paraId="53DC915B" w14:textId="77777777" w:rsidR="00D6162D" w:rsidRPr="00D020BD" w:rsidRDefault="00D6162D" w:rsidP="0016056D">
            <w:pPr>
              <w:rPr>
                <w:rFonts w:ascii="Calibri" w:eastAsia="Times New Roman" w:hAnsi="Calibri" w:cs="Calibri"/>
                <w:b/>
                <w:bCs/>
                <w:sz w:val="22"/>
                <w:szCs w:val="22"/>
              </w:rPr>
            </w:pPr>
            <w:r w:rsidRPr="00D020BD">
              <w:rPr>
                <w:rFonts w:ascii="Calibri" w:eastAsia="Times New Roman" w:hAnsi="Calibri" w:cs="Calibri"/>
                <w:b/>
                <w:bCs/>
                <w:sz w:val="22"/>
                <w:szCs w:val="22"/>
              </w:rPr>
              <w:t> </w:t>
            </w:r>
            <w:r>
              <w:rPr>
                <w:rFonts w:eastAsia="Times New Roman"/>
                <w:b/>
                <w:bCs/>
              </w:rPr>
              <w:t>Total</w:t>
            </w:r>
          </w:p>
        </w:tc>
        <w:tc>
          <w:tcPr>
            <w:tcW w:w="1128" w:type="pct"/>
            <w:gridSpan w:val="3"/>
            <w:shd w:val="clear" w:color="auto" w:fill="auto"/>
            <w:noWrap/>
            <w:vAlign w:val="center"/>
            <w:hideMark/>
          </w:tcPr>
          <w:p w14:paraId="4FC12720" w14:textId="77777777" w:rsidR="00D6162D" w:rsidRPr="00D020BD" w:rsidRDefault="00D6162D" w:rsidP="0016056D">
            <w:pPr>
              <w:jc w:val="center"/>
              <w:rPr>
                <w:rFonts w:eastAsia="Times New Roman"/>
                <w:b/>
                <w:bCs/>
              </w:rPr>
            </w:pPr>
            <w:r w:rsidRPr="00D020BD">
              <w:rPr>
                <w:rFonts w:eastAsia="Times New Roman"/>
                <w:b/>
                <w:bCs/>
                <w:lang w:val="vi-VN"/>
              </w:rPr>
              <w:t>20</w:t>
            </w:r>
          </w:p>
        </w:tc>
        <w:tc>
          <w:tcPr>
            <w:tcW w:w="1676" w:type="pct"/>
            <w:gridSpan w:val="3"/>
            <w:shd w:val="clear" w:color="auto" w:fill="auto"/>
            <w:noWrap/>
            <w:vAlign w:val="center"/>
            <w:hideMark/>
          </w:tcPr>
          <w:p w14:paraId="4006D303" w14:textId="77777777" w:rsidR="00D6162D" w:rsidRPr="00D020BD" w:rsidRDefault="00D6162D" w:rsidP="0016056D">
            <w:pPr>
              <w:jc w:val="center"/>
              <w:rPr>
                <w:rFonts w:eastAsia="Times New Roman"/>
                <w:b/>
                <w:bCs/>
              </w:rPr>
            </w:pPr>
            <w:r w:rsidRPr="00D020BD">
              <w:rPr>
                <w:rFonts w:eastAsia="Times New Roman"/>
                <w:b/>
                <w:bCs/>
                <w:lang w:val="vi-VN"/>
              </w:rPr>
              <w:t>20</w:t>
            </w:r>
          </w:p>
        </w:tc>
        <w:tc>
          <w:tcPr>
            <w:tcW w:w="1183" w:type="pct"/>
            <w:gridSpan w:val="3"/>
            <w:shd w:val="clear" w:color="auto" w:fill="auto"/>
            <w:noWrap/>
            <w:vAlign w:val="center"/>
            <w:hideMark/>
          </w:tcPr>
          <w:p w14:paraId="60D9F281" w14:textId="77777777" w:rsidR="00D6162D" w:rsidRPr="00D020BD" w:rsidRDefault="00D6162D" w:rsidP="0016056D">
            <w:pPr>
              <w:jc w:val="center"/>
              <w:rPr>
                <w:rFonts w:eastAsia="Times New Roman"/>
                <w:b/>
                <w:bCs/>
              </w:rPr>
            </w:pPr>
            <w:r w:rsidRPr="00D020BD">
              <w:rPr>
                <w:rFonts w:eastAsia="Times New Roman"/>
                <w:b/>
                <w:bCs/>
                <w:lang w:val="vi-VN"/>
              </w:rPr>
              <w:t>20</w:t>
            </w:r>
          </w:p>
        </w:tc>
        <w:tc>
          <w:tcPr>
            <w:tcW w:w="420" w:type="pct"/>
            <w:shd w:val="clear" w:color="auto" w:fill="auto"/>
            <w:noWrap/>
            <w:vAlign w:val="center"/>
            <w:hideMark/>
          </w:tcPr>
          <w:p w14:paraId="24392598" w14:textId="77777777" w:rsidR="00D6162D" w:rsidRPr="00D020BD" w:rsidRDefault="00D6162D" w:rsidP="0016056D">
            <w:pPr>
              <w:jc w:val="center"/>
              <w:rPr>
                <w:rFonts w:eastAsia="Times New Roman"/>
                <w:b/>
                <w:bCs/>
              </w:rPr>
            </w:pPr>
            <w:r w:rsidRPr="00D020BD">
              <w:rPr>
                <w:rFonts w:eastAsia="Times New Roman"/>
                <w:b/>
                <w:bCs/>
                <w:lang w:val="vi-VN"/>
              </w:rPr>
              <w:t>60</w:t>
            </w:r>
          </w:p>
        </w:tc>
      </w:tr>
    </w:tbl>
    <w:p w14:paraId="7780FB65" w14:textId="77777777" w:rsidR="00D6162D" w:rsidRPr="00C53EEC" w:rsidRDefault="00D6162D" w:rsidP="00D6162D">
      <w:pPr>
        <w:spacing w:before="120"/>
        <w:jc w:val="center"/>
      </w:pPr>
    </w:p>
    <w:p w14:paraId="2A3939FE" w14:textId="77777777" w:rsidR="00D6162D" w:rsidRPr="00492D29" w:rsidRDefault="00D6162D" w:rsidP="00D6162D">
      <w:pPr>
        <w:spacing w:line="288" w:lineRule="auto"/>
        <w:jc w:val="center"/>
        <w:rPr>
          <w:b/>
        </w:rPr>
      </w:pPr>
      <w:r>
        <w:rPr>
          <w:b/>
        </w:rPr>
        <w:t>Assessment matrix</w:t>
      </w:r>
      <w:r w:rsidRPr="00492D29">
        <w:rPr>
          <w:b/>
        </w:rPr>
        <w:t xml:space="preserve"> 2</w:t>
      </w:r>
    </w:p>
    <w:p w14:paraId="7072991E" w14:textId="77777777" w:rsidR="00D6162D" w:rsidRPr="00C53EEC" w:rsidRDefault="00D6162D" w:rsidP="00D6162D">
      <w:pPr>
        <w:spacing w:before="120" w:after="120" w:line="276" w:lineRule="auto"/>
        <w:jc w:val="center"/>
        <w:rPr>
          <w:rFonts w:eastAsia="Times New Roman"/>
          <w:b/>
          <w:bCs/>
        </w:rPr>
      </w:pPr>
      <w:r>
        <w:rPr>
          <w:b/>
        </w:rPr>
        <w:t>Assessment matrix for</w:t>
      </w:r>
      <w:r>
        <w:rPr>
          <w:bCs/>
        </w:rPr>
        <w:t xml:space="preserve"> </w:t>
      </w:r>
      <w:r>
        <w:rPr>
          <w:b/>
        </w:rPr>
        <w:t>mid-term exam</w:t>
      </w:r>
      <w:r>
        <w:rPr>
          <w:rFonts w:eastAsia="Times New Roman"/>
          <w:b/>
          <w:bCs/>
          <w:caps/>
        </w:rPr>
        <w:t xml:space="preserve"> </w:t>
      </w:r>
      <w:r w:rsidRPr="00492D29">
        <w:rPr>
          <w:rFonts w:eastAsia="Times New Roman"/>
          <w:b/>
          <w:bCs/>
          <w:caps/>
        </w:rPr>
        <w:t>(A</w:t>
      </w:r>
      <w:r>
        <w:rPr>
          <w:rFonts w:eastAsia="Times New Roman"/>
          <w:b/>
          <w:bCs/>
          <w:caps/>
        </w:rPr>
        <w:t>.</w:t>
      </w:r>
      <w:r w:rsidRPr="00492D29">
        <w:rPr>
          <w:rFonts w:eastAsia="Times New Roman"/>
          <w:b/>
          <w:bCs/>
          <w:caps/>
        </w:rPr>
        <w:t>2.1)</w:t>
      </w:r>
    </w:p>
    <w:p w14:paraId="7768F78D" w14:textId="77777777" w:rsidR="00D6162D" w:rsidRPr="00C53EEC" w:rsidRDefault="00D6162D" w:rsidP="00D6162D">
      <w:pPr>
        <w:spacing w:line="288" w:lineRule="auto"/>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20"/>
        <w:gridCol w:w="1820"/>
        <w:gridCol w:w="1820"/>
        <w:gridCol w:w="1820"/>
      </w:tblGrid>
      <w:tr w:rsidR="00D6162D" w:rsidRPr="00E97882" w14:paraId="48788F81" w14:textId="77777777" w:rsidTr="0065277A">
        <w:trPr>
          <w:trHeight w:val="397"/>
        </w:trPr>
        <w:tc>
          <w:tcPr>
            <w:tcW w:w="2263" w:type="dxa"/>
            <w:shd w:val="clear" w:color="auto" w:fill="auto"/>
            <w:vAlign w:val="center"/>
            <w:hideMark/>
          </w:tcPr>
          <w:p w14:paraId="10EDCC8B" w14:textId="77777777" w:rsidR="00D6162D" w:rsidRPr="00E97882" w:rsidRDefault="00D6162D" w:rsidP="0016056D">
            <w:pPr>
              <w:jc w:val="center"/>
              <w:rPr>
                <w:rFonts w:eastAsia="Times New Roman"/>
                <w:b/>
                <w:bCs/>
              </w:rPr>
            </w:pPr>
            <w:r>
              <w:rPr>
                <w:rFonts w:eastAsia="Times New Roman"/>
                <w:b/>
                <w:bCs/>
              </w:rPr>
              <w:t>Level</w:t>
            </w:r>
          </w:p>
        </w:tc>
        <w:tc>
          <w:tcPr>
            <w:tcW w:w="1820" w:type="dxa"/>
            <w:shd w:val="clear" w:color="auto" w:fill="auto"/>
            <w:vAlign w:val="center"/>
            <w:hideMark/>
          </w:tcPr>
          <w:p w14:paraId="0DCCAEC4"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1</w:t>
            </w:r>
          </w:p>
        </w:tc>
        <w:tc>
          <w:tcPr>
            <w:tcW w:w="1820" w:type="dxa"/>
            <w:shd w:val="clear" w:color="auto" w:fill="auto"/>
            <w:vAlign w:val="center"/>
            <w:hideMark/>
          </w:tcPr>
          <w:p w14:paraId="00594683"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2</w:t>
            </w:r>
          </w:p>
        </w:tc>
        <w:tc>
          <w:tcPr>
            <w:tcW w:w="1820" w:type="dxa"/>
            <w:shd w:val="clear" w:color="auto" w:fill="auto"/>
            <w:vAlign w:val="center"/>
            <w:hideMark/>
          </w:tcPr>
          <w:p w14:paraId="7BF2B0A1"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3</w:t>
            </w:r>
          </w:p>
        </w:tc>
        <w:tc>
          <w:tcPr>
            <w:tcW w:w="1820" w:type="dxa"/>
            <w:shd w:val="clear" w:color="auto" w:fill="auto"/>
            <w:vAlign w:val="center"/>
            <w:hideMark/>
          </w:tcPr>
          <w:p w14:paraId="286F14AA" w14:textId="77777777" w:rsidR="00D6162D" w:rsidRPr="00E97882" w:rsidRDefault="00D6162D" w:rsidP="0016056D">
            <w:pPr>
              <w:jc w:val="center"/>
              <w:rPr>
                <w:rFonts w:eastAsia="Times New Roman"/>
                <w:b/>
                <w:bCs/>
                <w:i/>
                <w:iCs/>
              </w:rPr>
            </w:pPr>
            <w:r>
              <w:rPr>
                <w:rFonts w:eastAsia="Times New Roman"/>
                <w:b/>
                <w:bCs/>
                <w:i/>
                <w:iCs/>
              </w:rPr>
              <w:t>Total</w:t>
            </w:r>
          </w:p>
        </w:tc>
      </w:tr>
      <w:tr w:rsidR="00D6162D" w:rsidRPr="00E97882" w14:paraId="7C821581" w14:textId="77777777" w:rsidTr="0065277A">
        <w:trPr>
          <w:trHeight w:val="397"/>
        </w:trPr>
        <w:tc>
          <w:tcPr>
            <w:tcW w:w="2263" w:type="dxa"/>
            <w:shd w:val="clear" w:color="auto" w:fill="auto"/>
            <w:vAlign w:val="center"/>
            <w:hideMark/>
          </w:tcPr>
          <w:p w14:paraId="54262838" w14:textId="77777777" w:rsidR="00D6162D" w:rsidRPr="00E97882" w:rsidRDefault="00D6162D" w:rsidP="0016056D">
            <w:pPr>
              <w:jc w:val="center"/>
              <w:rPr>
                <w:rFonts w:eastAsia="Times New Roman"/>
                <w:b/>
                <w:bCs/>
              </w:rPr>
            </w:pPr>
            <w:r w:rsidRPr="00E97882">
              <w:rPr>
                <w:rFonts w:eastAsia="Times New Roman"/>
                <w:b/>
                <w:bCs/>
                <w:lang w:val="sv-SE"/>
              </w:rPr>
              <w:t>CLO1</w:t>
            </w:r>
          </w:p>
        </w:tc>
        <w:tc>
          <w:tcPr>
            <w:tcW w:w="1820" w:type="dxa"/>
            <w:shd w:val="clear" w:color="auto" w:fill="auto"/>
            <w:vAlign w:val="center"/>
            <w:hideMark/>
          </w:tcPr>
          <w:p w14:paraId="56E1DCCF"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31E0E3B1"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1B8BC5C2"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5C2E6FC1" w14:textId="77777777" w:rsidR="00D6162D" w:rsidRPr="00E97882" w:rsidRDefault="00D6162D" w:rsidP="0016056D">
            <w:pPr>
              <w:jc w:val="center"/>
              <w:rPr>
                <w:rFonts w:eastAsia="Times New Roman"/>
              </w:rPr>
            </w:pPr>
            <w:r w:rsidRPr="00E97882">
              <w:rPr>
                <w:rFonts w:eastAsia="Times New Roman"/>
                <w:lang w:val="sv-SE"/>
              </w:rPr>
              <w:t> </w:t>
            </w:r>
          </w:p>
        </w:tc>
      </w:tr>
      <w:tr w:rsidR="00D6162D" w:rsidRPr="00E97882" w14:paraId="51D730F8" w14:textId="77777777" w:rsidTr="0065277A">
        <w:trPr>
          <w:trHeight w:val="397"/>
        </w:trPr>
        <w:tc>
          <w:tcPr>
            <w:tcW w:w="2263" w:type="dxa"/>
            <w:shd w:val="clear" w:color="auto" w:fill="auto"/>
            <w:vAlign w:val="center"/>
            <w:hideMark/>
          </w:tcPr>
          <w:p w14:paraId="257FE043" w14:textId="77777777" w:rsidR="00D6162D" w:rsidRPr="00E97882" w:rsidRDefault="00D6162D" w:rsidP="0016056D">
            <w:pPr>
              <w:jc w:val="right"/>
              <w:rPr>
                <w:rFonts w:eastAsia="Times New Roman"/>
                <w:i/>
                <w:iCs/>
              </w:rPr>
            </w:pPr>
            <w:r>
              <w:rPr>
                <w:rFonts w:eastAsia="Times New Roman"/>
                <w:i/>
                <w:iCs/>
                <w:lang w:val="sv-SE"/>
              </w:rPr>
              <w:t>Number of questions</w:t>
            </w:r>
            <w:r w:rsidRPr="00E97882">
              <w:rPr>
                <w:rFonts w:eastAsia="Times New Roman"/>
                <w:i/>
                <w:iCs/>
                <w:lang w:val="sv-SE"/>
              </w:rPr>
              <w:t xml:space="preserve"> </w:t>
            </w:r>
          </w:p>
        </w:tc>
        <w:tc>
          <w:tcPr>
            <w:tcW w:w="1820" w:type="dxa"/>
            <w:shd w:val="clear" w:color="auto" w:fill="auto"/>
            <w:vAlign w:val="center"/>
            <w:hideMark/>
          </w:tcPr>
          <w:p w14:paraId="35CB417B" w14:textId="77777777" w:rsidR="00D6162D" w:rsidRPr="00E97882" w:rsidRDefault="00D6162D" w:rsidP="0016056D">
            <w:pPr>
              <w:jc w:val="center"/>
              <w:rPr>
                <w:rFonts w:eastAsia="Times New Roman"/>
                <w:i/>
                <w:iCs/>
              </w:rPr>
            </w:pPr>
            <w:r w:rsidRPr="00E97882">
              <w:rPr>
                <w:rFonts w:eastAsia="Times New Roman"/>
                <w:i/>
                <w:iCs/>
                <w:lang w:eastAsia="vi-VN"/>
              </w:rPr>
              <w:t>6</w:t>
            </w:r>
          </w:p>
        </w:tc>
        <w:tc>
          <w:tcPr>
            <w:tcW w:w="1820" w:type="dxa"/>
            <w:shd w:val="clear" w:color="auto" w:fill="auto"/>
            <w:vAlign w:val="center"/>
            <w:hideMark/>
          </w:tcPr>
          <w:p w14:paraId="519BEF0A" w14:textId="77777777" w:rsidR="00D6162D" w:rsidRPr="00E97882" w:rsidRDefault="00D6162D" w:rsidP="0016056D">
            <w:pPr>
              <w:jc w:val="center"/>
              <w:rPr>
                <w:rFonts w:eastAsia="Times New Roman"/>
                <w:i/>
                <w:iCs/>
              </w:rPr>
            </w:pPr>
            <w:r w:rsidRPr="00E97882">
              <w:rPr>
                <w:rFonts w:eastAsia="Times New Roman"/>
                <w:i/>
                <w:iCs/>
                <w:lang w:eastAsia="vi-VN"/>
              </w:rPr>
              <w:t>2</w:t>
            </w:r>
          </w:p>
        </w:tc>
        <w:tc>
          <w:tcPr>
            <w:tcW w:w="1820" w:type="dxa"/>
            <w:shd w:val="clear" w:color="auto" w:fill="auto"/>
            <w:vAlign w:val="center"/>
            <w:hideMark/>
          </w:tcPr>
          <w:p w14:paraId="662E26ED" w14:textId="77777777" w:rsidR="00D6162D" w:rsidRPr="00E97882" w:rsidRDefault="00D6162D" w:rsidP="0016056D">
            <w:pPr>
              <w:jc w:val="center"/>
              <w:rPr>
                <w:rFonts w:eastAsia="Times New Roman"/>
                <w:i/>
                <w:iCs/>
              </w:rPr>
            </w:pPr>
            <w:r w:rsidRPr="00E97882">
              <w:rPr>
                <w:rFonts w:eastAsia="Times New Roman"/>
                <w:i/>
                <w:iCs/>
                <w:lang w:eastAsia="vi-VN"/>
              </w:rPr>
              <w:t>2</w:t>
            </w:r>
          </w:p>
        </w:tc>
        <w:tc>
          <w:tcPr>
            <w:tcW w:w="1820" w:type="dxa"/>
            <w:shd w:val="clear" w:color="auto" w:fill="auto"/>
            <w:vAlign w:val="center"/>
            <w:hideMark/>
          </w:tcPr>
          <w:p w14:paraId="13983934" w14:textId="77777777" w:rsidR="00D6162D" w:rsidRPr="00E97882" w:rsidRDefault="00D6162D" w:rsidP="0016056D">
            <w:pPr>
              <w:jc w:val="center"/>
              <w:rPr>
                <w:rFonts w:eastAsia="Times New Roman"/>
                <w:i/>
                <w:iCs/>
              </w:rPr>
            </w:pPr>
            <w:r w:rsidRPr="00E97882">
              <w:rPr>
                <w:rFonts w:eastAsia="Times New Roman"/>
                <w:i/>
                <w:iCs/>
                <w:lang w:eastAsia="vi-VN"/>
              </w:rPr>
              <w:t>10</w:t>
            </w:r>
          </w:p>
        </w:tc>
      </w:tr>
      <w:tr w:rsidR="00D6162D" w:rsidRPr="00E97882" w14:paraId="38D1677C" w14:textId="77777777" w:rsidTr="0065277A">
        <w:trPr>
          <w:trHeight w:val="397"/>
        </w:trPr>
        <w:tc>
          <w:tcPr>
            <w:tcW w:w="2263" w:type="dxa"/>
            <w:shd w:val="clear" w:color="auto" w:fill="auto"/>
            <w:vAlign w:val="center"/>
            <w:hideMark/>
          </w:tcPr>
          <w:p w14:paraId="477E72F5" w14:textId="77777777" w:rsidR="00D6162D" w:rsidRPr="00E97882" w:rsidRDefault="00D6162D" w:rsidP="0016056D">
            <w:pPr>
              <w:jc w:val="right"/>
              <w:rPr>
                <w:rFonts w:eastAsia="Times New Roman"/>
                <w:i/>
                <w:iCs/>
              </w:rPr>
            </w:pPr>
            <w:r>
              <w:rPr>
                <w:rFonts w:eastAsia="Times New Roman"/>
                <w:i/>
                <w:iCs/>
                <w:lang w:val="sv-SE"/>
              </w:rPr>
              <w:t>Marks</w:t>
            </w:r>
          </w:p>
        </w:tc>
        <w:tc>
          <w:tcPr>
            <w:tcW w:w="1820" w:type="dxa"/>
            <w:shd w:val="clear" w:color="auto" w:fill="auto"/>
            <w:vAlign w:val="center"/>
            <w:hideMark/>
          </w:tcPr>
          <w:p w14:paraId="590D0B2D" w14:textId="77777777" w:rsidR="00D6162D" w:rsidRPr="00E97882" w:rsidRDefault="00D6162D" w:rsidP="0016056D">
            <w:pPr>
              <w:jc w:val="center"/>
              <w:rPr>
                <w:rFonts w:eastAsia="Times New Roman"/>
                <w:i/>
                <w:iCs/>
              </w:rPr>
            </w:pPr>
            <w:r w:rsidRPr="00E97882">
              <w:rPr>
                <w:rFonts w:eastAsia="Times New Roman"/>
                <w:i/>
                <w:iCs/>
                <w:lang w:eastAsia="vi-VN"/>
              </w:rPr>
              <w:t>1,5</w:t>
            </w:r>
          </w:p>
        </w:tc>
        <w:tc>
          <w:tcPr>
            <w:tcW w:w="1820" w:type="dxa"/>
            <w:shd w:val="clear" w:color="auto" w:fill="auto"/>
            <w:vAlign w:val="center"/>
            <w:hideMark/>
          </w:tcPr>
          <w:p w14:paraId="6472A5F2" w14:textId="77777777" w:rsidR="00D6162D" w:rsidRPr="00E97882" w:rsidRDefault="00D6162D" w:rsidP="0016056D">
            <w:pPr>
              <w:jc w:val="center"/>
              <w:rPr>
                <w:rFonts w:eastAsia="Times New Roman"/>
                <w:i/>
                <w:iCs/>
              </w:rPr>
            </w:pPr>
            <w:r w:rsidRPr="00E97882">
              <w:rPr>
                <w:rFonts w:eastAsia="Times New Roman"/>
                <w:i/>
                <w:iCs/>
                <w:lang w:eastAsia="vi-VN"/>
              </w:rPr>
              <w:t>0,5</w:t>
            </w:r>
          </w:p>
        </w:tc>
        <w:tc>
          <w:tcPr>
            <w:tcW w:w="1820" w:type="dxa"/>
            <w:shd w:val="clear" w:color="auto" w:fill="auto"/>
            <w:vAlign w:val="center"/>
            <w:hideMark/>
          </w:tcPr>
          <w:p w14:paraId="1D5524A2" w14:textId="77777777" w:rsidR="00D6162D" w:rsidRPr="00E97882" w:rsidRDefault="00D6162D" w:rsidP="0016056D">
            <w:pPr>
              <w:jc w:val="center"/>
              <w:rPr>
                <w:rFonts w:eastAsia="Times New Roman"/>
                <w:i/>
                <w:iCs/>
              </w:rPr>
            </w:pPr>
            <w:r w:rsidRPr="00E97882">
              <w:rPr>
                <w:rFonts w:eastAsia="Times New Roman"/>
                <w:i/>
                <w:iCs/>
                <w:lang w:eastAsia="vi-VN"/>
              </w:rPr>
              <w:t>0,5</w:t>
            </w:r>
          </w:p>
        </w:tc>
        <w:tc>
          <w:tcPr>
            <w:tcW w:w="1820" w:type="dxa"/>
            <w:shd w:val="clear" w:color="auto" w:fill="auto"/>
            <w:vAlign w:val="center"/>
            <w:hideMark/>
          </w:tcPr>
          <w:p w14:paraId="666B2E05" w14:textId="77777777" w:rsidR="00D6162D" w:rsidRPr="00E97882" w:rsidRDefault="00D6162D" w:rsidP="0016056D">
            <w:pPr>
              <w:jc w:val="center"/>
              <w:rPr>
                <w:rFonts w:eastAsia="Times New Roman"/>
              </w:rPr>
            </w:pPr>
            <w:r w:rsidRPr="00E97882">
              <w:rPr>
                <w:rFonts w:eastAsia="Times New Roman"/>
                <w:lang w:val="sv-SE"/>
              </w:rPr>
              <w:t xml:space="preserve">2,5 </w:t>
            </w:r>
            <w:r>
              <w:rPr>
                <w:rFonts w:eastAsia="Times New Roman"/>
                <w:lang w:val="sv-SE"/>
              </w:rPr>
              <w:t>Marks</w:t>
            </w:r>
            <w:r w:rsidRPr="00E97882">
              <w:rPr>
                <w:rFonts w:eastAsia="Times New Roman"/>
                <w:lang w:val="sv-SE"/>
              </w:rPr>
              <w:t xml:space="preserve"> = 25% </w:t>
            </w:r>
          </w:p>
        </w:tc>
      </w:tr>
      <w:tr w:rsidR="00D6162D" w:rsidRPr="00E97882" w14:paraId="6F0B00C4" w14:textId="77777777" w:rsidTr="0065277A">
        <w:trPr>
          <w:trHeight w:val="397"/>
        </w:trPr>
        <w:tc>
          <w:tcPr>
            <w:tcW w:w="2263" w:type="dxa"/>
            <w:shd w:val="clear" w:color="auto" w:fill="auto"/>
            <w:vAlign w:val="center"/>
            <w:hideMark/>
          </w:tcPr>
          <w:p w14:paraId="547BC894" w14:textId="77777777" w:rsidR="00D6162D" w:rsidRPr="00E97882" w:rsidRDefault="00D6162D" w:rsidP="0016056D">
            <w:pPr>
              <w:jc w:val="center"/>
              <w:rPr>
                <w:rFonts w:eastAsia="Times New Roman"/>
                <w:b/>
                <w:bCs/>
              </w:rPr>
            </w:pPr>
            <w:r w:rsidRPr="00E97882">
              <w:rPr>
                <w:rFonts w:eastAsia="Times New Roman"/>
                <w:b/>
                <w:bCs/>
                <w:lang w:val="sv-SE"/>
              </w:rPr>
              <w:t>CLO2</w:t>
            </w:r>
          </w:p>
        </w:tc>
        <w:tc>
          <w:tcPr>
            <w:tcW w:w="1820" w:type="dxa"/>
            <w:shd w:val="clear" w:color="auto" w:fill="auto"/>
            <w:vAlign w:val="center"/>
            <w:hideMark/>
          </w:tcPr>
          <w:p w14:paraId="2BCAA903" w14:textId="77777777" w:rsidR="00D6162D" w:rsidRPr="00E97882" w:rsidRDefault="00D6162D" w:rsidP="0016056D">
            <w:pPr>
              <w:rPr>
                <w:rFonts w:eastAsia="Times New Roman"/>
              </w:rPr>
            </w:pPr>
            <w:r w:rsidRPr="00E97882">
              <w:rPr>
                <w:rFonts w:eastAsia="Times New Roman"/>
                <w:lang w:eastAsia="vi-VN"/>
              </w:rPr>
              <w:t> </w:t>
            </w:r>
          </w:p>
        </w:tc>
        <w:tc>
          <w:tcPr>
            <w:tcW w:w="1820" w:type="dxa"/>
            <w:shd w:val="clear" w:color="auto" w:fill="auto"/>
            <w:vAlign w:val="center"/>
            <w:hideMark/>
          </w:tcPr>
          <w:p w14:paraId="18C2AA5D"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7F0E7631" w14:textId="77777777" w:rsidR="00D6162D" w:rsidRPr="00E97882" w:rsidRDefault="00D6162D" w:rsidP="0016056D">
            <w:pPr>
              <w:jc w:val="center"/>
              <w:rPr>
                <w:rFonts w:eastAsia="Times New Roman"/>
              </w:rPr>
            </w:pPr>
            <w:r w:rsidRPr="00E97882">
              <w:rPr>
                <w:rFonts w:eastAsia="Times New Roman"/>
                <w:lang w:val="vi-VN"/>
              </w:rPr>
              <w:t> </w:t>
            </w:r>
          </w:p>
        </w:tc>
        <w:tc>
          <w:tcPr>
            <w:tcW w:w="1820" w:type="dxa"/>
            <w:shd w:val="clear" w:color="auto" w:fill="auto"/>
            <w:vAlign w:val="center"/>
            <w:hideMark/>
          </w:tcPr>
          <w:p w14:paraId="68D92FC8" w14:textId="77777777" w:rsidR="00D6162D" w:rsidRPr="00E97882" w:rsidRDefault="00D6162D" w:rsidP="0016056D">
            <w:pPr>
              <w:jc w:val="center"/>
              <w:rPr>
                <w:rFonts w:eastAsia="Times New Roman"/>
                <w:i/>
                <w:iCs/>
              </w:rPr>
            </w:pPr>
            <w:r w:rsidRPr="00E97882">
              <w:rPr>
                <w:rFonts w:eastAsia="Times New Roman"/>
                <w:i/>
                <w:iCs/>
              </w:rPr>
              <w:t> </w:t>
            </w:r>
          </w:p>
        </w:tc>
      </w:tr>
      <w:tr w:rsidR="00D6162D" w:rsidRPr="00E97882" w14:paraId="5C18889B" w14:textId="77777777" w:rsidTr="0065277A">
        <w:trPr>
          <w:trHeight w:val="397"/>
        </w:trPr>
        <w:tc>
          <w:tcPr>
            <w:tcW w:w="2263" w:type="dxa"/>
            <w:shd w:val="clear" w:color="auto" w:fill="auto"/>
            <w:vAlign w:val="center"/>
            <w:hideMark/>
          </w:tcPr>
          <w:p w14:paraId="14295BBD" w14:textId="77777777" w:rsidR="00D6162D" w:rsidRPr="00E97882" w:rsidRDefault="00D6162D" w:rsidP="0016056D">
            <w:pPr>
              <w:jc w:val="right"/>
              <w:rPr>
                <w:rFonts w:eastAsia="Times New Roman"/>
                <w:i/>
                <w:iCs/>
              </w:rPr>
            </w:pPr>
            <w:r>
              <w:rPr>
                <w:rFonts w:eastAsia="Times New Roman"/>
                <w:i/>
                <w:iCs/>
                <w:lang w:val="sv-SE"/>
              </w:rPr>
              <w:t>Number of questions</w:t>
            </w:r>
            <w:r w:rsidRPr="00E97882">
              <w:rPr>
                <w:rFonts w:eastAsia="Times New Roman"/>
                <w:i/>
                <w:iCs/>
                <w:lang w:val="sv-SE"/>
              </w:rPr>
              <w:t xml:space="preserve"> </w:t>
            </w:r>
          </w:p>
        </w:tc>
        <w:tc>
          <w:tcPr>
            <w:tcW w:w="1820" w:type="dxa"/>
            <w:shd w:val="clear" w:color="auto" w:fill="auto"/>
            <w:vAlign w:val="center"/>
            <w:hideMark/>
          </w:tcPr>
          <w:p w14:paraId="11B110F1" w14:textId="77777777" w:rsidR="00D6162D" w:rsidRPr="00E97882" w:rsidRDefault="00D6162D" w:rsidP="0016056D">
            <w:pPr>
              <w:jc w:val="center"/>
              <w:rPr>
                <w:rFonts w:eastAsia="Times New Roman"/>
                <w:i/>
                <w:iCs/>
              </w:rPr>
            </w:pPr>
            <w:r w:rsidRPr="00E97882">
              <w:rPr>
                <w:rFonts w:eastAsia="Times New Roman"/>
                <w:i/>
                <w:iCs/>
                <w:lang w:eastAsia="vi-VN"/>
              </w:rPr>
              <w:t>10</w:t>
            </w:r>
          </w:p>
        </w:tc>
        <w:tc>
          <w:tcPr>
            <w:tcW w:w="1820" w:type="dxa"/>
            <w:shd w:val="clear" w:color="auto" w:fill="auto"/>
            <w:vAlign w:val="center"/>
            <w:hideMark/>
          </w:tcPr>
          <w:p w14:paraId="50E3B8A1" w14:textId="77777777" w:rsidR="00D6162D" w:rsidRPr="00E97882" w:rsidRDefault="00D6162D" w:rsidP="0016056D">
            <w:pPr>
              <w:jc w:val="center"/>
              <w:rPr>
                <w:rFonts w:eastAsia="Times New Roman"/>
                <w:i/>
                <w:iCs/>
              </w:rPr>
            </w:pPr>
            <w:r w:rsidRPr="00E97882">
              <w:rPr>
                <w:rFonts w:eastAsia="Times New Roman"/>
                <w:i/>
                <w:iCs/>
                <w:lang w:eastAsia="vi-VN"/>
              </w:rPr>
              <w:t>8</w:t>
            </w:r>
          </w:p>
        </w:tc>
        <w:tc>
          <w:tcPr>
            <w:tcW w:w="1820" w:type="dxa"/>
            <w:shd w:val="clear" w:color="auto" w:fill="auto"/>
            <w:vAlign w:val="center"/>
            <w:hideMark/>
          </w:tcPr>
          <w:p w14:paraId="4B2ED27A" w14:textId="77777777" w:rsidR="00D6162D" w:rsidRPr="00E97882" w:rsidRDefault="00D6162D" w:rsidP="0016056D">
            <w:pPr>
              <w:jc w:val="center"/>
              <w:rPr>
                <w:rFonts w:eastAsia="Times New Roman"/>
                <w:i/>
                <w:iCs/>
              </w:rPr>
            </w:pPr>
            <w:r w:rsidRPr="00E97882">
              <w:rPr>
                <w:rFonts w:eastAsia="Times New Roman"/>
                <w:i/>
                <w:iCs/>
                <w:lang w:val="vi-VN"/>
              </w:rPr>
              <w:t>2</w:t>
            </w:r>
          </w:p>
        </w:tc>
        <w:tc>
          <w:tcPr>
            <w:tcW w:w="1820" w:type="dxa"/>
            <w:shd w:val="clear" w:color="auto" w:fill="auto"/>
            <w:vAlign w:val="center"/>
            <w:hideMark/>
          </w:tcPr>
          <w:p w14:paraId="5E4D71ED" w14:textId="77777777" w:rsidR="00D6162D" w:rsidRPr="00E97882" w:rsidRDefault="00D6162D" w:rsidP="0016056D">
            <w:pPr>
              <w:jc w:val="center"/>
              <w:rPr>
                <w:rFonts w:eastAsia="Times New Roman"/>
                <w:i/>
                <w:iCs/>
              </w:rPr>
            </w:pPr>
            <w:r w:rsidRPr="00E97882">
              <w:rPr>
                <w:rFonts w:eastAsia="Times New Roman"/>
                <w:i/>
                <w:iCs/>
                <w:lang w:eastAsia="vi-VN"/>
              </w:rPr>
              <w:t>20</w:t>
            </w:r>
          </w:p>
        </w:tc>
      </w:tr>
      <w:tr w:rsidR="00D6162D" w:rsidRPr="00E97882" w14:paraId="33E1B6D9" w14:textId="77777777" w:rsidTr="0065277A">
        <w:trPr>
          <w:trHeight w:val="397"/>
        </w:trPr>
        <w:tc>
          <w:tcPr>
            <w:tcW w:w="2263" w:type="dxa"/>
            <w:shd w:val="clear" w:color="auto" w:fill="auto"/>
            <w:vAlign w:val="center"/>
            <w:hideMark/>
          </w:tcPr>
          <w:p w14:paraId="343D97A6" w14:textId="77777777" w:rsidR="00D6162D" w:rsidRPr="00E97882" w:rsidRDefault="00D6162D" w:rsidP="0016056D">
            <w:pPr>
              <w:jc w:val="right"/>
              <w:rPr>
                <w:rFonts w:eastAsia="Times New Roman"/>
                <w:i/>
                <w:iCs/>
              </w:rPr>
            </w:pPr>
            <w:r>
              <w:rPr>
                <w:rFonts w:eastAsia="Times New Roman"/>
                <w:i/>
                <w:iCs/>
                <w:lang w:val="sv-SE"/>
              </w:rPr>
              <w:t>Marks</w:t>
            </w:r>
          </w:p>
        </w:tc>
        <w:tc>
          <w:tcPr>
            <w:tcW w:w="1820" w:type="dxa"/>
            <w:shd w:val="clear" w:color="auto" w:fill="auto"/>
            <w:vAlign w:val="center"/>
            <w:hideMark/>
          </w:tcPr>
          <w:p w14:paraId="39EF8004" w14:textId="77777777" w:rsidR="00D6162D" w:rsidRPr="00E97882" w:rsidRDefault="00D6162D" w:rsidP="0016056D">
            <w:pPr>
              <w:jc w:val="center"/>
              <w:rPr>
                <w:rFonts w:eastAsia="Times New Roman"/>
                <w:i/>
                <w:iCs/>
              </w:rPr>
            </w:pPr>
            <w:r w:rsidRPr="00E97882">
              <w:rPr>
                <w:rFonts w:eastAsia="Times New Roman"/>
                <w:i/>
                <w:iCs/>
                <w:lang w:eastAsia="vi-VN"/>
              </w:rPr>
              <w:t>2,5</w:t>
            </w:r>
          </w:p>
        </w:tc>
        <w:tc>
          <w:tcPr>
            <w:tcW w:w="1820" w:type="dxa"/>
            <w:shd w:val="clear" w:color="auto" w:fill="auto"/>
            <w:vAlign w:val="center"/>
            <w:hideMark/>
          </w:tcPr>
          <w:p w14:paraId="340EE296" w14:textId="77777777" w:rsidR="00D6162D" w:rsidRPr="00E97882" w:rsidRDefault="00D6162D" w:rsidP="0016056D">
            <w:pPr>
              <w:jc w:val="center"/>
              <w:rPr>
                <w:rFonts w:eastAsia="Times New Roman"/>
                <w:i/>
                <w:iCs/>
              </w:rPr>
            </w:pPr>
            <w:r w:rsidRPr="00E97882">
              <w:rPr>
                <w:rFonts w:eastAsia="Times New Roman"/>
                <w:i/>
                <w:iCs/>
                <w:lang w:eastAsia="vi-VN"/>
              </w:rPr>
              <w:t>2</w:t>
            </w:r>
          </w:p>
        </w:tc>
        <w:tc>
          <w:tcPr>
            <w:tcW w:w="1820" w:type="dxa"/>
            <w:shd w:val="clear" w:color="auto" w:fill="auto"/>
            <w:vAlign w:val="center"/>
            <w:hideMark/>
          </w:tcPr>
          <w:p w14:paraId="3A1752C2" w14:textId="77777777" w:rsidR="00D6162D" w:rsidRPr="00E97882" w:rsidRDefault="00D6162D" w:rsidP="0016056D">
            <w:pPr>
              <w:jc w:val="center"/>
              <w:rPr>
                <w:rFonts w:eastAsia="Times New Roman"/>
                <w:i/>
                <w:iCs/>
              </w:rPr>
            </w:pPr>
            <w:r w:rsidRPr="00E97882">
              <w:rPr>
                <w:rFonts w:eastAsia="Times New Roman"/>
                <w:i/>
                <w:iCs/>
                <w:lang w:eastAsia="vi-VN"/>
              </w:rPr>
              <w:t>0,5</w:t>
            </w:r>
          </w:p>
        </w:tc>
        <w:tc>
          <w:tcPr>
            <w:tcW w:w="1820" w:type="dxa"/>
            <w:shd w:val="clear" w:color="auto" w:fill="auto"/>
            <w:vAlign w:val="center"/>
            <w:hideMark/>
          </w:tcPr>
          <w:p w14:paraId="2BCEB425" w14:textId="77777777" w:rsidR="00D6162D" w:rsidRPr="00E97882" w:rsidRDefault="00D6162D" w:rsidP="0016056D">
            <w:pPr>
              <w:jc w:val="center"/>
              <w:rPr>
                <w:rFonts w:eastAsia="Times New Roman"/>
              </w:rPr>
            </w:pPr>
            <w:r w:rsidRPr="00E97882">
              <w:rPr>
                <w:rFonts w:eastAsia="Times New Roman"/>
                <w:lang w:val="sv-SE"/>
              </w:rPr>
              <w:t xml:space="preserve">5 </w:t>
            </w:r>
            <w:r>
              <w:rPr>
                <w:rFonts w:eastAsia="Times New Roman"/>
                <w:lang w:val="sv-SE"/>
              </w:rPr>
              <w:t>Marks</w:t>
            </w:r>
            <w:r w:rsidRPr="00E97882">
              <w:rPr>
                <w:rFonts w:eastAsia="Times New Roman"/>
                <w:lang w:val="sv-SE"/>
              </w:rPr>
              <w:t xml:space="preserve"> = 50% </w:t>
            </w:r>
          </w:p>
        </w:tc>
      </w:tr>
      <w:tr w:rsidR="00D6162D" w:rsidRPr="00E97882" w14:paraId="602DDA7C" w14:textId="77777777" w:rsidTr="0065277A">
        <w:trPr>
          <w:trHeight w:val="397"/>
        </w:trPr>
        <w:tc>
          <w:tcPr>
            <w:tcW w:w="2263" w:type="dxa"/>
            <w:shd w:val="clear" w:color="auto" w:fill="auto"/>
            <w:vAlign w:val="center"/>
            <w:hideMark/>
          </w:tcPr>
          <w:p w14:paraId="753080A4" w14:textId="77777777" w:rsidR="00D6162D" w:rsidRPr="00E97882" w:rsidRDefault="00D6162D" w:rsidP="0016056D">
            <w:pPr>
              <w:jc w:val="center"/>
              <w:rPr>
                <w:rFonts w:eastAsia="Times New Roman"/>
                <w:b/>
                <w:bCs/>
              </w:rPr>
            </w:pPr>
            <w:r w:rsidRPr="00E97882">
              <w:rPr>
                <w:rFonts w:eastAsia="Times New Roman"/>
                <w:b/>
                <w:bCs/>
                <w:lang w:val="sv-SE"/>
              </w:rPr>
              <w:t>CLO3</w:t>
            </w:r>
          </w:p>
        </w:tc>
        <w:tc>
          <w:tcPr>
            <w:tcW w:w="1820" w:type="dxa"/>
            <w:shd w:val="clear" w:color="auto" w:fill="auto"/>
            <w:vAlign w:val="center"/>
            <w:hideMark/>
          </w:tcPr>
          <w:p w14:paraId="60C3FD4D"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59D95833"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02198595" w14:textId="77777777" w:rsidR="00D6162D" w:rsidRPr="00E97882" w:rsidRDefault="00D6162D" w:rsidP="0016056D">
            <w:pPr>
              <w:jc w:val="center"/>
              <w:rPr>
                <w:rFonts w:eastAsia="Times New Roman"/>
              </w:rPr>
            </w:pPr>
            <w:r w:rsidRPr="00E97882">
              <w:rPr>
                <w:rFonts w:eastAsia="Times New Roman"/>
                <w:lang w:eastAsia="vi-VN"/>
              </w:rPr>
              <w:t> </w:t>
            </w:r>
          </w:p>
        </w:tc>
        <w:tc>
          <w:tcPr>
            <w:tcW w:w="1820" w:type="dxa"/>
            <w:shd w:val="clear" w:color="auto" w:fill="auto"/>
            <w:vAlign w:val="center"/>
            <w:hideMark/>
          </w:tcPr>
          <w:p w14:paraId="28264B92" w14:textId="77777777" w:rsidR="00D6162D" w:rsidRPr="00E97882" w:rsidRDefault="00D6162D" w:rsidP="0016056D">
            <w:pPr>
              <w:jc w:val="center"/>
              <w:rPr>
                <w:rFonts w:eastAsia="Times New Roman"/>
                <w:i/>
                <w:iCs/>
              </w:rPr>
            </w:pPr>
            <w:r w:rsidRPr="00E97882">
              <w:rPr>
                <w:rFonts w:eastAsia="Times New Roman"/>
                <w:i/>
                <w:iCs/>
              </w:rPr>
              <w:t> </w:t>
            </w:r>
          </w:p>
        </w:tc>
      </w:tr>
      <w:tr w:rsidR="00D6162D" w:rsidRPr="00E97882" w14:paraId="68EADAA6" w14:textId="77777777" w:rsidTr="0065277A">
        <w:trPr>
          <w:trHeight w:val="397"/>
        </w:trPr>
        <w:tc>
          <w:tcPr>
            <w:tcW w:w="2263" w:type="dxa"/>
            <w:shd w:val="clear" w:color="auto" w:fill="auto"/>
            <w:vAlign w:val="center"/>
            <w:hideMark/>
          </w:tcPr>
          <w:p w14:paraId="5A23AB99" w14:textId="77777777" w:rsidR="00D6162D" w:rsidRPr="00E97882" w:rsidRDefault="00D6162D" w:rsidP="0016056D">
            <w:pPr>
              <w:jc w:val="right"/>
              <w:rPr>
                <w:rFonts w:eastAsia="Times New Roman"/>
                <w:i/>
                <w:iCs/>
              </w:rPr>
            </w:pPr>
            <w:r>
              <w:rPr>
                <w:rFonts w:eastAsia="Times New Roman"/>
                <w:i/>
                <w:iCs/>
                <w:lang w:val="sv-SE"/>
              </w:rPr>
              <w:t>Number of questions</w:t>
            </w:r>
            <w:r w:rsidRPr="00E97882">
              <w:rPr>
                <w:rFonts w:eastAsia="Times New Roman"/>
                <w:i/>
                <w:iCs/>
                <w:lang w:val="sv-SE"/>
              </w:rPr>
              <w:t xml:space="preserve"> </w:t>
            </w:r>
          </w:p>
        </w:tc>
        <w:tc>
          <w:tcPr>
            <w:tcW w:w="1820" w:type="dxa"/>
            <w:shd w:val="clear" w:color="auto" w:fill="auto"/>
            <w:vAlign w:val="center"/>
            <w:hideMark/>
          </w:tcPr>
          <w:p w14:paraId="257B03A5" w14:textId="77777777" w:rsidR="00D6162D" w:rsidRPr="00E97882" w:rsidRDefault="00D6162D" w:rsidP="0016056D">
            <w:pPr>
              <w:jc w:val="center"/>
              <w:rPr>
                <w:rFonts w:eastAsia="Times New Roman"/>
                <w:i/>
                <w:iCs/>
              </w:rPr>
            </w:pPr>
            <w:r w:rsidRPr="00E97882">
              <w:rPr>
                <w:rFonts w:eastAsia="Times New Roman"/>
                <w:i/>
                <w:iCs/>
                <w:lang w:eastAsia="vi-VN"/>
              </w:rPr>
              <w:t>4</w:t>
            </w:r>
          </w:p>
        </w:tc>
        <w:tc>
          <w:tcPr>
            <w:tcW w:w="1820" w:type="dxa"/>
            <w:shd w:val="clear" w:color="auto" w:fill="auto"/>
            <w:vAlign w:val="center"/>
            <w:hideMark/>
          </w:tcPr>
          <w:p w14:paraId="7B479C77" w14:textId="77777777" w:rsidR="00D6162D" w:rsidRPr="00E97882" w:rsidRDefault="00D6162D" w:rsidP="0016056D">
            <w:pPr>
              <w:jc w:val="center"/>
              <w:rPr>
                <w:rFonts w:eastAsia="Times New Roman"/>
                <w:i/>
                <w:iCs/>
              </w:rPr>
            </w:pPr>
            <w:r w:rsidRPr="00E97882">
              <w:rPr>
                <w:rFonts w:eastAsia="Times New Roman"/>
                <w:i/>
                <w:iCs/>
                <w:lang w:eastAsia="vi-VN"/>
              </w:rPr>
              <w:t>4</w:t>
            </w:r>
          </w:p>
        </w:tc>
        <w:tc>
          <w:tcPr>
            <w:tcW w:w="1820" w:type="dxa"/>
            <w:shd w:val="clear" w:color="auto" w:fill="auto"/>
            <w:vAlign w:val="center"/>
            <w:hideMark/>
          </w:tcPr>
          <w:p w14:paraId="054A8509" w14:textId="77777777" w:rsidR="00D6162D" w:rsidRPr="00E97882" w:rsidRDefault="00D6162D" w:rsidP="0016056D">
            <w:pPr>
              <w:jc w:val="center"/>
              <w:rPr>
                <w:rFonts w:eastAsia="Times New Roman"/>
                <w:i/>
                <w:iCs/>
              </w:rPr>
            </w:pPr>
            <w:r w:rsidRPr="00E97882">
              <w:rPr>
                <w:rFonts w:eastAsia="Times New Roman"/>
                <w:i/>
                <w:iCs/>
              </w:rPr>
              <w:t>2</w:t>
            </w:r>
          </w:p>
        </w:tc>
        <w:tc>
          <w:tcPr>
            <w:tcW w:w="1820" w:type="dxa"/>
            <w:shd w:val="clear" w:color="auto" w:fill="auto"/>
            <w:vAlign w:val="center"/>
            <w:hideMark/>
          </w:tcPr>
          <w:p w14:paraId="16DE4ADE" w14:textId="77777777" w:rsidR="00D6162D" w:rsidRPr="00E97882" w:rsidRDefault="00D6162D" w:rsidP="0016056D">
            <w:pPr>
              <w:jc w:val="center"/>
              <w:rPr>
                <w:rFonts w:eastAsia="Times New Roman"/>
                <w:i/>
                <w:iCs/>
              </w:rPr>
            </w:pPr>
            <w:r w:rsidRPr="00E97882">
              <w:rPr>
                <w:rFonts w:eastAsia="Times New Roman"/>
                <w:i/>
                <w:iCs/>
              </w:rPr>
              <w:t>10</w:t>
            </w:r>
          </w:p>
        </w:tc>
      </w:tr>
      <w:tr w:rsidR="00D6162D" w:rsidRPr="00E97882" w14:paraId="5A740057" w14:textId="77777777" w:rsidTr="0065277A">
        <w:trPr>
          <w:trHeight w:val="397"/>
        </w:trPr>
        <w:tc>
          <w:tcPr>
            <w:tcW w:w="2263" w:type="dxa"/>
            <w:shd w:val="clear" w:color="auto" w:fill="auto"/>
            <w:vAlign w:val="center"/>
            <w:hideMark/>
          </w:tcPr>
          <w:p w14:paraId="14D2EE65" w14:textId="77777777" w:rsidR="00D6162D" w:rsidRPr="00E97882" w:rsidRDefault="00D6162D" w:rsidP="0016056D">
            <w:pPr>
              <w:jc w:val="right"/>
              <w:rPr>
                <w:rFonts w:eastAsia="Times New Roman"/>
                <w:i/>
                <w:iCs/>
              </w:rPr>
            </w:pPr>
            <w:r>
              <w:rPr>
                <w:rFonts w:eastAsia="Times New Roman"/>
                <w:i/>
                <w:iCs/>
                <w:lang w:val="sv-SE"/>
              </w:rPr>
              <w:t>Marks</w:t>
            </w:r>
          </w:p>
        </w:tc>
        <w:tc>
          <w:tcPr>
            <w:tcW w:w="1820" w:type="dxa"/>
            <w:shd w:val="clear" w:color="auto" w:fill="auto"/>
            <w:vAlign w:val="center"/>
            <w:hideMark/>
          </w:tcPr>
          <w:p w14:paraId="7B10553B" w14:textId="77777777" w:rsidR="00D6162D" w:rsidRPr="00E97882" w:rsidRDefault="00D6162D" w:rsidP="0016056D">
            <w:pPr>
              <w:jc w:val="center"/>
              <w:rPr>
                <w:rFonts w:eastAsia="Times New Roman"/>
                <w:i/>
                <w:iCs/>
              </w:rPr>
            </w:pPr>
            <w:r w:rsidRPr="00E97882">
              <w:rPr>
                <w:rFonts w:eastAsia="Times New Roman"/>
                <w:i/>
                <w:iCs/>
                <w:lang w:eastAsia="vi-VN"/>
              </w:rPr>
              <w:t>1</w:t>
            </w:r>
          </w:p>
        </w:tc>
        <w:tc>
          <w:tcPr>
            <w:tcW w:w="1820" w:type="dxa"/>
            <w:shd w:val="clear" w:color="auto" w:fill="auto"/>
            <w:vAlign w:val="center"/>
            <w:hideMark/>
          </w:tcPr>
          <w:p w14:paraId="3CA2AFA5" w14:textId="77777777" w:rsidR="00D6162D" w:rsidRPr="00E97882" w:rsidRDefault="00D6162D" w:rsidP="0016056D">
            <w:pPr>
              <w:jc w:val="center"/>
              <w:rPr>
                <w:rFonts w:eastAsia="Times New Roman"/>
                <w:i/>
                <w:iCs/>
              </w:rPr>
            </w:pPr>
            <w:r w:rsidRPr="00E97882">
              <w:rPr>
                <w:rFonts w:eastAsia="Times New Roman"/>
                <w:i/>
                <w:iCs/>
                <w:lang w:eastAsia="vi-VN"/>
              </w:rPr>
              <w:t>1</w:t>
            </w:r>
          </w:p>
        </w:tc>
        <w:tc>
          <w:tcPr>
            <w:tcW w:w="1820" w:type="dxa"/>
            <w:shd w:val="clear" w:color="auto" w:fill="auto"/>
            <w:vAlign w:val="center"/>
            <w:hideMark/>
          </w:tcPr>
          <w:p w14:paraId="4839267B" w14:textId="77777777" w:rsidR="00D6162D" w:rsidRPr="00E97882" w:rsidRDefault="00D6162D" w:rsidP="0016056D">
            <w:pPr>
              <w:jc w:val="center"/>
              <w:rPr>
                <w:rFonts w:eastAsia="Times New Roman"/>
                <w:i/>
                <w:iCs/>
              </w:rPr>
            </w:pPr>
            <w:r w:rsidRPr="00E97882">
              <w:rPr>
                <w:rFonts w:eastAsia="Times New Roman"/>
                <w:i/>
                <w:iCs/>
                <w:lang w:eastAsia="vi-VN"/>
              </w:rPr>
              <w:t>0,5</w:t>
            </w:r>
          </w:p>
        </w:tc>
        <w:tc>
          <w:tcPr>
            <w:tcW w:w="1820" w:type="dxa"/>
            <w:shd w:val="clear" w:color="auto" w:fill="auto"/>
            <w:vAlign w:val="center"/>
            <w:hideMark/>
          </w:tcPr>
          <w:p w14:paraId="538618D8" w14:textId="77777777" w:rsidR="00D6162D" w:rsidRPr="00E97882" w:rsidRDefault="00D6162D" w:rsidP="0016056D">
            <w:pPr>
              <w:jc w:val="center"/>
              <w:rPr>
                <w:rFonts w:eastAsia="Times New Roman"/>
              </w:rPr>
            </w:pPr>
            <w:r w:rsidRPr="00E97882">
              <w:rPr>
                <w:rFonts w:eastAsia="Times New Roman"/>
                <w:lang w:val="sv-SE"/>
              </w:rPr>
              <w:t xml:space="preserve">2,5 </w:t>
            </w:r>
            <w:r>
              <w:rPr>
                <w:rFonts w:eastAsia="Times New Roman"/>
                <w:lang w:val="sv-SE"/>
              </w:rPr>
              <w:t>Marks</w:t>
            </w:r>
            <w:r w:rsidRPr="00E97882">
              <w:rPr>
                <w:rFonts w:eastAsia="Times New Roman"/>
                <w:lang w:val="sv-SE"/>
              </w:rPr>
              <w:t xml:space="preserve"> = 25% </w:t>
            </w:r>
          </w:p>
        </w:tc>
      </w:tr>
      <w:tr w:rsidR="00D6162D" w:rsidRPr="00E97882" w14:paraId="415624CC" w14:textId="77777777" w:rsidTr="0065277A">
        <w:trPr>
          <w:trHeight w:val="397"/>
        </w:trPr>
        <w:tc>
          <w:tcPr>
            <w:tcW w:w="2263" w:type="dxa"/>
            <w:shd w:val="clear" w:color="auto" w:fill="auto"/>
            <w:vAlign w:val="center"/>
            <w:hideMark/>
          </w:tcPr>
          <w:p w14:paraId="2F3DFCB2" w14:textId="77777777" w:rsidR="00D6162D" w:rsidRPr="00E97882" w:rsidRDefault="00D6162D" w:rsidP="0016056D">
            <w:pPr>
              <w:rPr>
                <w:rFonts w:eastAsia="Times New Roman"/>
                <w:b/>
                <w:bCs/>
              </w:rPr>
            </w:pPr>
            <w:r>
              <w:rPr>
                <w:rFonts w:eastAsia="Times New Roman"/>
                <w:b/>
                <w:bCs/>
                <w:lang w:val="sv-SE"/>
              </w:rPr>
              <w:t>Total</w:t>
            </w:r>
            <w:r w:rsidRPr="00E97882">
              <w:rPr>
                <w:rFonts w:eastAsia="Times New Roman"/>
                <w:b/>
                <w:bCs/>
                <w:lang w:val="sv-SE"/>
              </w:rPr>
              <w:t xml:space="preserve"> </w:t>
            </w:r>
            <w:r>
              <w:rPr>
                <w:rFonts w:eastAsia="Times New Roman"/>
                <w:b/>
                <w:bCs/>
                <w:lang w:val="sv-SE"/>
              </w:rPr>
              <w:t>Number of questions</w:t>
            </w:r>
            <w:r w:rsidRPr="00E97882">
              <w:rPr>
                <w:rFonts w:eastAsia="Times New Roman"/>
                <w:b/>
                <w:bCs/>
                <w:lang w:val="sv-SE"/>
              </w:rPr>
              <w:t>: 40</w:t>
            </w:r>
          </w:p>
        </w:tc>
        <w:tc>
          <w:tcPr>
            <w:tcW w:w="1820" w:type="dxa"/>
            <w:shd w:val="clear" w:color="auto" w:fill="auto"/>
            <w:vAlign w:val="center"/>
            <w:hideMark/>
          </w:tcPr>
          <w:p w14:paraId="78141280" w14:textId="77777777" w:rsidR="00D6162D" w:rsidRPr="00E97882" w:rsidRDefault="00D6162D" w:rsidP="0016056D">
            <w:pPr>
              <w:jc w:val="center"/>
              <w:rPr>
                <w:rFonts w:eastAsia="Times New Roman"/>
                <w:b/>
                <w:bCs/>
              </w:rPr>
            </w:pPr>
            <w:r w:rsidRPr="00E97882">
              <w:rPr>
                <w:rFonts w:eastAsia="Times New Roman"/>
                <w:b/>
                <w:bCs/>
                <w:lang w:val="en-GB"/>
              </w:rPr>
              <w:t>20</w:t>
            </w:r>
          </w:p>
        </w:tc>
        <w:tc>
          <w:tcPr>
            <w:tcW w:w="1820" w:type="dxa"/>
            <w:shd w:val="clear" w:color="auto" w:fill="auto"/>
            <w:vAlign w:val="center"/>
            <w:hideMark/>
          </w:tcPr>
          <w:p w14:paraId="3516B089" w14:textId="77777777" w:rsidR="00D6162D" w:rsidRPr="00E97882" w:rsidRDefault="00D6162D" w:rsidP="0016056D">
            <w:pPr>
              <w:jc w:val="center"/>
              <w:rPr>
                <w:rFonts w:eastAsia="Times New Roman"/>
                <w:b/>
                <w:bCs/>
              </w:rPr>
            </w:pPr>
            <w:r w:rsidRPr="00E97882">
              <w:rPr>
                <w:rFonts w:eastAsia="Times New Roman"/>
                <w:b/>
                <w:bCs/>
                <w:lang w:val="en-GB"/>
              </w:rPr>
              <w:t>14</w:t>
            </w:r>
          </w:p>
        </w:tc>
        <w:tc>
          <w:tcPr>
            <w:tcW w:w="1820" w:type="dxa"/>
            <w:shd w:val="clear" w:color="auto" w:fill="auto"/>
            <w:vAlign w:val="center"/>
            <w:hideMark/>
          </w:tcPr>
          <w:p w14:paraId="427F514F" w14:textId="77777777" w:rsidR="00D6162D" w:rsidRPr="00E97882" w:rsidRDefault="00D6162D" w:rsidP="0016056D">
            <w:pPr>
              <w:jc w:val="center"/>
              <w:rPr>
                <w:rFonts w:eastAsia="Times New Roman"/>
                <w:b/>
                <w:bCs/>
              </w:rPr>
            </w:pPr>
            <w:r w:rsidRPr="00E97882">
              <w:rPr>
                <w:rFonts w:eastAsia="Times New Roman"/>
                <w:b/>
                <w:bCs/>
                <w:lang w:val="en-GB"/>
              </w:rPr>
              <w:t>6</w:t>
            </w:r>
          </w:p>
        </w:tc>
        <w:tc>
          <w:tcPr>
            <w:tcW w:w="1820" w:type="dxa"/>
            <w:shd w:val="clear" w:color="auto" w:fill="auto"/>
            <w:vAlign w:val="center"/>
            <w:hideMark/>
          </w:tcPr>
          <w:p w14:paraId="295F1FDD" w14:textId="77777777" w:rsidR="00D6162D" w:rsidRPr="00E97882" w:rsidRDefault="00D6162D" w:rsidP="0016056D">
            <w:pPr>
              <w:jc w:val="center"/>
              <w:rPr>
                <w:rFonts w:eastAsia="Times New Roman"/>
                <w:b/>
                <w:bCs/>
              </w:rPr>
            </w:pPr>
            <w:r w:rsidRPr="00E97882">
              <w:rPr>
                <w:rFonts w:eastAsia="Times New Roman"/>
                <w:b/>
                <w:bCs/>
                <w:lang w:val="en-GB"/>
              </w:rPr>
              <w:t>40</w:t>
            </w:r>
          </w:p>
        </w:tc>
      </w:tr>
      <w:tr w:rsidR="00D6162D" w:rsidRPr="00E97882" w14:paraId="0EC12058" w14:textId="77777777" w:rsidTr="0065277A">
        <w:trPr>
          <w:trHeight w:val="397"/>
        </w:trPr>
        <w:tc>
          <w:tcPr>
            <w:tcW w:w="2263" w:type="dxa"/>
            <w:shd w:val="clear" w:color="auto" w:fill="auto"/>
            <w:vAlign w:val="center"/>
            <w:hideMark/>
          </w:tcPr>
          <w:p w14:paraId="20CE72D7" w14:textId="77777777" w:rsidR="00D6162D" w:rsidRPr="00E97882" w:rsidRDefault="00D6162D" w:rsidP="0016056D">
            <w:pPr>
              <w:rPr>
                <w:rFonts w:eastAsia="Times New Roman"/>
                <w:b/>
                <w:bCs/>
              </w:rPr>
            </w:pPr>
            <w:r>
              <w:rPr>
                <w:rFonts w:eastAsia="Times New Roman"/>
                <w:b/>
                <w:bCs/>
                <w:lang w:val="sv-SE"/>
              </w:rPr>
              <w:t>Total</w:t>
            </w:r>
            <w:r w:rsidRPr="00E97882">
              <w:rPr>
                <w:rFonts w:eastAsia="Times New Roman"/>
                <w:b/>
                <w:bCs/>
                <w:lang w:val="sv-SE"/>
              </w:rPr>
              <w:t xml:space="preserve"> </w:t>
            </w:r>
            <w:r>
              <w:rPr>
                <w:rFonts w:eastAsia="Times New Roman"/>
                <w:b/>
                <w:bCs/>
                <w:lang w:val="sv-SE"/>
              </w:rPr>
              <w:t>Marks</w:t>
            </w:r>
            <w:r w:rsidRPr="00E97882">
              <w:rPr>
                <w:rFonts w:eastAsia="Times New Roman"/>
                <w:b/>
                <w:bCs/>
                <w:lang w:val="sv-SE"/>
              </w:rPr>
              <w:t>: 10</w:t>
            </w:r>
          </w:p>
        </w:tc>
        <w:tc>
          <w:tcPr>
            <w:tcW w:w="1820" w:type="dxa"/>
            <w:shd w:val="clear" w:color="auto" w:fill="auto"/>
            <w:vAlign w:val="center"/>
            <w:hideMark/>
          </w:tcPr>
          <w:p w14:paraId="2B185595" w14:textId="77777777" w:rsidR="00D6162D" w:rsidRPr="00E97882" w:rsidRDefault="00D6162D" w:rsidP="0016056D">
            <w:pPr>
              <w:jc w:val="center"/>
              <w:rPr>
                <w:rFonts w:eastAsia="Times New Roman"/>
                <w:b/>
                <w:bCs/>
              </w:rPr>
            </w:pPr>
            <w:r w:rsidRPr="00E97882">
              <w:rPr>
                <w:rFonts w:eastAsia="Times New Roman"/>
                <w:b/>
                <w:bCs/>
                <w:lang w:val="en-GB"/>
              </w:rPr>
              <w:t>5</w:t>
            </w:r>
          </w:p>
        </w:tc>
        <w:tc>
          <w:tcPr>
            <w:tcW w:w="1820" w:type="dxa"/>
            <w:shd w:val="clear" w:color="auto" w:fill="auto"/>
            <w:vAlign w:val="center"/>
            <w:hideMark/>
          </w:tcPr>
          <w:p w14:paraId="5F9806CD" w14:textId="77777777" w:rsidR="00D6162D" w:rsidRPr="00E97882" w:rsidRDefault="00D6162D" w:rsidP="0016056D">
            <w:pPr>
              <w:jc w:val="center"/>
              <w:rPr>
                <w:rFonts w:eastAsia="Times New Roman"/>
                <w:b/>
                <w:bCs/>
              </w:rPr>
            </w:pPr>
            <w:r w:rsidRPr="00E97882">
              <w:rPr>
                <w:rFonts w:eastAsia="Times New Roman"/>
                <w:b/>
                <w:bCs/>
                <w:lang w:val="en-GB"/>
              </w:rPr>
              <w:t>3,5</w:t>
            </w:r>
          </w:p>
        </w:tc>
        <w:tc>
          <w:tcPr>
            <w:tcW w:w="1820" w:type="dxa"/>
            <w:shd w:val="clear" w:color="auto" w:fill="auto"/>
            <w:vAlign w:val="center"/>
            <w:hideMark/>
          </w:tcPr>
          <w:p w14:paraId="6649BFDC" w14:textId="77777777" w:rsidR="00D6162D" w:rsidRPr="00E97882" w:rsidRDefault="00D6162D" w:rsidP="0016056D">
            <w:pPr>
              <w:jc w:val="center"/>
              <w:rPr>
                <w:rFonts w:eastAsia="Times New Roman"/>
                <w:b/>
                <w:bCs/>
              </w:rPr>
            </w:pPr>
            <w:r w:rsidRPr="00E97882">
              <w:rPr>
                <w:rFonts w:eastAsia="Times New Roman"/>
                <w:b/>
                <w:bCs/>
                <w:lang w:val="en-GB"/>
              </w:rPr>
              <w:t>1,5</w:t>
            </w:r>
          </w:p>
        </w:tc>
        <w:tc>
          <w:tcPr>
            <w:tcW w:w="1820" w:type="dxa"/>
            <w:shd w:val="clear" w:color="auto" w:fill="auto"/>
            <w:vAlign w:val="center"/>
            <w:hideMark/>
          </w:tcPr>
          <w:p w14:paraId="36524F83" w14:textId="77777777" w:rsidR="00D6162D" w:rsidRPr="00E97882" w:rsidRDefault="00D6162D" w:rsidP="0016056D">
            <w:pPr>
              <w:jc w:val="center"/>
              <w:rPr>
                <w:rFonts w:eastAsia="Times New Roman"/>
                <w:b/>
                <w:bCs/>
              </w:rPr>
            </w:pPr>
            <w:r w:rsidRPr="00E97882">
              <w:rPr>
                <w:rFonts w:eastAsia="Times New Roman"/>
                <w:b/>
                <w:bCs/>
                <w:lang w:val="en-GB"/>
              </w:rPr>
              <w:t>10</w:t>
            </w:r>
          </w:p>
        </w:tc>
      </w:tr>
      <w:tr w:rsidR="00D6162D" w:rsidRPr="00E97882" w14:paraId="7652D3F2" w14:textId="77777777" w:rsidTr="0065277A">
        <w:trPr>
          <w:trHeight w:val="397"/>
        </w:trPr>
        <w:tc>
          <w:tcPr>
            <w:tcW w:w="2263" w:type="dxa"/>
            <w:shd w:val="clear" w:color="auto" w:fill="auto"/>
            <w:vAlign w:val="center"/>
            <w:hideMark/>
          </w:tcPr>
          <w:p w14:paraId="22029BF3" w14:textId="77777777" w:rsidR="00D6162D" w:rsidRPr="00E97882" w:rsidRDefault="00D6162D" w:rsidP="0016056D">
            <w:pPr>
              <w:rPr>
                <w:rFonts w:eastAsia="Times New Roman"/>
                <w:b/>
                <w:bCs/>
              </w:rPr>
            </w:pPr>
            <w:r w:rsidRPr="00E97882">
              <w:rPr>
                <w:rFonts w:eastAsia="Times New Roman"/>
                <w:b/>
                <w:bCs/>
                <w:lang w:val="sv-SE"/>
              </w:rPr>
              <w:t> </w:t>
            </w:r>
          </w:p>
        </w:tc>
        <w:tc>
          <w:tcPr>
            <w:tcW w:w="1820" w:type="dxa"/>
            <w:shd w:val="clear" w:color="auto" w:fill="auto"/>
            <w:vAlign w:val="center"/>
            <w:hideMark/>
          </w:tcPr>
          <w:p w14:paraId="592573CC" w14:textId="77777777" w:rsidR="00D6162D" w:rsidRPr="00E97882" w:rsidRDefault="00D6162D" w:rsidP="0016056D">
            <w:pPr>
              <w:jc w:val="center"/>
              <w:rPr>
                <w:rFonts w:eastAsia="Times New Roman"/>
                <w:b/>
                <w:bCs/>
              </w:rPr>
            </w:pPr>
            <w:r w:rsidRPr="00E97882">
              <w:rPr>
                <w:rFonts w:eastAsia="Times New Roman"/>
                <w:b/>
                <w:bCs/>
                <w:lang w:val="sv-SE"/>
              </w:rPr>
              <w:t>50%</w:t>
            </w:r>
          </w:p>
        </w:tc>
        <w:tc>
          <w:tcPr>
            <w:tcW w:w="1820" w:type="dxa"/>
            <w:shd w:val="clear" w:color="auto" w:fill="auto"/>
            <w:vAlign w:val="center"/>
            <w:hideMark/>
          </w:tcPr>
          <w:p w14:paraId="0CD82DA2" w14:textId="77777777" w:rsidR="00D6162D" w:rsidRPr="00E97882" w:rsidRDefault="00D6162D" w:rsidP="0016056D">
            <w:pPr>
              <w:jc w:val="center"/>
              <w:rPr>
                <w:rFonts w:eastAsia="Times New Roman"/>
                <w:b/>
                <w:bCs/>
              </w:rPr>
            </w:pPr>
            <w:r w:rsidRPr="00E97882">
              <w:rPr>
                <w:rFonts w:eastAsia="Times New Roman"/>
                <w:b/>
                <w:bCs/>
                <w:lang w:val="sv-SE"/>
              </w:rPr>
              <w:t>35%</w:t>
            </w:r>
          </w:p>
        </w:tc>
        <w:tc>
          <w:tcPr>
            <w:tcW w:w="1820" w:type="dxa"/>
            <w:shd w:val="clear" w:color="auto" w:fill="auto"/>
            <w:vAlign w:val="center"/>
            <w:hideMark/>
          </w:tcPr>
          <w:p w14:paraId="5C5B4F21" w14:textId="77777777" w:rsidR="00D6162D" w:rsidRPr="00E97882" w:rsidRDefault="00D6162D" w:rsidP="0016056D">
            <w:pPr>
              <w:jc w:val="center"/>
              <w:rPr>
                <w:rFonts w:eastAsia="Times New Roman"/>
                <w:b/>
                <w:bCs/>
              </w:rPr>
            </w:pPr>
            <w:r w:rsidRPr="00E97882">
              <w:rPr>
                <w:rFonts w:eastAsia="Times New Roman"/>
                <w:b/>
                <w:bCs/>
                <w:lang w:val="sv-SE"/>
              </w:rPr>
              <w:t>15%</w:t>
            </w:r>
          </w:p>
        </w:tc>
        <w:tc>
          <w:tcPr>
            <w:tcW w:w="1820" w:type="dxa"/>
            <w:shd w:val="clear" w:color="auto" w:fill="auto"/>
            <w:vAlign w:val="center"/>
            <w:hideMark/>
          </w:tcPr>
          <w:p w14:paraId="35F7966E" w14:textId="77777777" w:rsidR="00D6162D" w:rsidRPr="00E97882" w:rsidRDefault="00D6162D" w:rsidP="0016056D">
            <w:pPr>
              <w:jc w:val="center"/>
              <w:rPr>
                <w:rFonts w:eastAsia="Times New Roman"/>
                <w:b/>
                <w:bCs/>
              </w:rPr>
            </w:pPr>
            <w:r w:rsidRPr="00E97882">
              <w:rPr>
                <w:rFonts w:eastAsia="Times New Roman"/>
                <w:b/>
                <w:bCs/>
                <w:lang w:val="en-GB"/>
              </w:rPr>
              <w:t>100%</w:t>
            </w:r>
          </w:p>
        </w:tc>
      </w:tr>
    </w:tbl>
    <w:p w14:paraId="6299F0E2" w14:textId="77777777" w:rsidR="00D6162D" w:rsidRPr="00C53EEC" w:rsidRDefault="00D6162D" w:rsidP="00D6162D">
      <w:pPr>
        <w:spacing w:before="120"/>
        <w:jc w:val="center"/>
      </w:pPr>
    </w:p>
    <w:p w14:paraId="46BB059D" w14:textId="77777777" w:rsidR="00D6162D" w:rsidRPr="00492D29" w:rsidRDefault="00D6162D" w:rsidP="00D6162D">
      <w:pPr>
        <w:spacing w:line="288" w:lineRule="auto"/>
        <w:jc w:val="center"/>
        <w:rPr>
          <w:b/>
        </w:rPr>
      </w:pPr>
      <w:r>
        <w:rPr>
          <w:b/>
        </w:rPr>
        <w:t>Assessment matrix</w:t>
      </w:r>
      <w:r w:rsidRPr="00492D29">
        <w:rPr>
          <w:b/>
        </w:rPr>
        <w:t xml:space="preserve"> 3</w:t>
      </w:r>
    </w:p>
    <w:p w14:paraId="0FD32703" w14:textId="77777777" w:rsidR="00D6162D" w:rsidRPr="00C53EEC" w:rsidRDefault="00D6162D" w:rsidP="00D6162D">
      <w:pPr>
        <w:spacing w:before="120" w:after="120" w:line="276" w:lineRule="auto"/>
        <w:jc w:val="center"/>
        <w:rPr>
          <w:rFonts w:eastAsia="Times New Roman"/>
          <w:b/>
          <w:bCs/>
        </w:rPr>
      </w:pPr>
      <w:r>
        <w:rPr>
          <w:b/>
        </w:rPr>
        <w:t>Assessment matrix for</w:t>
      </w:r>
      <w:r>
        <w:rPr>
          <w:bCs/>
        </w:rPr>
        <w:t xml:space="preserve"> </w:t>
      </w:r>
      <w:r>
        <w:rPr>
          <w:b/>
        </w:rPr>
        <w:t>final-term exam</w:t>
      </w:r>
      <w:r w:rsidRPr="00492D29">
        <w:rPr>
          <w:rFonts w:eastAsia="Times New Roman"/>
          <w:b/>
          <w:bCs/>
          <w:caps/>
        </w:rPr>
        <w:t xml:space="preserve"> (A</w:t>
      </w:r>
      <w:r>
        <w:rPr>
          <w:rFonts w:eastAsia="Times New Roman"/>
          <w:b/>
          <w:bCs/>
          <w:caps/>
        </w:rPr>
        <w:t>.</w:t>
      </w:r>
      <w:r w:rsidRPr="00492D29">
        <w:rPr>
          <w:rFonts w:eastAsia="Times New Roman"/>
          <w:b/>
          <w:bCs/>
          <w:caps/>
        </w:rPr>
        <w:t>3.1)</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60"/>
        <w:gridCol w:w="1960"/>
        <w:gridCol w:w="1960"/>
        <w:gridCol w:w="1960"/>
      </w:tblGrid>
      <w:tr w:rsidR="00D6162D" w:rsidRPr="00E97882" w14:paraId="029810CE" w14:textId="77777777" w:rsidTr="0065277A">
        <w:trPr>
          <w:trHeight w:val="397"/>
          <w:tblHeader/>
        </w:trPr>
        <w:tc>
          <w:tcPr>
            <w:tcW w:w="1960" w:type="dxa"/>
            <w:shd w:val="clear" w:color="auto" w:fill="auto"/>
            <w:vAlign w:val="center"/>
            <w:hideMark/>
          </w:tcPr>
          <w:p w14:paraId="328C62CD" w14:textId="77777777" w:rsidR="00D6162D" w:rsidRPr="00E97882" w:rsidRDefault="00D6162D" w:rsidP="0016056D">
            <w:pPr>
              <w:jc w:val="center"/>
              <w:rPr>
                <w:rFonts w:eastAsia="Times New Roman"/>
                <w:b/>
                <w:bCs/>
              </w:rPr>
            </w:pPr>
            <w:r>
              <w:rPr>
                <w:rFonts w:eastAsia="Times New Roman"/>
                <w:b/>
                <w:bCs/>
              </w:rPr>
              <w:t>Level</w:t>
            </w:r>
          </w:p>
        </w:tc>
        <w:tc>
          <w:tcPr>
            <w:tcW w:w="1960" w:type="dxa"/>
            <w:shd w:val="clear" w:color="auto" w:fill="auto"/>
            <w:vAlign w:val="center"/>
            <w:hideMark/>
          </w:tcPr>
          <w:p w14:paraId="4EB71B9A"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1</w:t>
            </w:r>
          </w:p>
        </w:tc>
        <w:tc>
          <w:tcPr>
            <w:tcW w:w="1960" w:type="dxa"/>
            <w:shd w:val="clear" w:color="auto" w:fill="auto"/>
            <w:vAlign w:val="center"/>
            <w:hideMark/>
          </w:tcPr>
          <w:p w14:paraId="61AAC793"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2</w:t>
            </w:r>
          </w:p>
        </w:tc>
        <w:tc>
          <w:tcPr>
            <w:tcW w:w="1960" w:type="dxa"/>
            <w:shd w:val="clear" w:color="auto" w:fill="auto"/>
            <w:vAlign w:val="center"/>
            <w:hideMark/>
          </w:tcPr>
          <w:p w14:paraId="6FB72A11" w14:textId="77777777" w:rsidR="00D6162D" w:rsidRPr="00E97882" w:rsidRDefault="00D6162D" w:rsidP="0016056D">
            <w:pPr>
              <w:jc w:val="center"/>
              <w:rPr>
                <w:rFonts w:eastAsia="Times New Roman"/>
                <w:b/>
                <w:bCs/>
              </w:rPr>
            </w:pPr>
            <w:r>
              <w:rPr>
                <w:rFonts w:eastAsia="Times New Roman"/>
                <w:b/>
                <w:bCs/>
              </w:rPr>
              <w:t>Level</w:t>
            </w:r>
            <w:r w:rsidRPr="00E97882">
              <w:rPr>
                <w:rFonts w:eastAsia="Times New Roman"/>
                <w:b/>
                <w:bCs/>
              </w:rPr>
              <w:t xml:space="preserve"> 3</w:t>
            </w:r>
          </w:p>
        </w:tc>
        <w:tc>
          <w:tcPr>
            <w:tcW w:w="1960" w:type="dxa"/>
            <w:shd w:val="clear" w:color="auto" w:fill="auto"/>
            <w:vAlign w:val="center"/>
            <w:hideMark/>
          </w:tcPr>
          <w:p w14:paraId="60D5BBF2" w14:textId="77777777" w:rsidR="00D6162D" w:rsidRPr="00E97882" w:rsidRDefault="00D6162D" w:rsidP="0016056D">
            <w:pPr>
              <w:jc w:val="center"/>
              <w:rPr>
                <w:rFonts w:eastAsia="Times New Roman"/>
                <w:b/>
                <w:bCs/>
                <w:i/>
                <w:iCs/>
              </w:rPr>
            </w:pPr>
            <w:r>
              <w:rPr>
                <w:rFonts w:eastAsia="Times New Roman"/>
                <w:b/>
                <w:bCs/>
                <w:i/>
                <w:iCs/>
              </w:rPr>
              <w:t>Total</w:t>
            </w:r>
          </w:p>
        </w:tc>
      </w:tr>
      <w:tr w:rsidR="00D6162D" w:rsidRPr="00E97882" w14:paraId="4E32CDAF" w14:textId="77777777" w:rsidTr="0065277A">
        <w:trPr>
          <w:trHeight w:val="397"/>
        </w:trPr>
        <w:tc>
          <w:tcPr>
            <w:tcW w:w="1960" w:type="dxa"/>
            <w:shd w:val="clear" w:color="auto" w:fill="auto"/>
            <w:vAlign w:val="center"/>
            <w:hideMark/>
          </w:tcPr>
          <w:p w14:paraId="1EC952CE" w14:textId="77777777" w:rsidR="00D6162D" w:rsidRPr="00E97882" w:rsidRDefault="00D6162D" w:rsidP="0016056D">
            <w:pPr>
              <w:jc w:val="center"/>
              <w:rPr>
                <w:rFonts w:eastAsia="Times New Roman"/>
                <w:b/>
                <w:bCs/>
              </w:rPr>
            </w:pPr>
            <w:r w:rsidRPr="00E97882">
              <w:rPr>
                <w:rFonts w:eastAsia="Times New Roman"/>
                <w:b/>
                <w:bCs/>
                <w:lang w:val="sv-SE"/>
              </w:rPr>
              <w:t>CLO1</w:t>
            </w:r>
          </w:p>
        </w:tc>
        <w:tc>
          <w:tcPr>
            <w:tcW w:w="1960" w:type="dxa"/>
            <w:shd w:val="clear" w:color="auto" w:fill="auto"/>
            <w:vAlign w:val="center"/>
            <w:hideMark/>
          </w:tcPr>
          <w:p w14:paraId="2C7A6382"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6E484552"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6598457C"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1DAE9910" w14:textId="77777777" w:rsidR="00D6162D" w:rsidRPr="00E97882" w:rsidRDefault="00D6162D" w:rsidP="0016056D">
            <w:pPr>
              <w:jc w:val="center"/>
              <w:rPr>
                <w:rFonts w:eastAsia="Times New Roman"/>
              </w:rPr>
            </w:pPr>
            <w:r w:rsidRPr="00E97882">
              <w:rPr>
                <w:rFonts w:eastAsia="Times New Roman"/>
                <w:lang w:val="sv-SE"/>
              </w:rPr>
              <w:t> </w:t>
            </w:r>
          </w:p>
        </w:tc>
      </w:tr>
      <w:tr w:rsidR="00D6162D" w:rsidRPr="00E97882" w14:paraId="73D06DEE" w14:textId="77777777" w:rsidTr="0065277A">
        <w:trPr>
          <w:trHeight w:val="397"/>
        </w:trPr>
        <w:tc>
          <w:tcPr>
            <w:tcW w:w="1960" w:type="dxa"/>
            <w:shd w:val="clear" w:color="auto" w:fill="auto"/>
            <w:vAlign w:val="center"/>
            <w:hideMark/>
          </w:tcPr>
          <w:p w14:paraId="0E09885F" w14:textId="77777777" w:rsidR="00D6162D" w:rsidRPr="00E97882" w:rsidRDefault="00D6162D" w:rsidP="0016056D">
            <w:pPr>
              <w:jc w:val="right"/>
              <w:rPr>
                <w:rFonts w:eastAsia="Times New Roman"/>
                <w:i/>
                <w:iCs/>
              </w:rPr>
            </w:pPr>
            <w:r>
              <w:rPr>
                <w:rFonts w:eastAsia="Times New Roman"/>
                <w:i/>
                <w:iCs/>
                <w:lang w:val="sv-SE"/>
              </w:rPr>
              <w:lastRenderedPageBreak/>
              <w:t>Number of questions</w:t>
            </w:r>
            <w:r w:rsidRPr="00E97882">
              <w:rPr>
                <w:rFonts w:eastAsia="Times New Roman"/>
                <w:i/>
                <w:iCs/>
                <w:lang w:val="sv-SE"/>
              </w:rPr>
              <w:t xml:space="preserve"> </w:t>
            </w:r>
          </w:p>
        </w:tc>
        <w:tc>
          <w:tcPr>
            <w:tcW w:w="1960" w:type="dxa"/>
            <w:shd w:val="clear" w:color="auto" w:fill="auto"/>
            <w:vAlign w:val="center"/>
            <w:hideMark/>
          </w:tcPr>
          <w:p w14:paraId="1EC1572A" w14:textId="77777777" w:rsidR="00D6162D" w:rsidRPr="00E97882" w:rsidRDefault="00D6162D" w:rsidP="0016056D">
            <w:pPr>
              <w:jc w:val="center"/>
              <w:rPr>
                <w:rFonts w:eastAsia="Times New Roman"/>
                <w:i/>
                <w:iCs/>
              </w:rPr>
            </w:pPr>
            <w:r w:rsidRPr="00E97882">
              <w:rPr>
                <w:rFonts w:eastAsia="Times New Roman"/>
                <w:i/>
                <w:iCs/>
                <w:lang w:eastAsia="vi-VN"/>
              </w:rPr>
              <w:t>4</w:t>
            </w:r>
          </w:p>
        </w:tc>
        <w:tc>
          <w:tcPr>
            <w:tcW w:w="1960" w:type="dxa"/>
            <w:shd w:val="clear" w:color="auto" w:fill="auto"/>
            <w:vAlign w:val="center"/>
            <w:hideMark/>
          </w:tcPr>
          <w:p w14:paraId="7A39B800" w14:textId="77777777" w:rsidR="00D6162D" w:rsidRPr="00E97882" w:rsidRDefault="00D6162D" w:rsidP="0016056D">
            <w:pPr>
              <w:jc w:val="center"/>
              <w:rPr>
                <w:rFonts w:eastAsia="Times New Roman"/>
                <w:i/>
                <w:iCs/>
              </w:rPr>
            </w:pPr>
            <w:r w:rsidRPr="00E97882">
              <w:rPr>
                <w:rFonts w:eastAsia="Times New Roman"/>
                <w:i/>
                <w:iCs/>
                <w:lang w:eastAsia="vi-VN"/>
              </w:rPr>
              <w:t>1</w:t>
            </w:r>
          </w:p>
        </w:tc>
        <w:tc>
          <w:tcPr>
            <w:tcW w:w="1960" w:type="dxa"/>
            <w:shd w:val="clear" w:color="auto" w:fill="auto"/>
            <w:vAlign w:val="center"/>
            <w:hideMark/>
          </w:tcPr>
          <w:p w14:paraId="1354DEB9" w14:textId="77777777" w:rsidR="00D6162D" w:rsidRPr="00E97882" w:rsidRDefault="00D6162D" w:rsidP="0016056D">
            <w:pPr>
              <w:jc w:val="center"/>
              <w:rPr>
                <w:rFonts w:eastAsia="Times New Roman"/>
                <w:i/>
                <w:iCs/>
              </w:rPr>
            </w:pPr>
            <w:r w:rsidRPr="00E97882">
              <w:rPr>
                <w:rFonts w:eastAsia="Times New Roman"/>
                <w:i/>
                <w:iCs/>
                <w:lang w:eastAsia="vi-VN"/>
              </w:rPr>
              <w:t>1</w:t>
            </w:r>
          </w:p>
        </w:tc>
        <w:tc>
          <w:tcPr>
            <w:tcW w:w="1960" w:type="dxa"/>
            <w:shd w:val="clear" w:color="auto" w:fill="auto"/>
            <w:vAlign w:val="center"/>
            <w:hideMark/>
          </w:tcPr>
          <w:p w14:paraId="39F12976" w14:textId="77777777" w:rsidR="00D6162D" w:rsidRPr="00E97882" w:rsidRDefault="00D6162D" w:rsidP="0016056D">
            <w:pPr>
              <w:jc w:val="center"/>
              <w:rPr>
                <w:rFonts w:eastAsia="Times New Roman"/>
                <w:i/>
                <w:iCs/>
              </w:rPr>
            </w:pPr>
            <w:r w:rsidRPr="00E97882">
              <w:rPr>
                <w:rFonts w:eastAsia="Times New Roman"/>
                <w:i/>
                <w:iCs/>
                <w:lang w:eastAsia="vi-VN"/>
              </w:rPr>
              <w:t>6</w:t>
            </w:r>
          </w:p>
        </w:tc>
      </w:tr>
      <w:tr w:rsidR="00D6162D" w:rsidRPr="00E97882" w14:paraId="0738E6C2" w14:textId="77777777" w:rsidTr="0065277A">
        <w:trPr>
          <w:trHeight w:val="397"/>
        </w:trPr>
        <w:tc>
          <w:tcPr>
            <w:tcW w:w="1960" w:type="dxa"/>
            <w:shd w:val="clear" w:color="auto" w:fill="auto"/>
            <w:vAlign w:val="center"/>
            <w:hideMark/>
          </w:tcPr>
          <w:p w14:paraId="1E162A0A" w14:textId="77777777" w:rsidR="00D6162D" w:rsidRPr="00E97882" w:rsidRDefault="00D6162D" w:rsidP="0016056D">
            <w:pPr>
              <w:jc w:val="right"/>
              <w:rPr>
                <w:rFonts w:eastAsia="Times New Roman"/>
                <w:i/>
                <w:iCs/>
              </w:rPr>
            </w:pPr>
            <w:r>
              <w:rPr>
                <w:rFonts w:eastAsia="Times New Roman"/>
                <w:i/>
                <w:iCs/>
                <w:lang w:val="sv-SE"/>
              </w:rPr>
              <w:t>Marks</w:t>
            </w:r>
          </w:p>
        </w:tc>
        <w:tc>
          <w:tcPr>
            <w:tcW w:w="1960" w:type="dxa"/>
            <w:shd w:val="clear" w:color="auto" w:fill="auto"/>
            <w:vAlign w:val="center"/>
            <w:hideMark/>
          </w:tcPr>
          <w:p w14:paraId="53578EBC" w14:textId="77777777" w:rsidR="00D6162D" w:rsidRPr="00E97882" w:rsidRDefault="00D6162D" w:rsidP="0016056D">
            <w:pPr>
              <w:jc w:val="center"/>
              <w:rPr>
                <w:rFonts w:eastAsia="Times New Roman"/>
                <w:i/>
                <w:iCs/>
              </w:rPr>
            </w:pPr>
            <w:r w:rsidRPr="00E97882">
              <w:rPr>
                <w:rFonts w:eastAsia="Times New Roman"/>
                <w:i/>
                <w:iCs/>
                <w:lang w:eastAsia="vi-VN"/>
              </w:rPr>
              <w:t>1</w:t>
            </w:r>
          </w:p>
        </w:tc>
        <w:tc>
          <w:tcPr>
            <w:tcW w:w="1960" w:type="dxa"/>
            <w:shd w:val="clear" w:color="auto" w:fill="auto"/>
            <w:vAlign w:val="center"/>
            <w:hideMark/>
          </w:tcPr>
          <w:p w14:paraId="610B989D" w14:textId="77777777" w:rsidR="00D6162D" w:rsidRPr="00E97882" w:rsidRDefault="00D6162D" w:rsidP="0016056D">
            <w:pPr>
              <w:jc w:val="center"/>
              <w:rPr>
                <w:rFonts w:eastAsia="Times New Roman"/>
                <w:i/>
                <w:iCs/>
              </w:rPr>
            </w:pPr>
            <w:r w:rsidRPr="00E97882">
              <w:rPr>
                <w:rFonts w:eastAsia="Times New Roman"/>
                <w:i/>
                <w:iCs/>
                <w:lang w:eastAsia="vi-VN"/>
              </w:rPr>
              <w:t>0,25</w:t>
            </w:r>
          </w:p>
        </w:tc>
        <w:tc>
          <w:tcPr>
            <w:tcW w:w="1960" w:type="dxa"/>
            <w:shd w:val="clear" w:color="auto" w:fill="auto"/>
            <w:vAlign w:val="center"/>
            <w:hideMark/>
          </w:tcPr>
          <w:p w14:paraId="14EAA278" w14:textId="77777777" w:rsidR="00D6162D" w:rsidRPr="00E97882" w:rsidRDefault="00D6162D" w:rsidP="0016056D">
            <w:pPr>
              <w:jc w:val="center"/>
              <w:rPr>
                <w:rFonts w:eastAsia="Times New Roman"/>
                <w:i/>
                <w:iCs/>
              </w:rPr>
            </w:pPr>
            <w:r w:rsidRPr="00E97882">
              <w:rPr>
                <w:rFonts w:eastAsia="Times New Roman"/>
                <w:i/>
                <w:iCs/>
                <w:lang w:eastAsia="vi-VN"/>
              </w:rPr>
              <w:t>0,25</w:t>
            </w:r>
          </w:p>
        </w:tc>
        <w:tc>
          <w:tcPr>
            <w:tcW w:w="1960" w:type="dxa"/>
            <w:shd w:val="clear" w:color="auto" w:fill="auto"/>
            <w:vAlign w:val="center"/>
            <w:hideMark/>
          </w:tcPr>
          <w:p w14:paraId="08678A7F" w14:textId="77777777" w:rsidR="00D6162D" w:rsidRPr="00E97882" w:rsidRDefault="00D6162D" w:rsidP="0016056D">
            <w:pPr>
              <w:jc w:val="center"/>
              <w:rPr>
                <w:rFonts w:eastAsia="Times New Roman"/>
              </w:rPr>
            </w:pPr>
            <w:r w:rsidRPr="00E97882">
              <w:rPr>
                <w:rFonts w:eastAsia="Times New Roman"/>
                <w:lang w:val="sv-SE"/>
              </w:rPr>
              <w:t xml:space="preserve">1,5 </w:t>
            </w:r>
            <w:r>
              <w:rPr>
                <w:rFonts w:eastAsia="Times New Roman"/>
                <w:lang w:val="sv-SE"/>
              </w:rPr>
              <w:t>Marks</w:t>
            </w:r>
            <w:r w:rsidRPr="00E97882">
              <w:rPr>
                <w:rFonts w:eastAsia="Times New Roman"/>
                <w:lang w:val="sv-SE"/>
              </w:rPr>
              <w:t xml:space="preserve"> = 15% </w:t>
            </w:r>
          </w:p>
        </w:tc>
      </w:tr>
      <w:tr w:rsidR="00D6162D" w:rsidRPr="00E97882" w14:paraId="57748312" w14:textId="77777777" w:rsidTr="0065277A">
        <w:trPr>
          <w:trHeight w:val="397"/>
        </w:trPr>
        <w:tc>
          <w:tcPr>
            <w:tcW w:w="1960" w:type="dxa"/>
            <w:shd w:val="clear" w:color="auto" w:fill="auto"/>
            <w:vAlign w:val="center"/>
            <w:hideMark/>
          </w:tcPr>
          <w:p w14:paraId="2CF951EE" w14:textId="77777777" w:rsidR="00D6162D" w:rsidRPr="00E97882" w:rsidRDefault="00D6162D" w:rsidP="0016056D">
            <w:pPr>
              <w:jc w:val="center"/>
              <w:rPr>
                <w:rFonts w:eastAsia="Times New Roman"/>
                <w:b/>
                <w:bCs/>
              </w:rPr>
            </w:pPr>
            <w:r w:rsidRPr="00E97882">
              <w:rPr>
                <w:rFonts w:eastAsia="Times New Roman"/>
                <w:b/>
                <w:bCs/>
                <w:lang w:val="sv-SE"/>
              </w:rPr>
              <w:t>CLO2</w:t>
            </w:r>
          </w:p>
        </w:tc>
        <w:tc>
          <w:tcPr>
            <w:tcW w:w="1960" w:type="dxa"/>
            <w:shd w:val="clear" w:color="auto" w:fill="auto"/>
            <w:vAlign w:val="center"/>
            <w:hideMark/>
          </w:tcPr>
          <w:p w14:paraId="73C8ECCD" w14:textId="77777777" w:rsidR="00D6162D" w:rsidRPr="00E97882" w:rsidRDefault="00D6162D" w:rsidP="0016056D">
            <w:pPr>
              <w:rPr>
                <w:rFonts w:eastAsia="Times New Roman"/>
              </w:rPr>
            </w:pPr>
            <w:r w:rsidRPr="00E97882">
              <w:rPr>
                <w:rFonts w:eastAsia="Times New Roman"/>
                <w:lang w:eastAsia="vi-VN"/>
              </w:rPr>
              <w:t> </w:t>
            </w:r>
          </w:p>
        </w:tc>
        <w:tc>
          <w:tcPr>
            <w:tcW w:w="1960" w:type="dxa"/>
            <w:shd w:val="clear" w:color="auto" w:fill="auto"/>
            <w:vAlign w:val="center"/>
            <w:hideMark/>
          </w:tcPr>
          <w:p w14:paraId="7E317067"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49B20A0A" w14:textId="77777777" w:rsidR="00D6162D" w:rsidRPr="00E97882" w:rsidRDefault="00D6162D" w:rsidP="0016056D">
            <w:pPr>
              <w:jc w:val="center"/>
              <w:rPr>
                <w:rFonts w:eastAsia="Times New Roman"/>
              </w:rPr>
            </w:pPr>
            <w:r w:rsidRPr="00E97882">
              <w:rPr>
                <w:rFonts w:eastAsia="Times New Roman"/>
                <w:lang w:val="vi-VN"/>
              </w:rPr>
              <w:t> </w:t>
            </w:r>
          </w:p>
        </w:tc>
        <w:tc>
          <w:tcPr>
            <w:tcW w:w="1960" w:type="dxa"/>
            <w:shd w:val="clear" w:color="auto" w:fill="auto"/>
            <w:vAlign w:val="center"/>
            <w:hideMark/>
          </w:tcPr>
          <w:p w14:paraId="4E380DC1" w14:textId="77777777" w:rsidR="00D6162D" w:rsidRPr="00E97882" w:rsidRDefault="00D6162D" w:rsidP="0016056D">
            <w:pPr>
              <w:jc w:val="center"/>
              <w:rPr>
                <w:rFonts w:eastAsia="Times New Roman"/>
                <w:i/>
                <w:iCs/>
              </w:rPr>
            </w:pPr>
            <w:r w:rsidRPr="00E97882">
              <w:rPr>
                <w:rFonts w:eastAsia="Times New Roman"/>
                <w:i/>
                <w:iCs/>
              </w:rPr>
              <w:t> </w:t>
            </w:r>
          </w:p>
        </w:tc>
      </w:tr>
      <w:tr w:rsidR="00D6162D" w:rsidRPr="00E97882" w14:paraId="3392F692" w14:textId="77777777" w:rsidTr="0065277A">
        <w:trPr>
          <w:trHeight w:val="397"/>
        </w:trPr>
        <w:tc>
          <w:tcPr>
            <w:tcW w:w="1960" w:type="dxa"/>
            <w:shd w:val="clear" w:color="auto" w:fill="auto"/>
            <w:vAlign w:val="center"/>
            <w:hideMark/>
          </w:tcPr>
          <w:p w14:paraId="2BD54133" w14:textId="77777777" w:rsidR="00D6162D" w:rsidRPr="00E97882" w:rsidRDefault="00D6162D" w:rsidP="0016056D">
            <w:pPr>
              <w:jc w:val="right"/>
              <w:rPr>
                <w:rFonts w:eastAsia="Times New Roman"/>
                <w:i/>
                <w:iCs/>
              </w:rPr>
            </w:pPr>
            <w:r>
              <w:rPr>
                <w:rFonts w:eastAsia="Times New Roman"/>
                <w:i/>
                <w:iCs/>
                <w:lang w:val="sv-SE"/>
              </w:rPr>
              <w:t>Number of questions</w:t>
            </w:r>
            <w:r w:rsidRPr="00E97882">
              <w:rPr>
                <w:rFonts w:eastAsia="Times New Roman"/>
                <w:i/>
                <w:iCs/>
                <w:lang w:val="sv-SE"/>
              </w:rPr>
              <w:t xml:space="preserve"> </w:t>
            </w:r>
          </w:p>
        </w:tc>
        <w:tc>
          <w:tcPr>
            <w:tcW w:w="1960" w:type="dxa"/>
            <w:shd w:val="clear" w:color="auto" w:fill="auto"/>
            <w:vAlign w:val="center"/>
            <w:hideMark/>
          </w:tcPr>
          <w:p w14:paraId="2F331E71" w14:textId="77777777" w:rsidR="00D6162D" w:rsidRPr="00E97882" w:rsidRDefault="00D6162D" w:rsidP="0016056D">
            <w:pPr>
              <w:jc w:val="center"/>
              <w:rPr>
                <w:rFonts w:eastAsia="Times New Roman"/>
                <w:i/>
                <w:iCs/>
              </w:rPr>
            </w:pPr>
            <w:r w:rsidRPr="00E97882">
              <w:rPr>
                <w:rFonts w:eastAsia="Times New Roman"/>
                <w:i/>
                <w:iCs/>
                <w:lang w:eastAsia="vi-VN"/>
              </w:rPr>
              <w:t>10</w:t>
            </w:r>
          </w:p>
        </w:tc>
        <w:tc>
          <w:tcPr>
            <w:tcW w:w="1960" w:type="dxa"/>
            <w:shd w:val="clear" w:color="auto" w:fill="auto"/>
            <w:vAlign w:val="center"/>
            <w:hideMark/>
          </w:tcPr>
          <w:p w14:paraId="57239184" w14:textId="77777777" w:rsidR="00D6162D" w:rsidRPr="00E97882" w:rsidRDefault="00D6162D" w:rsidP="0016056D">
            <w:pPr>
              <w:jc w:val="center"/>
              <w:rPr>
                <w:rFonts w:eastAsia="Times New Roman"/>
                <w:i/>
                <w:iCs/>
              </w:rPr>
            </w:pPr>
            <w:r w:rsidRPr="00E97882">
              <w:rPr>
                <w:rFonts w:eastAsia="Times New Roman"/>
                <w:i/>
                <w:iCs/>
                <w:lang w:eastAsia="vi-VN"/>
              </w:rPr>
              <w:t>7</w:t>
            </w:r>
          </w:p>
        </w:tc>
        <w:tc>
          <w:tcPr>
            <w:tcW w:w="1960" w:type="dxa"/>
            <w:shd w:val="clear" w:color="auto" w:fill="auto"/>
            <w:vAlign w:val="center"/>
            <w:hideMark/>
          </w:tcPr>
          <w:p w14:paraId="0A926533" w14:textId="77777777" w:rsidR="00D6162D" w:rsidRPr="00E97882" w:rsidRDefault="00D6162D" w:rsidP="0016056D">
            <w:pPr>
              <w:jc w:val="center"/>
              <w:rPr>
                <w:rFonts w:eastAsia="Times New Roman"/>
                <w:i/>
                <w:iCs/>
              </w:rPr>
            </w:pPr>
            <w:r w:rsidRPr="00E97882">
              <w:rPr>
                <w:rFonts w:eastAsia="Times New Roman"/>
                <w:i/>
                <w:iCs/>
                <w:lang w:val="vi-VN"/>
              </w:rPr>
              <w:t>3</w:t>
            </w:r>
          </w:p>
        </w:tc>
        <w:tc>
          <w:tcPr>
            <w:tcW w:w="1960" w:type="dxa"/>
            <w:shd w:val="clear" w:color="auto" w:fill="auto"/>
            <w:vAlign w:val="center"/>
            <w:hideMark/>
          </w:tcPr>
          <w:p w14:paraId="2D410CC0" w14:textId="77777777" w:rsidR="00D6162D" w:rsidRPr="00E97882" w:rsidRDefault="00D6162D" w:rsidP="0016056D">
            <w:pPr>
              <w:jc w:val="center"/>
              <w:rPr>
                <w:rFonts w:eastAsia="Times New Roman"/>
                <w:i/>
                <w:iCs/>
              </w:rPr>
            </w:pPr>
            <w:r w:rsidRPr="00E97882">
              <w:rPr>
                <w:rFonts w:eastAsia="Times New Roman"/>
                <w:i/>
                <w:iCs/>
                <w:lang w:eastAsia="vi-VN"/>
              </w:rPr>
              <w:t>20</w:t>
            </w:r>
          </w:p>
        </w:tc>
      </w:tr>
      <w:tr w:rsidR="00D6162D" w:rsidRPr="00E97882" w14:paraId="749CFFA4" w14:textId="77777777" w:rsidTr="0065277A">
        <w:trPr>
          <w:trHeight w:val="397"/>
        </w:trPr>
        <w:tc>
          <w:tcPr>
            <w:tcW w:w="1960" w:type="dxa"/>
            <w:shd w:val="clear" w:color="auto" w:fill="auto"/>
            <w:vAlign w:val="center"/>
            <w:hideMark/>
          </w:tcPr>
          <w:p w14:paraId="280A0A32" w14:textId="77777777" w:rsidR="00D6162D" w:rsidRPr="00E97882" w:rsidRDefault="00D6162D" w:rsidP="0016056D">
            <w:pPr>
              <w:jc w:val="right"/>
              <w:rPr>
                <w:rFonts w:eastAsia="Times New Roman"/>
                <w:i/>
                <w:iCs/>
              </w:rPr>
            </w:pPr>
            <w:r>
              <w:rPr>
                <w:rFonts w:eastAsia="Times New Roman"/>
                <w:i/>
                <w:iCs/>
                <w:lang w:val="sv-SE"/>
              </w:rPr>
              <w:t>Marks</w:t>
            </w:r>
          </w:p>
        </w:tc>
        <w:tc>
          <w:tcPr>
            <w:tcW w:w="1960" w:type="dxa"/>
            <w:shd w:val="clear" w:color="auto" w:fill="auto"/>
            <w:vAlign w:val="center"/>
            <w:hideMark/>
          </w:tcPr>
          <w:p w14:paraId="2435DAC3" w14:textId="77777777" w:rsidR="00D6162D" w:rsidRPr="00E97882" w:rsidRDefault="00D6162D" w:rsidP="0016056D">
            <w:pPr>
              <w:jc w:val="center"/>
              <w:rPr>
                <w:rFonts w:eastAsia="Times New Roman"/>
                <w:i/>
                <w:iCs/>
              </w:rPr>
            </w:pPr>
            <w:r w:rsidRPr="00E97882">
              <w:rPr>
                <w:rFonts w:eastAsia="Times New Roman"/>
                <w:i/>
                <w:iCs/>
                <w:lang w:eastAsia="vi-VN"/>
              </w:rPr>
              <w:t>2,5</w:t>
            </w:r>
          </w:p>
        </w:tc>
        <w:tc>
          <w:tcPr>
            <w:tcW w:w="1960" w:type="dxa"/>
            <w:shd w:val="clear" w:color="auto" w:fill="auto"/>
            <w:vAlign w:val="center"/>
            <w:hideMark/>
          </w:tcPr>
          <w:p w14:paraId="41161FF7" w14:textId="77777777" w:rsidR="00D6162D" w:rsidRPr="00E97882" w:rsidRDefault="00D6162D" w:rsidP="0016056D">
            <w:pPr>
              <w:jc w:val="center"/>
              <w:rPr>
                <w:rFonts w:eastAsia="Times New Roman"/>
                <w:i/>
                <w:iCs/>
              </w:rPr>
            </w:pPr>
            <w:r w:rsidRPr="00E97882">
              <w:rPr>
                <w:rFonts w:eastAsia="Times New Roman"/>
                <w:i/>
                <w:iCs/>
                <w:lang w:eastAsia="vi-VN"/>
              </w:rPr>
              <w:t>1,75</w:t>
            </w:r>
          </w:p>
        </w:tc>
        <w:tc>
          <w:tcPr>
            <w:tcW w:w="1960" w:type="dxa"/>
            <w:shd w:val="clear" w:color="auto" w:fill="auto"/>
            <w:vAlign w:val="center"/>
            <w:hideMark/>
          </w:tcPr>
          <w:p w14:paraId="08D51842" w14:textId="77777777" w:rsidR="00D6162D" w:rsidRPr="00E97882" w:rsidRDefault="00D6162D" w:rsidP="0016056D">
            <w:pPr>
              <w:jc w:val="center"/>
              <w:rPr>
                <w:rFonts w:eastAsia="Times New Roman"/>
                <w:i/>
                <w:iCs/>
              </w:rPr>
            </w:pPr>
            <w:r w:rsidRPr="00E97882">
              <w:rPr>
                <w:rFonts w:eastAsia="Times New Roman"/>
                <w:i/>
                <w:iCs/>
                <w:lang w:eastAsia="vi-VN"/>
              </w:rPr>
              <w:t>0,75</w:t>
            </w:r>
          </w:p>
        </w:tc>
        <w:tc>
          <w:tcPr>
            <w:tcW w:w="1960" w:type="dxa"/>
            <w:shd w:val="clear" w:color="auto" w:fill="auto"/>
            <w:vAlign w:val="center"/>
            <w:hideMark/>
          </w:tcPr>
          <w:p w14:paraId="72104110" w14:textId="77777777" w:rsidR="00D6162D" w:rsidRPr="00E97882" w:rsidRDefault="00D6162D" w:rsidP="0016056D">
            <w:pPr>
              <w:jc w:val="center"/>
              <w:rPr>
                <w:rFonts w:eastAsia="Times New Roman"/>
              </w:rPr>
            </w:pPr>
            <w:r w:rsidRPr="00E97882">
              <w:rPr>
                <w:rFonts w:eastAsia="Times New Roman"/>
                <w:lang w:val="sv-SE"/>
              </w:rPr>
              <w:t xml:space="preserve">5 </w:t>
            </w:r>
            <w:r>
              <w:rPr>
                <w:rFonts w:eastAsia="Times New Roman"/>
                <w:lang w:val="sv-SE"/>
              </w:rPr>
              <w:t>Marks</w:t>
            </w:r>
            <w:r w:rsidRPr="00E97882">
              <w:rPr>
                <w:rFonts w:eastAsia="Times New Roman"/>
                <w:lang w:val="sv-SE"/>
              </w:rPr>
              <w:t xml:space="preserve"> = 50% </w:t>
            </w:r>
          </w:p>
        </w:tc>
      </w:tr>
      <w:tr w:rsidR="00D6162D" w:rsidRPr="00E97882" w14:paraId="577729DE" w14:textId="77777777" w:rsidTr="0065277A">
        <w:trPr>
          <w:trHeight w:val="397"/>
        </w:trPr>
        <w:tc>
          <w:tcPr>
            <w:tcW w:w="1960" w:type="dxa"/>
            <w:shd w:val="clear" w:color="auto" w:fill="auto"/>
            <w:vAlign w:val="center"/>
            <w:hideMark/>
          </w:tcPr>
          <w:p w14:paraId="46082818" w14:textId="77777777" w:rsidR="00D6162D" w:rsidRPr="00E97882" w:rsidRDefault="00D6162D" w:rsidP="0016056D">
            <w:pPr>
              <w:jc w:val="center"/>
              <w:rPr>
                <w:rFonts w:eastAsia="Times New Roman"/>
                <w:b/>
                <w:bCs/>
              </w:rPr>
            </w:pPr>
            <w:r w:rsidRPr="00E97882">
              <w:rPr>
                <w:rFonts w:eastAsia="Times New Roman"/>
                <w:b/>
                <w:bCs/>
                <w:lang w:val="sv-SE"/>
              </w:rPr>
              <w:t>CLO3</w:t>
            </w:r>
          </w:p>
        </w:tc>
        <w:tc>
          <w:tcPr>
            <w:tcW w:w="1960" w:type="dxa"/>
            <w:shd w:val="clear" w:color="auto" w:fill="auto"/>
            <w:vAlign w:val="center"/>
            <w:hideMark/>
          </w:tcPr>
          <w:p w14:paraId="41F701C0"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3C0B0535"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0DD38FA9" w14:textId="77777777" w:rsidR="00D6162D" w:rsidRPr="00E97882" w:rsidRDefault="00D6162D" w:rsidP="0016056D">
            <w:pPr>
              <w:jc w:val="center"/>
              <w:rPr>
                <w:rFonts w:eastAsia="Times New Roman"/>
              </w:rPr>
            </w:pPr>
            <w:r w:rsidRPr="00E97882">
              <w:rPr>
                <w:rFonts w:eastAsia="Times New Roman"/>
                <w:lang w:eastAsia="vi-VN"/>
              </w:rPr>
              <w:t> </w:t>
            </w:r>
          </w:p>
        </w:tc>
        <w:tc>
          <w:tcPr>
            <w:tcW w:w="1960" w:type="dxa"/>
            <w:shd w:val="clear" w:color="auto" w:fill="auto"/>
            <w:vAlign w:val="center"/>
            <w:hideMark/>
          </w:tcPr>
          <w:p w14:paraId="083AEBDD" w14:textId="77777777" w:rsidR="00D6162D" w:rsidRPr="00E97882" w:rsidRDefault="00D6162D" w:rsidP="0016056D">
            <w:pPr>
              <w:jc w:val="center"/>
              <w:rPr>
                <w:rFonts w:eastAsia="Times New Roman"/>
                <w:i/>
                <w:iCs/>
              </w:rPr>
            </w:pPr>
            <w:r w:rsidRPr="00E97882">
              <w:rPr>
                <w:rFonts w:eastAsia="Times New Roman"/>
                <w:i/>
                <w:iCs/>
              </w:rPr>
              <w:t> </w:t>
            </w:r>
          </w:p>
        </w:tc>
      </w:tr>
      <w:tr w:rsidR="00D6162D" w:rsidRPr="00E97882" w14:paraId="0BEF2D15" w14:textId="77777777" w:rsidTr="0065277A">
        <w:trPr>
          <w:trHeight w:val="397"/>
        </w:trPr>
        <w:tc>
          <w:tcPr>
            <w:tcW w:w="1960" w:type="dxa"/>
            <w:shd w:val="clear" w:color="auto" w:fill="auto"/>
            <w:vAlign w:val="center"/>
            <w:hideMark/>
          </w:tcPr>
          <w:p w14:paraId="118E066A" w14:textId="77777777" w:rsidR="00D6162D" w:rsidRPr="00E97882" w:rsidRDefault="00D6162D" w:rsidP="0016056D">
            <w:pPr>
              <w:jc w:val="right"/>
              <w:rPr>
                <w:rFonts w:eastAsia="Times New Roman"/>
                <w:i/>
                <w:iCs/>
              </w:rPr>
            </w:pPr>
            <w:r>
              <w:rPr>
                <w:rFonts w:eastAsia="Times New Roman"/>
                <w:i/>
                <w:iCs/>
                <w:lang w:val="sv-SE"/>
              </w:rPr>
              <w:t>Number of questions</w:t>
            </w:r>
            <w:r w:rsidRPr="00E97882">
              <w:rPr>
                <w:rFonts w:eastAsia="Times New Roman"/>
                <w:i/>
                <w:iCs/>
                <w:lang w:val="sv-SE"/>
              </w:rPr>
              <w:t xml:space="preserve"> </w:t>
            </w:r>
          </w:p>
        </w:tc>
        <w:tc>
          <w:tcPr>
            <w:tcW w:w="1960" w:type="dxa"/>
            <w:shd w:val="clear" w:color="auto" w:fill="auto"/>
            <w:vAlign w:val="center"/>
            <w:hideMark/>
          </w:tcPr>
          <w:p w14:paraId="1098BF0B" w14:textId="77777777" w:rsidR="00D6162D" w:rsidRPr="00E97882" w:rsidRDefault="00D6162D" w:rsidP="0016056D">
            <w:pPr>
              <w:jc w:val="center"/>
              <w:rPr>
                <w:rFonts w:eastAsia="Times New Roman"/>
                <w:i/>
                <w:iCs/>
              </w:rPr>
            </w:pPr>
            <w:r w:rsidRPr="00E97882">
              <w:rPr>
                <w:rFonts w:eastAsia="Times New Roman"/>
                <w:i/>
                <w:iCs/>
                <w:lang w:eastAsia="vi-VN"/>
              </w:rPr>
              <w:t>6</w:t>
            </w:r>
          </w:p>
        </w:tc>
        <w:tc>
          <w:tcPr>
            <w:tcW w:w="1960" w:type="dxa"/>
            <w:shd w:val="clear" w:color="auto" w:fill="auto"/>
            <w:vAlign w:val="center"/>
            <w:hideMark/>
          </w:tcPr>
          <w:p w14:paraId="4EE5B4C1" w14:textId="77777777" w:rsidR="00D6162D" w:rsidRPr="00E97882" w:rsidRDefault="00D6162D" w:rsidP="0016056D">
            <w:pPr>
              <w:jc w:val="center"/>
              <w:rPr>
                <w:rFonts w:eastAsia="Times New Roman"/>
                <w:i/>
                <w:iCs/>
              </w:rPr>
            </w:pPr>
            <w:r w:rsidRPr="00E97882">
              <w:rPr>
                <w:rFonts w:eastAsia="Times New Roman"/>
                <w:i/>
                <w:iCs/>
                <w:lang w:eastAsia="vi-VN"/>
              </w:rPr>
              <w:t>6</w:t>
            </w:r>
          </w:p>
        </w:tc>
        <w:tc>
          <w:tcPr>
            <w:tcW w:w="1960" w:type="dxa"/>
            <w:shd w:val="clear" w:color="auto" w:fill="auto"/>
            <w:vAlign w:val="center"/>
            <w:hideMark/>
          </w:tcPr>
          <w:p w14:paraId="5D542CF3" w14:textId="77777777" w:rsidR="00D6162D" w:rsidRPr="00E97882" w:rsidRDefault="00D6162D" w:rsidP="0016056D">
            <w:pPr>
              <w:jc w:val="center"/>
              <w:rPr>
                <w:rFonts w:eastAsia="Times New Roman"/>
                <w:i/>
                <w:iCs/>
              </w:rPr>
            </w:pPr>
            <w:r w:rsidRPr="00E97882">
              <w:rPr>
                <w:rFonts w:eastAsia="Times New Roman"/>
                <w:i/>
                <w:iCs/>
              </w:rPr>
              <w:t>2</w:t>
            </w:r>
          </w:p>
        </w:tc>
        <w:tc>
          <w:tcPr>
            <w:tcW w:w="1960" w:type="dxa"/>
            <w:shd w:val="clear" w:color="auto" w:fill="auto"/>
            <w:vAlign w:val="center"/>
            <w:hideMark/>
          </w:tcPr>
          <w:p w14:paraId="014D4225" w14:textId="77777777" w:rsidR="00D6162D" w:rsidRPr="00E97882" w:rsidRDefault="00D6162D" w:rsidP="0016056D">
            <w:pPr>
              <w:jc w:val="center"/>
              <w:rPr>
                <w:rFonts w:eastAsia="Times New Roman"/>
                <w:i/>
                <w:iCs/>
              </w:rPr>
            </w:pPr>
            <w:r w:rsidRPr="00E97882">
              <w:rPr>
                <w:rFonts w:eastAsia="Times New Roman"/>
                <w:i/>
                <w:iCs/>
              </w:rPr>
              <w:t>14</w:t>
            </w:r>
          </w:p>
        </w:tc>
      </w:tr>
      <w:tr w:rsidR="00D6162D" w:rsidRPr="00E97882" w14:paraId="521A8A3C" w14:textId="77777777" w:rsidTr="0065277A">
        <w:trPr>
          <w:trHeight w:val="397"/>
        </w:trPr>
        <w:tc>
          <w:tcPr>
            <w:tcW w:w="1960" w:type="dxa"/>
            <w:shd w:val="clear" w:color="auto" w:fill="auto"/>
            <w:vAlign w:val="center"/>
            <w:hideMark/>
          </w:tcPr>
          <w:p w14:paraId="71A1357A" w14:textId="77777777" w:rsidR="00D6162D" w:rsidRPr="00E97882" w:rsidRDefault="00D6162D" w:rsidP="0016056D">
            <w:pPr>
              <w:jc w:val="right"/>
              <w:rPr>
                <w:rFonts w:eastAsia="Times New Roman"/>
                <w:i/>
                <w:iCs/>
              </w:rPr>
            </w:pPr>
            <w:r>
              <w:rPr>
                <w:rFonts w:eastAsia="Times New Roman"/>
                <w:i/>
                <w:iCs/>
                <w:lang w:val="sv-SE"/>
              </w:rPr>
              <w:t>Marks</w:t>
            </w:r>
          </w:p>
        </w:tc>
        <w:tc>
          <w:tcPr>
            <w:tcW w:w="1960" w:type="dxa"/>
            <w:shd w:val="clear" w:color="auto" w:fill="auto"/>
            <w:vAlign w:val="center"/>
            <w:hideMark/>
          </w:tcPr>
          <w:p w14:paraId="508D6D29" w14:textId="77777777" w:rsidR="00D6162D" w:rsidRPr="00E97882" w:rsidRDefault="00D6162D" w:rsidP="0016056D">
            <w:pPr>
              <w:jc w:val="center"/>
              <w:rPr>
                <w:rFonts w:eastAsia="Times New Roman"/>
                <w:i/>
                <w:iCs/>
              </w:rPr>
            </w:pPr>
            <w:r w:rsidRPr="00E97882">
              <w:rPr>
                <w:rFonts w:eastAsia="Times New Roman"/>
                <w:i/>
                <w:iCs/>
                <w:lang w:eastAsia="vi-VN"/>
              </w:rPr>
              <w:t>1,5</w:t>
            </w:r>
          </w:p>
        </w:tc>
        <w:tc>
          <w:tcPr>
            <w:tcW w:w="1960" w:type="dxa"/>
            <w:shd w:val="clear" w:color="auto" w:fill="auto"/>
            <w:vAlign w:val="center"/>
            <w:hideMark/>
          </w:tcPr>
          <w:p w14:paraId="5CA1AC6A" w14:textId="77777777" w:rsidR="00D6162D" w:rsidRPr="00E97882" w:rsidRDefault="00D6162D" w:rsidP="0016056D">
            <w:pPr>
              <w:jc w:val="center"/>
              <w:rPr>
                <w:rFonts w:eastAsia="Times New Roman"/>
                <w:i/>
                <w:iCs/>
              </w:rPr>
            </w:pPr>
            <w:r w:rsidRPr="00E97882">
              <w:rPr>
                <w:rFonts w:eastAsia="Times New Roman"/>
                <w:i/>
                <w:iCs/>
                <w:lang w:eastAsia="vi-VN"/>
              </w:rPr>
              <w:t>1,5</w:t>
            </w:r>
          </w:p>
        </w:tc>
        <w:tc>
          <w:tcPr>
            <w:tcW w:w="1960" w:type="dxa"/>
            <w:shd w:val="clear" w:color="auto" w:fill="auto"/>
            <w:vAlign w:val="center"/>
            <w:hideMark/>
          </w:tcPr>
          <w:p w14:paraId="41603546" w14:textId="77777777" w:rsidR="00D6162D" w:rsidRPr="00E97882" w:rsidRDefault="00D6162D" w:rsidP="0016056D">
            <w:pPr>
              <w:jc w:val="center"/>
              <w:rPr>
                <w:rFonts w:eastAsia="Times New Roman"/>
                <w:i/>
                <w:iCs/>
              </w:rPr>
            </w:pPr>
            <w:r w:rsidRPr="00E97882">
              <w:rPr>
                <w:rFonts w:eastAsia="Times New Roman"/>
                <w:i/>
                <w:iCs/>
                <w:lang w:eastAsia="vi-VN"/>
              </w:rPr>
              <w:t>0,5</w:t>
            </w:r>
          </w:p>
        </w:tc>
        <w:tc>
          <w:tcPr>
            <w:tcW w:w="1960" w:type="dxa"/>
            <w:shd w:val="clear" w:color="auto" w:fill="auto"/>
            <w:vAlign w:val="center"/>
            <w:hideMark/>
          </w:tcPr>
          <w:p w14:paraId="22E8A54F" w14:textId="77777777" w:rsidR="00D6162D" w:rsidRPr="00E97882" w:rsidRDefault="00D6162D" w:rsidP="0016056D">
            <w:pPr>
              <w:jc w:val="center"/>
              <w:rPr>
                <w:rFonts w:eastAsia="Times New Roman"/>
              </w:rPr>
            </w:pPr>
            <w:r w:rsidRPr="00E97882">
              <w:rPr>
                <w:rFonts w:eastAsia="Times New Roman"/>
                <w:lang w:val="sv-SE"/>
              </w:rPr>
              <w:t xml:space="preserve">3,5 </w:t>
            </w:r>
            <w:r>
              <w:rPr>
                <w:rFonts w:eastAsia="Times New Roman"/>
                <w:lang w:val="sv-SE"/>
              </w:rPr>
              <w:t>Marks</w:t>
            </w:r>
            <w:r w:rsidRPr="00E97882">
              <w:rPr>
                <w:rFonts w:eastAsia="Times New Roman"/>
                <w:lang w:val="sv-SE"/>
              </w:rPr>
              <w:t xml:space="preserve"> = 35% </w:t>
            </w:r>
          </w:p>
        </w:tc>
      </w:tr>
      <w:tr w:rsidR="00D6162D" w:rsidRPr="00E97882" w14:paraId="32297EB0" w14:textId="77777777" w:rsidTr="0065277A">
        <w:trPr>
          <w:trHeight w:val="397"/>
        </w:trPr>
        <w:tc>
          <w:tcPr>
            <w:tcW w:w="1960" w:type="dxa"/>
            <w:shd w:val="clear" w:color="auto" w:fill="auto"/>
            <w:vAlign w:val="center"/>
            <w:hideMark/>
          </w:tcPr>
          <w:p w14:paraId="5F360506" w14:textId="77777777" w:rsidR="00D6162D" w:rsidRPr="00E97882" w:rsidRDefault="00D6162D" w:rsidP="0016056D">
            <w:pPr>
              <w:rPr>
                <w:rFonts w:eastAsia="Times New Roman"/>
                <w:b/>
                <w:bCs/>
              </w:rPr>
            </w:pPr>
            <w:r>
              <w:rPr>
                <w:rFonts w:eastAsia="Times New Roman"/>
                <w:b/>
                <w:bCs/>
                <w:lang w:val="sv-SE"/>
              </w:rPr>
              <w:t>Total</w:t>
            </w:r>
            <w:r w:rsidRPr="00E97882">
              <w:rPr>
                <w:rFonts w:eastAsia="Times New Roman"/>
                <w:b/>
                <w:bCs/>
                <w:lang w:val="sv-SE"/>
              </w:rPr>
              <w:t xml:space="preserve"> </w:t>
            </w:r>
            <w:r>
              <w:rPr>
                <w:rFonts w:eastAsia="Times New Roman"/>
                <w:b/>
                <w:bCs/>
                <w:lang w:val="sv-SE"/>
              </w:rPr>
              <w:t>Number of questions</w:t>
            </w:r>
            <w:r w:rsidRPr="00E97882">
              <w:rPr>
                <w:rFonts w:eastAsia="Times New Roman"/>
                <w:b/>
                <w:bCs/>
                <w:lang w:val="sv-SE"/>
              </w:rPr>
              <w:t>: 40</w:t>
            </w:r>
          </w:p>
        </w:tc>
        <w:tc>
          <w:tcPr>
            <w:tcW w:w="1960" w:type="dxa"/>
            <w:shd w:val="clear" w:color="auto" w:fill="auto"/>
            <w:vAlign w:val="center"/>
            <w:hideMark/>
          </w:tcPr>
          <w:p w14:paraId="366BA03B" w14:textId="77777777" w:rsidR="00D6162D" w:rsidRPr="00E97882" w:rsidRDefault="00D6162D" w:rsidP="0016056D">
            <w:pPr>
              <w:jc w:val="center"/>
              <w:rPr>
                <w:rFonts w:eastAsia="Times New Roman"/>
                <w:b/>
                <w:bCs/>
              </w:rPr>
            </w:pPr>
            <w:r w:rsidRPr="00E97882">
              <w:rPr>
                <w:rFonts w:eastAsia="Times New Roman"/>
                <w:b/>
                <w:bCs/>
                <w:lang w:val="en-GB"/>
              </w:rPr>
              <w:t>20</w:t>
            </w:r>
          </w:p>
        </w:tc>
        <w:tc>
          <w:tcPr>
            <w:tcW w:w="1960" w:type="dxa"/>
            <w:shd w:val="clear" w:color="auto" w:fill="auto"/>
            <w:vAlign w:val="center"/>
            <w:hideMark/>
          </w:tcPr>
          <w:p w14:paraId="59EEC43C" w14:textId="77777777" w:rsidR="00D6162D" w:rsidRPr="00E97882" w:rsidRDefault="00D6162D" w:rsidP="0016056D">
            <w:pPr>
              <w:jc w:val="center"/>
              <w:rPr>
                <w:rFonts w:eastAsia="Times New Roman"/>
                <w:b/>
                <w:bCs/>
              </w:rPr>
            </w:pPr>
            <w:r w:rsidRPr="00E97882">
              <w:rPr>
                <w:rFonts w:eastAsia="Times New Roman"/>
                <w:b/>
                <w:bCs/>
                <w:lang w:val="en-GB"/>
              </w:rPr>
              <w:t>14</w:t>
            </w:r>
          </w:p>
        </w:tc>
        <w:tc>
          <w:tcPr>
            <w:tcW w:w="1960" w:type="dxa"/>
            <w:shd w:val="clear" w:color="auto" w:fill="auto"/>
            <w:vAlign w:val="center"/>
            <w:hideMark/>
          </w:tcPr>
          <w:p w14:paraId="37EB129B" w14:textId="77777777" w:rsidR="00D6162D" w:rsidRPr="00E97882" w:rsidRDefault="00D6162D" w:rsidP="0016056D">
            <w:pPr>
              <w:jc w:val="center"/>
              <w:rPr>
                <w:rFonts w:eastAsia="Times New Roman"/>
                <w:b/>
                <w:bCs/>
              </w:rPr>
            </w:pPr>
            <w:r w:rsidRPr="00E97882">
              <w:rPr>
                <w:rFonts w:eastAsia="Times New Roman"/>
                <w:b/>
                <w:bCs/>
                <w:lang w:val="en-GB"/>
              </w:rPr>
              <w:t>6</w:t>
            </w:r>
          </w:p>
        </w:tc>
        <w:tc>
          <w:tcPr>
            <w:tcW w:w="1960" w:type="dxa"/>
            <w:shd w:val="clear" w:color="auto" w:fill="auto"/>
            <w:vAlign w:val="center"/>
            <w:hideMark/>
          </w:tcPr>
          <w:p w14:paraId="503591DC" w14:textId="77777777" w:rsidR="00D6162D" w:rsidRPr="00E97882" w:rsidRDefault="00D6162D" w:rsidP="0016056D">
            <w:pPr>
              <w:jc w:val="center"/>
              <w:rPr>
                <w:rFonts w:eastAsia="Times New Roman"/>
                <w:b/>
                <w:bCs/>
              </w:rPr>
            </w:pPr>
            <w:r w:rsidRPr="00E97882">
              <w:rPr>
                <w:rFonts w:eastAsia="Times New Roman"/>
                <w:b/>
                <w:bCs/>
                <w:lang w:val="en-GB"/>
              </w:rPr>
              <w:t>40</w:t>
            </w:r>
          </w:p>
        </w:tc>
      </w:tr>
      <w:tr w:rsidR="00D6162D" w:rsidRPr="00E97882" w14:paraId="0D191923" w14:textId="77777777" w:rsidTr="0065277A">
        <w:trPr>
          <w:trHeight w:val="397"/>
        </w:trPr>
        <w:tc>
          <w:tcPr>
            <w:tcW w:w="1960" w:type="dxa"/>
            <w:shd w:val="clear" w:color="auto" w:fill="auto"/>
            <w:vAlign w:val="center"/>
            <w:hideMark/>
          </w:tcPr>
          <w:p w14:paraId="7CEDF0A3" w14:textId="77777777" w:rsidR="00D6162D" w:rsidRPr="00E97882" w:rsidRDefault="00D6162D" w:rsidP="0016056D">
            <w:pPr>
              <w:rPr>
                <w:rFonts w:eastAsia="Times New Roman"/>
                <w:b/>
                <w:bCs/>
              </w:rPr>
            </w:pPr>
            <w:r>
              <w:rPr>
                <w:rFonts w:eastAsia="Times New Roman"/>
                <w:b/>
                <w:bCs/>
                <w:lang w:val="sv-SE"/>
              </w:rPr>
              <w:t>Total</w:t>
            </w:r>
            <w:r w:rsidRPr="00E97882">
              <w:rPr>
                <w:rFonts w:eastAsia="Times New Roman"/>
                <w:b/>
                <w:bCs/>
                <w:lang w:val="sv-SE"/>
              </w:rPr>
              <w:t xml:space="preserve"> </w:t>
            </w:r>
            <w:r>
              <w:rPr>
                <w:rFonts w:eastAsia="Times New Roman"/>
                <w:b/>
                <w:bCs/>
                <w:lang w:val="sv-SE"/>
              </w:rPr>
              <w:t>Marks</w:t>
            </w:r>
            <w:r w:rsidRPr="00E97882">
              <w:rPr>
                <w:rFonts w:eastAsia="Times New Roman"/>
                <w:b/>
                <w:bCs/>
                <w:lang w:val="sv-SE"/>
              </w:rPr>
              <w:t>: 10</w:t>
            </w:r>
          </w:p>
        </w:tc>
        <w:tc>
          <w:tcPr>
            <w:tcW w:w="1960" w:type="dxa"/>
            <w:shd w:val="clear" w:color="auto" w:fill="auto"/>
            <w:vAlign w:val="center"/>
            <w:hideMark/>
          </w:tcPr>
          <w:p w14:paraId="4F35A117" w14:textId="77777777" w:rsidR="00D6162D" w:rsidRPr="00E97882" w:rsidRDefault="00D6162D" w:rsidP="0016056D">
            <w:pPr>
              <w:jc w:val="center"/>
              <w:rPr>
                <w:rFonts w:eastAsia="Times New Roman"/>
                <w:b/>
                <w:bCs/>
              </w:rPr>
            </w:pPr>
            <w:r w:rsidRPr="00E97882">
              <w:rPr>
                <w:rFonts w:eastAsia="Times New Roman"/>
                <w:b/>
                <w:bCs/>
                <w:lang w:val="en-GB"/>
              </w:rPr>
              <w:t>5</w:t>
            </w:r>
          </w:p>
        </w:tc>
        <w:tc>
          <w:tcPr>
            <w:tcW w:w="1960" w:type="dxa"/>
            <w:shd w:val="clear" w:color="auto" w:fill="auto"/>
            <w:vAlign w:val="center"/>
            <w:hideMark/>
          </w:tcPr>
          <w:p w14:paraId="5771BD34" w14:textId="77777777" w:rsidR="00D6162D" w:rsidRPr="00E97882" w:rsidRDefault="00D6162D" w:rsidP="0016056D">
            <w:pPr>
              <w:jc w:val="center"/>
              <w:rPr>
                <w:rFonts w:eastAsia="Times New Roman"/>
                <w:b/>
                <w:bCs/>
              </w:rPr>
            </w:pPr>
            <w:r w:rsidRPr="00E97882">
              <w:rPr>
                <w:rFonts w:eastAsia="Times New Roman"/>
                <w:b/>
                <w:bCs/>
                <w:lang w:val="en-GB"/>
              </w:rPr>
              <w:t>3,5</w:t>
            </w:r>
          </w:p>
        </w:tc>
        <w:tc>
          <w:tcPr>
            <w:tcW w:w="1960" w:type="dxa"/>
            <w:shd w:val="clear" w:color="auto" w:fill="auto"/>
            <w:vAlign w:val="center"/>
            <w:hideMark/>
          </w:tcPr>
          <w:p w14:paraId="41746987" w14:textId="77777777" w:rsidR="00D6162D" w:rsidRPr="00E97882" w:rsidRDefault="00D6162D" w:rsidP="0016056D">
            <w:pPr>
              <w:jc w:val="center"/>
              <w:rPr>
                <w:rFonts w:eastAsia="Times New Roman"/>
                <w:b/>
                <w:bCs/>
              </w:rPr>
            </w:pPr>
            <w:r w:rsidRPr="00E97882">
              <w:rPr>
                <w:rFonts w:eastAsia="Times New Roman"/>
                <w:b/>
                <w:bCs/>
                <w:lang w:val="en-GB"/>
              </w:rPr>
              <w:t>1,5</w:t>
            </w:r>
          </w:p>
        </w:tc>
        <w:tc>
          <w:tcPr>
            <w:tcW w:w="1960" w:type="dxa"/>
            <w:shd w:val="clear" w:color="auto" w:fill="auto"/>
            <w:vAlign w:val="center"/>
            <w:hideMark/>
          </w:tcPr>
          <w:p w14:paraId="2A0140A1" w14:textId="77777777" w:rsidR="00D6162D" w:rsidRPr="00E97882" w:rsidRDefault="00D6162D" w:rsidP="0016056D">
            <w:pPr>
              <w:jc w:val="center"/>
              <w:rPr>
                <w:rFonts w:eastAsia="Times New Roman"/>
                <w:b/>
                <w:bCs/>
              </w:rPr>
            </w:pPr>
            <w:r w:rsidRPr="00E97882">
              <w:rPr>
                <w:rFonts w:eastAsia="Times New Roman"/>
                <w:b/>
                <w:bCs/>
                <w:lang w:val="en-GB"/>
              </w:rPr>
              <w:t>10</w:t>
            </w:r>
          </w:p>
        </w:tc>
      </w:tr>
      <w:tr w:rsidR="00D6162D" w:rsidRPr="00E97882" w14:paraId="33697606" w14:textId="77777777" w:rsidTr="0065277A">
        <w:trPr>
          <w:trHeight w:val="397"/>
        </w:trPr>
        <w:tc>
          <w:tcPr>
            <w:tcW w:w="1960" w:type="dxa"/>
            <w:shd w:val="clear" w:color="auto" w:fill="auto"/>
            <w:vAlign w:val="center"/>
            <w:hideMark/>
          </w:tcPr>
          <w:p w14:paraId="16E6137B" w14:textId="77777777" w:rsidR="00D6162D" w:rsidRPr="00E97882" w:rsidRDefault="00D6162D" w:rsidP="0016056D">
            <w:pPr>
              <w:rPr>
                <w:rFonts w:eastAsia="Times New Roman"/>
                <w:b/>
                <w:bCs/>
              </w:rPr>
            </w:pPr>
            <w:r w:rsidRPr="00E97882">
              <w:rPr>
                <w:rFonts w:eastAsia="Times New Roman"/>
                <w:b/>
                <w:bCs/>
                <w:lang w:val="sv-SE"/>
              </w:rPr>
              <w:t> </w:t>
            </w:r>
          </w:p>
        </w:tc>
        <w:tc>
          <w:tcPr>
            <w:tcW w:w="1960" w:type="dxa"/>
            <w:shd w:val="clear" w:color="auto" w:fill="auto"/>
            <w:vAlign w:val="center"/>
            <w:hideMark/>
          </w:tcPr>
          <w:p w14:paraId="13861F44" w14:textId="77777777" w:rsidR="00D6162D" w:rsidRPr="00E97882" w:rsidRDefault="00D6162D" w:rsidP="0016056D">
            <w:pPr>
              <w:jc w:val="center"/>
              <w:rPr>
                <w:rFonts w:eastAsia="Times New Roman"/>
                <w:b/>
                <w:bCs/>
              </w:rPr>
            </w:pPr>
            <w:r w:rsidRPr="00E97882">
              <w:rPr>
                <w:rFonts w:eastAsia="Times New Roman"/>
                <w:b/>
                <w:bCs/>
                <w:lang w:val="sv-SE"/>
              </w:rPr>
              <w:t>50%</w:t>
            </w:r>
          </w:p>
        </w:tc>
        <w:tc>
          <w:tcPr>
            <w:tcW w:w="1960" w:type="dxa"/>
            <w:shd w:val="clear" w:color="auto" w:fill="auto"/>
            <w:vAlign w:val="center"/>
            <w:hideMark/>
          </w:tcPr>
          <w:p w14:paraId="1B6A356B" w14:textId="77777777" w:rsidR="00D6162D" w:rsidRPr="00E97882" w:rsidRDefault="00D6162D" w:rsidP="0016056D">
            <w:pPr>
              <w:jc w:val="center"/>
              <w:rPr>
                <w:rFonts w:eastAsia="Times New Roman"/>
                <w:b/>
                <w:bCs/>
              </w:rPr>
            </w:pPr>
            <w:r w:rsidRPr="00E97882">
              <w:rPr>
                <w:rFonts w:eastAsia="Times New Roman"/>
                <w:b/>
                <w:bCs/>
                <w:lang w:val="sv-SE"/>
              </w:rPr>
              <w:t>35%</w:t>
            </w:r>
          </w:p>
        </w:tc>
        <w:tc>
          <w:tcPr>
            <w:tcW w:w="1960" w:type="dxa"/>
            <w:shd w:val="clear" w:color="auto" w:fill="auto"/>
            <w:vAlign w:val="center"/>
            <w:hideMark/>
          </w:tcPr>
          <w:p w14:paraId="549008CF" w14:textId="77777777" w:rsidR="00D6162D" w:rsidRPr="00E97882" w:rsidRDefault="00D6162D" w:rsidP="0016056D">
            <w:pPr>
              <w:jc w:val="center"/>
              <w:rPr>
                <w:rFonts w:eastAsia="Times New Roman"/>
                <w:b/>
                <w:bCs/>
              </w:rPr>
            </w:pPr>
            <w:r w:rsidRPr="00E97882">
              <w:rPr>
                <w:rFonts w:eastAsia="Times New Roman"/>
                <w:b/>
                <w:bCs/>
                <w:lang w:val="sv-SE"/>
              </w:rPr>
              <w:t>15%</w:t>
            </w:r>
          </w:p>
        </w:tc>
        <w:tc>
          <w:tcPr>
            <w:tcW w:w="1960" w:type="dxa"/>
            <w:shd w:val="clear" w:color="auto" w:fill="auto"/>
            <w:vAlign w:val="center"/>
            <w:hideMark/>
          </w:tcPr>
          <w:p w14:paraId="34AEDD38" w14:textId="77777777" w:rsidR="00D6162D" w:rsidRPr="00E97882" w:rsidRDefault="00D6162D" w:rsidP="0016056D">
            <w:pPr>
              <w:jc w:val="center"/>
              <w:rPr>
                <w:rFonts w:eastAsia="Times New Roman"/>
                <w:b/>
                <w:bCs/>
              </w:rPr>
            </w:pPr>
            <w:r w:rsidRPr="00E97882">
              <w:rPr>
                <w:rFonts w:eastAsia="Times New Roman"/>
                <w:b/>
                <w:bCs/>
                <w:lang w:val="en-GB"/>
              </w:rPr>
              <w:t>100%</w:t>
            </w:r>
          </w:p>
        </w:tc>
      </w:tr>
    </w:tbl>
    <w:p w14:paraId="3A55403A" w14:textId="77777777" w:rsidR="007E7CC2" w:rsidRPr="00004C5A" w:rsidRDefault="007E7CC2" w:rsidP="007E7CC2">
      <w:pPr>
        <w:spacing w:line="288" w:lineRule="auto"/>
        <w:ind w:right="142"/>
        <w:jc w:val="center"/>
        <w:rPr>
          <w:b/>
          <w:bCs/>
          <w:lang w:val="vi-VN"/>
        </w:rPr>
      </w:pPr>
    </w:p>
    <w:sectPr w:rsidR="007E7CC2" w:rsidRPr="00004C5A" w:rsidSect="008B4534">
      <w:headerReference w:type="default" r:id="rId9"/>
      <w:pgSz w:w="11909" w:h="16834" w:code="9"/>
      <w:pgMar w:top="1152" w:right="7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4C6C" w14:textId="77777777" w:rsidR="00506755" w:rsidRDefault="00506755">
      <w:r>
        <w:separator/>
      </w:r>
    </w:p>
  </w:endnote>
  <w:endnote w:type="continuationSeparator" w:id="0">
    <w:p w14:paraId="1F3084E4" w14:textId="77777777" w:rsidR="00506755" w:rsidRDefault="0050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7D90" w14:textId="77777777" w:rsidR="00506755" w:rsidRDefault="00506755">
      <w:r>
        <w:separator/>
      </w:r>
    </w:p>
  </w:footnote>
  <w:footnote w:type="continuationSeparator" w:id="0">
    <w:p w14:paraId="522BF396" w14:textId="77777777" w:rsidR="00506755" w:rsidRDefault="0050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A55C" w14:textId="77777777" w:rsidR="00D6162D" w:rsidRDefault="00D6162D">
    <w:pPr>
      <w:pStyle w:val="Header"/>
      <w:jc w:val="center"/>
    </w:pPr>
  </w:p>
  <w:p w14:paraId="3E91AAD1" w14:textId="77777777" w:rsidR="00D6162D" w:rsidRDefault="00D6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575E" w14:textId="4177C63E" w:rsidR="00140161" w:rsidRDefault="00140161">
    <w:pPr>
      <w:pStyle w:val="Header"/>
      <w:jc w:val="center"/>
    </w:pPr>
  </w:p>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54"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9F0"/>
    <w:multiLevelType w:val="multilevel"/>
    <w:tmpl w:val="6F127110"/>
    <w:name w:val="CDR"/>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A1BC0"/>
    <w:multiLevelType w:val="hybridMultilevel"/>
    <w:tmpl w:val="3522D4FC"/>
    <w:lvl w:ilvl="0" w:tplc="86723E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5407C"/>
    <w:multiLevelType w:val="hybridMultilevel"/>
    <w:tmpl w:val="45821AB4"/>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8"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CA6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2" w15:restartNumberingAfterBreak="0">
    <w:nsid w:val="397E5A54"/>
    <w:multiLevelType w:val="multilevel"/>
    <w:tmpl w:val="881C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16317D"/>
    <w:multiLevelType w:val="multilevel"/>
    <w:tmpl w:val="9D24D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DF4640"/>
    <w:multiLevelType w:val="multilevel"/>
    <w:tmpl w:val="C3D8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6" w15:restartNumberingAfterBreak="0">
    <w:nsid w:val="64834049"/>
    <w:multiLevelType w:val="multilevel"/>
    <w:tmpl w:val="C3AC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B253B6"/>
    <w:multiLevelType w:val="hybridMultilevel"/>
    <w:tmpl w:val="6F94DBBA"/>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30ECC"/>
    <w:multiLevelType w:val="hybridMultilevel"/>
    <w:tmpl w:val="D5BC1E92"/>
    <w:lvl w:ilvl="0" w:tplc="EB2807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221239">
    <w:abstractNumId w:val="6"/>
  </w:num>
  <w:num w:numId="2" w16cid:durableId="762071377">
    <w:abstractNumId w:val="0"/>
  </w:num>
  <w:num w:numId="3" w16cid:durableId="1944460055">
    <w:abstractNumId w:val="19"/>
  </w:num>
  <w:num w:numId="4" w16cid:durableId="105081859">
    <w:abstractNumId w:val="15"/>
  </w:num>
  <w:num w:numId="5" w16cid:durableId="1360620308">
    <w:abstractNumId w:val="7"/>
  </w:num>
  <w:num w:numId="6" w16cid:durableId="1225261524">
    <w:abstractNumId w:val="1"/>
  </w:num>
  <w:num w:numId="7" w16cid:durableId="488130110">
    <w:abstractNumId w:val="10"/>
  </w:num>
  <w:num w:numId="8" w16cid:durableId="1406561642">
    <w:abstractNumId w:val="8"/>
  </w:num>
  <w:num w:numId="9" w16cid:durableId="573315022">
    <w:abstractNumId w:val="11"/>
  </w:num>
  <w:num w:numId="10" w16cid:durableId="894663940">
    <w:abstractNumId w:val="16"/>
  </w:num>
  <w:num w:numId="11" w16cid:durableId="1370377341">
    <w:abstractNumId w:val="13"/>
  </w:num>
  <w:num w:numId="12" w16cid:durableId="474109827">
    <w:abstractNumId w:val="12"/>
  </w:num>
  <w:num w:numId="13" w16cid:durableId="722948060">
    <w:abstractNumId w:val="14"/>
  </w:num>
  <w:num w:numId="14" w16cid:durableId="1649821310">
    <w:abstractNumId w:val="4"/>
  </w:num>
  <w:num w:numId="15" w16cid:durableId="1700202503">
    <w:abstractNumId w:val="9"/>
  </w:num>
  <w:num w:numId="16" w16cid:durableId="1754888546">
    <w:abstractNumId w:val="17"/>
  </w:num>
  <w:num w:numId="17" w16cid:durableId="1601797303">
    <w:abstractNumId w:val="3"/>
  </w:num>
  <w:num w:numId="18" w16cid:durableId="1659847261">
    <w:abstractNumId w:val="5"/>
  </w:num>
  <w:num w:numId="19" w16cid:durableId="407699928">
    <w:abstractNumId w:val="18"/>
  </w:num>
  <w:num w:numId="20" w16cid:durableId="792019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4C5A"/>
    <w:rsid w:val="000277F5"/>
    <w:rsid w:val="0003456E"/>
    <w:rsid w:val="00041127"/>
    <w:rsid w:val="00065B20"/>
    <w:rsid w:val="000734A0"/>
    <w:rsid w:val="000817D4"/>
    <w:rsid w:val="00085561"/>
    <w:rsid w:val="00096FD5"/>
    <w:rsid w:val="000F3ACD"/>
    <w:rsid w:val="0010664B"/>
    <w:rsid w:val="001164C2"/>
    <w:rsid w:val="00140161"/>
    <w:rsid w:val="00140A95"/>
    <w:rsid w:val="00162FB2"/>
    <w:rsid w:val="00187717"/>
    <w:rsid w:val="00190C98"/>
    <w:rsid w:val="001A5088"/>
    <w:rsid w:val="001C610B"/>
    <w:rsid w:val="001E036C"/>
    <w:rsid w:val="001E7361"/>
    <w:rsid w:val="00214B61"/>
    <w:rsid w:val="00222B70"/>
    <w:rsid w:val="0022662B"/>
    <w:rsid w:val="00233A28"/>
    <w:rsid w:val="002377CC"/>
    <w:rsid w:val="0025482D"/>
    <w:rsid w:val="0026641F"/>
    <w:rsid w:val="00272CD4"/>
    <w:rsid w:val="00290BAA"/>
    <w:rsid w:val="002A34C9"/>
    <w:rsid w:val="002A4CA0"/>
    <w:rsid w:val="002A556F"/>
    <w:rsid w:val="002A74E8"/>
    <w:rsid w:val="002C282C"/>
    <w:rsid w:val="002C5DDF"/>
    <w:rsid w:val="002D5DB5"/>
    <w:rsid w:val="002E2D99"/>
    <w:rsid w:val="00305A8A"/>
    <w:rsid w:val="003262B1"/>
    <w:rsid w:val="00347A6E"/>
    <w:rsid w:val="00367B10"/>
    <w:rsid w:val="003A3238"/>
    <w:rsid w:val="003B39BD"/>
    <w:rsid w:val="003C3BAA"/>
    <w:rsid w:val="003E30EF"/>
    <w:rsid w:val="003E55A5"/>
    <w:rsid w:val="00410FF9"/>
    <w:rsid w:val="00413151"/>
    <w:rsid w:val="00417295"/>
    <w:rsid w:val="00431EDD"/>
    <w:rsid w:val="00450B85"/>
    <w:rsid w:val="00456041"/>
    <w:rsid w:val="004626BD"/>
    <w:rsid w:val="00484188"/>
    <w:rsid w:val="004932BC"/>
    <w:rsid w:val="004D2329"/>
    <w:rsid w:val="004E30B4"/>
    <w:rsid w:val="004E3AF6"/>
    <w:rsid w:val="004E7FAB"/>
    <w:rsid w:val="004F0C55"/>
    <w:rsid w:val="00506755"/>
    <w:rsid w:val="0051199A"/>
    <w:rsid w:val="005142A2"/>
    <w:rsid w:val="00523D00"/>
    <w:rsid w:val="00541A8F"/>
    <w:rsid w:val="005443D1"/>
    <w:rsid w:val="00545127"/>
    <w:rsid w:val="005672E3"/>
    <w:rsid w:val="0058176A"/>
    <w:rsid w:val="00586121"/>
    <w:rsid w:val="005B1A31"/>
    <w:rsid w:val="005B48BB"/>
    <w:rsid w:val="005C4392"/>
    <w:rsid w:val="005D3368"/>
    <w:rsid w:val="005D47A3"/>
    <w:rsid w:val="005F39FC"/>
    <w:rsid w:val="00600AA8"/>
    <w:rsid w:val="0060609A"/>
    <w:rsid w:val="00615DCA"/>
    <w:rsid w:val="0064560B"/>
    <w:rsid w:val="00645B7F"/>
    <w:rsid w:val="006475C0"/>
    <w:rsid w:val="0065277A"/>
    <w:rsid w:val="00690D41"/>
    <w:rsid w:val="006A7050"/>
    <w:rsid w:val="006C24FE"/>
    <w:rsid w:val="006C2EE8"/>
    <w:rsid w:val="006D5934"/>
    <w:rsid w:val="006E0EDE"/>
    <w:rsid w:val="006E62F6"/>
    <w:rsid w:val="006F4804"/>
    <w:rsid w:val="007050A8"/>
    <w:rsid w:val="00712144"/>
    <w:rsid w:val="007237FA"/>
    <w:rsid w:val="00726A0D"/>
    <w:rsid w:val="007A19C3"/>
    <w:rsid w:val="007A4189"/>
    <w:rsid w:val="007B26D0"/>
    <w:rsid w:val="007B3F3C"/>
    <w:rsid w:val="007B415C"/>
    <w:rsid w:val="007C3B34"/>
    <w:rsid w:val="007C729B"/>
    <w:rsid w:val="007E7CC2"/>
    <w:rsid w:val="00805814"/>
    <w:rsid w:val="00817927"/>
    <w:rsid w:val="008217D9"/>
    <w:rsid w:val="0082583F"/>
    <w:rsid w:val="00862DC5"/>
    <w:rsid w:val="00872BB0"/>
    <w:rsid w:val="008801EC"/>
    <w:rsid w:val="008A285D"/>
    <w:rsid w:val="008A3A65"/>
    <w:rsid w:val="008A6391"/>
    <w:rsid w:val="008A64F1"/>
    <w:rsid w:val="008B4534"/>
    <w:rsid w:val="008F3FB0"/>
    <w:rsid w:val="008F758B"/>
    <w:rsid w:val="00932430"/>
    <w:rsid w:val="00960EF7"/>
    <w:rsid w:val="0098200C"/>
    <w:rsid w:val="009917F6"/>
    <w:rsid w:val="009A5E26"/>
    <w:rsid w:val="009C6A35"/>
    <w:rsid w:val="009E391A"/>
    <w:rsid w:val="009E4D5D"/>
    <w:rsid w:val="009F2812"/>
    <w:rsid w:val="009F3D7E"/>
    <w:rsid w:val="00A06C5C"/>
    <w:rsid w:val="00A12652"/>
    <w:rsid w:val="00A36933"/>
    <w:rsid w:val="00A42631"/>
    <w:rsid w:val="00A81FF2"/>
    <w:rsid w:val="00A94B1F"/>
    <w:rsid w:val="00B03CAB"/>
    <w:rsid w:val="00B106A1"/>
    <w:rsid w:val="00B23859"/>
    <w:rsid w:val="00B324BA"/>
    <w:rsid w:val="00B415A1"/>
    <w:rsid w:val="00B6544A"/>
    <w:rsid w:val="00B82B20"/>
    <w:rsid w:val="00B93420"/>
    <w:rsid w:val="00BB1F32"/>
    <w:rsid w:val="00BB3638"/>
    <w:rsid w:val="00BB5CC5"/>
    <w:rsid w:val="00BC1EF2"/>
    <w:rsid w:val="00BC6521"/>
    <w:rsid w:val="00BF4750"/>
    <w:rsid w:val="00C14DF8"/>
    <w:rsid w:val="00C17166"/>
    <w:rsid w:val="00C305BB"/>
    <w:rsid w:val="00C33481"/>
    <w:rsid w:val="00C528C2"/>
    <w:rsid w:val="00C72DCF"/>
    <w:rsid w:val="00C8718A"/>
    <w:rsid w:val="00CB61B6"/>
    <w:rsid w:val="00CB7EE7"/>
    <w:rsid w:val="00CD3A2F"/>
    <w:rsid w:val="00D2209A"/>
    <w:rsid w:val="00D2786B"/>
    <w:rsid w:val="00D3028D"/>
    <w:rsid w:val="00D32CBA"/>
    <w:rsid w:val="00D36F79"/>
    <w:rsid w:val="00D42CEE"/>
    <w:rsid w:val="00D6162D"/>
    <w:rsid w:val="00D7207E"/>
    <w:rsid w:val="00D72E7C"/>
    <w:rsid w:val="00D96B92"/>
    <w:rsid w:val="00DB5C3A"/>
    <w:rsid w:val="00DD6335"/>
    <w:rsid w:val="00E11EC8"/>
    <w:rsid w:val="00E15248"/>
    <w:rsid w:val="00E21CA1"/>
    <w:rsid w:val="00E34B8A"/>
    <w:rsid w:val="00E45C10"/>
    <w:rsid w:val="00E55C02"/>
    <w:rsid w:val="00E55FD3"/>
    <w:rsid w:val="00E83CAA"/>
    <w:rsid w:val="00E94496"/>
    <w:rsid w:val="00E97882"/>
    <w:rsid w:val="00EA284F"/>
    <w:rsid w:val="00EA4A8E"/>
    <w:rsid w:val="00ED2EE0"/>
    <w:rsid w:val="00EF683B"/>
    <w:rsid w:val="00F26FA6"/>
    <w:rsid w:val="00F55FEE"/>
    <w:rsid w:val="00F70F51"/>
    <w:rsid w:val="00F71CCC"/>
    <w:rsid w:val="00F8645F"/>
    <w:rsid w:val="00FA0114"/>
    <w:rsid w:val="00FA36AF"/>
    <w:rsid w:val="00FB00F9"/>
    <w:rsid w:val="00FB092B"/>
    <w:rsid w:val="00FD2C7E"/>
    <w:rsid w:val="00FD4802"/>
    <w:rsid w:val="00FD750F"/>
    <w:rsid w:val="00FE71D2"/>
    <w:rsid w:val="00FF03CC"/>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9F3D7E"/>
    <w:rPr>
      <w:rFonts w:ascii="Times New Roman" w:eastAsia="SimSun" w:hAnsi="Times New Roman" w:cs="Times New Roman"/>
      <w:sz w:val="24"/>
      <w:szCs w:val="24"/>
    </w:rPr>
  </w:style>
  <w:style w:type="character" w:customStyle="1" w:styleId="font01">
    <w:name w:val="font01"/>
    <w:qFormat/>
    <w:rsid w:val="00B03CAB"/>
    <w:rPr>
      <w:rFonts w:ascii="Times New Roman" w:hAnsi="Times New Roman" w:cs="Times New Roman" w:hint="default"/>
      <w:b/>
      <w:color w:val="000000"/>
      <w:sz w:val="22"/>
      <w:szCs w:val="22"/>
      <w:u w:val="none"/>
    </w:rPr>
  </w:style>
  <w:style w:type="character" w:customStyle="1" w:styleId="font21">
    <w:name w:val="font21"/>
    <w:qFormat/>
    <w:rsid w:val="00A36933"/>
    <w:rPr>
      <w:rFonts w:ascii="Arial Narrow" w:eastAsia="Arial Narrow" w:hAnsi="Arial Narrow" w:cs="Arial Narrow" w:hint="default"/>
      <w:b/>
      <w:color w:val="000000"/>
      <w:sz w:val="20"/>
      <w:szCs w:val="20"/>
      <w:u w:val="none"/>
    </w:rPr>
  </w:style>
  <w:style w:type="character" w:customStyle="1" w:styleId="font41">
    <w:name w:val="font41"/>
    <w:qFormat/>
    <w:rsid w:val="00A36933"/>
    <w:rPr>
      <w:rFonts w:ascii="Times New Roman" w:hAnsi="Times New Roman" w:cs="Times New Roman" w:hint="default"/>
      <w:b/>
      <w:color w:val="000000"/>
      <w:sz w:val="20"/>
      <w:szCs w:val="20"/>
      <w:u w:val="none"/>
    </w:rPr>
  </w:style>
  <w:style w:type="character" w:customStyle="1" w:styleId="font31">
    <w:name w:val="font31"/>
    <w:qFormat/>
    <w:rsid w:val="00A36933"/>
    <w:rPr>
      <w:rFonts w:ascii="Arial Narrow" w:eastAsia="Arial Narrow" w:hAnsi="Arial Narrow" w:cs="Arial Narrow" w:hint="default"/>
      <w:b/>
      <w:color w:val="000000"/>
      <w:sz w:val="22"/>
      <w:szCs w:val="22"/>
      <w:u w:val="none"/>
    </w:rPr>
  </w:style>
  <w:style w:type="character" w:customStyle="1" w:styleId="font121">
    <w:name w:val="font121"/>
    <w:qFormat/>
    <w:rsid w:val="00A36933"/>
    <w:rPr>
      <w:rFonts w:ascii="Arial Narrow" w:eastAsia="Arial Narrow" w:hAnsi="Arial Narrow" w:cs="Arial Narrow" w:hint="default"/>
      <w:color w:val="000000"/>
      <w:sz w:val="24"/>
      <w:szCs w:val="24"/>
      <w:u w:val="none"/>
    </w:rPr>
  </w:style>
  <w:style w:type="character" w:customStyle="1" w:styleId="font81">
    <w:name w:val="font81"/>
    <w:qFormat/>
    <w:rsid w:val="00A36933"/>
    <w:rPr>
      <w:rFonts w:ascii="Times New Roman" w:hAnsi="Times New Roman" w:cs="Times New Roman" w:hint="default"/>
      <w:color w:val="000000"/>
      <w:sz w:val="24"/>
      <w:szCs w:val="24"/>
      <w:u w:val="none"/>
    </w:rPr>
  </w:style>
  <w:style w:type="character" w:styleId="Hyperlink">
    <w:name w:val="Hyperlink"/>
    <w:uiPriority w:val="99"/>
    <w:unhideWhenUsed/>
    <w:rsid w:val="00C305BB"/>
    <w:rPr>
      <w:color w:val="0000FF"/>
      <w:u w:val="single"/>
    </w:rPr>
  </w:style>
  <w:style w:type="table" w:customStyle="1" w:styleId="TableGrid1">
    <w:name w:val="Table Grid1"/>
    <w:basedOn w:val="TableNormal"/>
    <w:next w:val="TableGrid"/>
    <w:uiPriority w:val="39"/>
    <w:rsid w:val="00450B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556">
      <w:bodyDiv w:val="1"/>
      <w:marLeft w:val="0"/>
      <w:marRight w:val="0"/>
      <w:marTop w:val="0"/>
      <w:marBottom w:val="0"/>
      <w:divBdr>
        <w:top w:val="none" w:sz="0" w:space="0" w:color="auto"/>
        <w:left w:val="none" w:sz="0" w:space="0" w:color="auto"/>
        <w:bottom w:val="none" w:sz="0" w:space="0" w:color="auto"/>
        <w:right w:val="none" w:sz="0" w:space="0" w:color="auto"/>
      </w:divBdr>
    </w:div>
    <w:div w:id="45615203">
      <w:bodyDiv w:val="1"/>
      <w:marLeft w:val="0"/>
      <w:marRight w:val="0"/>
      <w:marTop w:val="0"/>
      <w:marBottom w:val="0"/>
      <w:divBdr>
        <w:top w:val="none" w:sz="0" w:space="0" w:color="auto"/>
        <w:left w:val="none" w:sz="0" w:space="0" w:color="auto"/>
        <w:bottom w:val="none" w:sz="0" w:space="0" w:color="auto"/>
        <w:right w:val="none" w:sz="0" w:space="0" w:color="auto"/>
      </w:divBdr>
    </w:div>
    <w:div w:id="65107104">
      <w:bodyDiv w:val="1"/>
      <w:marLeft w:val="0"/>
      <w:marRight w:val="0"/>
      <w:marTop w:val="0"/>
      <w:marBottom w:val="0"/>
      <w:divBdr>
        <w:top w:val="none" w:sz="0" w:space="0" w:color="auto"/>
        <w:left w:val="none" w:sz="0" w:space="0" w:color="auto"/>
        <w:bottom w:val="none" w:sz="0" w:space="0" w:color="auto"/>
        <w:right w:val="none" w:sz="0" w:space="0" w:color="auto"/>
      </w:divBdr>
    </w:div>
    <w:div w:id="660160042">
      <w:bodyDiv w:val="1"/>
      <w:marLeft w:val="0"/>
      <w:marRight w:val="0"/>
      <w:marTop w:val="0"/>
      <w:marBottom w:val="0"/>
      <w:divBdr>
        <w:top w:val="none" w:sz="0" w:space="0" w:color="auto"/>
        <w:left w:val="none" w:sz="0" w:space="0" w:color="auto"/>
        <w:bottom w:val="none" w:sz="0" w:space="0" w:color="auto"/>
        <w:right w:val="none" w:sz="0" w:space="0" w:color="auto"/>
      </w:divBdr>
    </w:div>
    <w:div w:id="939220753">
      <w:bodyDiv w:val="1"/>
      <w:marLeft w:val="0"/>
      <w:marRight w:val="0"/>
      <w:marTop w:val="0"/>
      <w:marBottom w:val="0"/>
      <w:divBdr>
        <w:top w:val="none" w:sz="0" w:space="0" w:color="auto"/>
        <w:left w:val="none" w:sz="0" w:space="0" w:color="auto"/>
        <w:bottom w:val="none" w:sz="0" w:space="0" w:color="auto"/>
        <w:right w:val="none" w:sz="0" w:space="0" w:color="auto"/>
      </w:divBdr>
    </w:div>
    <w:div w:id="1306280686">
      <w:bodyDiv w:val="1"/>
      <w:marLeft w:val="0"/>
      <w:marRight w:val="0"/>
      <w:marTop w:val="0"/>
      <w:marBottom w:val="0"/>
      <w:divBdr>
        <w:top w:val="none" w:sz="0" w:space="0" w:color="auto"/>
        <w:left w:val="none" w:sz="0" w:space="0" w:color="auto"/>
        <w:bottom w:val="none" w:sz="0" w:space="0" w:color="auto"/>
        <w:right w:val="none" w:sz="0" w:space="0" w:color="auto"/>
      </w:divBdr>
    </w:div>
    <w:div w:id="1724284074">
      <w:bodyDiv w:val="1"/>
      <w:marLeft w:val="0"/>
      <w:marRight w:val="0"/>
      <w:marTop w:val="0"/>
      <w:marBottom w:val="0"/>
      <w:divBdr>
        <w:top w:val="none" w:sz="0" w:space="0" w:color="auto"/>
        <w:left w:val="none" w:sz="0" w:space="0" w:color="auto"/>
        <w:bottom w:val="none" w:sz="0" w:space="0" w:color="auto"/>
        <w:right w:val="none" w:sz="0" w:space="0" w:color="auto"/>
      </w:divBdr>
    </w:div>
    <w:div w:id="1961304954">
      <w:bodyDiv w:val="1"/>
      <w:marLeft w:val="0"/>
      <w:marRight w:val="0"/>
      <w:marTop w:val="0"/>
      <w:marBottom w:val="0"/>
      <w:divBdr>
        <w:top w:val="none" w:sz="0" w:space="0" w:color="auto"/>
        <w:left w:val="none" w:sz="0" w:space="0" w:color="auto"/>
        <w:bottom w:val="none" w:sz="0" w:space="0" w:color="auto"/>
        <w:right w:val="none" w:sz="0" w:space="0" w:color="auto"/>
      </w:divBdr>
    </w:div>
    <w:div w:id="2054233505">
      <w:bodyDiv w:val="1"/>
      <w:marLeft w:val="0"/>
      <w:marRight w:val="0"/>
      <w:marTop w:val="0"/>
      <w:marBottom w:val="0"/>
      <w:divBdr>
        <w:top w:val="none" w:sz="0" w:space="0" w:color="auto"/>
        <w:left w:val="none" w:sz="0" w:space="0" w:color="auto"/>
        <w:bottom w:val="none" w:sz="0" w:space="0" w:color="auto"/>
        <w:right w:val="none" w:sz="0" w:space="0" w:color="auto"/>
      </w:divBdr>
    </w:div>
    <w:div w:id="2144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AJVNCJQTK6FV-485-131</_dlc_DocId>
    <_dlc_DocIdUrl xmlns="899dc094-1e94-4f91-a470-511ad44b7ba1">
      <Url>http://webadmin.ou.edu.vn/ktkt/_layouts/DocIdRedir.aspx?ID=AJVNCJQTK6FV-485-131</Url>
      <Description>AJVNCJQTK6FV-485-131</Description>
    </_dlc_DocIdUrl>
  </documentManagement>
</p:properties>
</file>

<file path=customXml/itemProps1.xml><?xml version="1.0" encoding="utf-8"?>
<ds:datastoreItem xmlns:ds="http://schemas.openxmlformats.org/officeDocument/2006/customXml" ds:itemID="{69CA1F39-F6E5-4C1B-B8B6-A4F3F20451E5}"/>
</file>

<file path=customXml/itemProps2.xml><?xml version="1.0" encoding="utf-8"?>
<ds:datastoreItem xmlns:ds="http://schemas.openxmlformats.org/officeDocument/2006/customXml" ds:itemID="{47C76E8B-CE0C-4482-B7A1-E62EEBF5FE9D}"/>
</file>

<file path=customXml/itemProps3.xml><?xml version="1.0" encoding="utf-8"?>
<ds:datastoreItem xmlns:ds="http://schemas.openxmlformats.org/officeDocument/2006/customXml" ds:itemID="{09C35EAC-C5CA-4F83-B47E-038827929336}"/>
</file>

<file path=customXml/itemProps4.xml><?xml version="1.0" encoding="utf-8"?>
<ds:datastoreItem xmlns:ds="http://schemas.openxmlformats.org/officeDocument/2006/customXml" ds:itemID="{CAD49A3F-135C-4E33-BAF4-40A7CCD27F85}"/>
</file>

<file path=customXml/itemProps5.xml><?xml version="1.0" encoding="utf-8"?>
<ds:datastoreItem xmlns:ds="http://schemas.openxmlformats.org/officeDocument/2006/customXml" ds:itemID="{21EFF0A1-5F94-4BA1-B66A-0240969D592D}"/>
</file>

<file path=docProps/app.xml><?xml version="1.0" encoding="utf-8"?>
<Properties xmlns="http://schemas.openxmlformats.org/officeDocument/2006/extended-properties" xmlns:vt="http://schemas.openxmlformats.org/officeDocument/2006/docPropsVTypes">
  <Template>Normal</Template>
  <TotalTime>387</TotalTime>
  <Pages>1</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Trần Thị Vinh</cp:lastModifiedBy>
  <cp:revision>72</cp:revision>
  <dcterms:created xsi:type="dcterms:W3CDTF">2023-07-11T10:25:00Z</dcterms:created>
  <dcterms:modified xsi:type="dcterms:W3CDTF">2023-11-07T21:58:00Z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10ed2eef-b8ea-4ed7-b962-1b37e41819e3</vt:lpwstr>
  </property>
</Properties>
</file>