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555BCD" w14:textId="77777777" w:rsidR="00982775" w:rsidRPr="00807BB1" w:rsidRDefault="00982775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center"/>
        <w:rPr>
          <w:rStyle w:val="Strong"/>
          <w:rFonts w:ascii="Tahoma" w:hAnsi="Tahoma" w:cs="Tahoma"/>
          <w:color w:val="632423" w:themeColor="accent2" w:themeShade="80"/>
          <w:sz w:val="32"/>
          <w:szCs w:val="32"/>
          <w:bdr w:val="none" w:sz="0" w:space="0" w:color="auto" w:frame="1"/>
        </w:rPr>
      </w:pPr>
    </w:p>
    <w:p w14:paraId="748B7BFE" w14:textId="0469AEAE" w:rsidR="00507360" w:rsidRPr="00807BB1" w:rsidRDefault="007A7823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center"/>
        <w:rPr>
          <w:color w:val="632423" w:themeColor="accent2" w:themeShade="80"/>
          <w:sz w:val="36"/>
          <w:szCs w:val="36"/>
        </w:rPr>
      </w:pPr>
      <w:r w:rsidRPr="00807BB1">
        <w:rPr>
          <w:rStyle w:val="Strong"/>
          <w:rFonts w:ascii="Tahoma" w:hAnsi="Tahoma" w:cs="Tahoma"/>
          <w:color w:val="632423" w:themeColor="accent2" w:themeShade="80"/>
          <w:sz w:val="32"/>
          <w:szCs w:val="32"/>
          <w:bdr w:val="none" w:sz="0" w:space="0" w:color="auto" w:frame="1"/>
        </w:rPr>
        <w:br/>
      </w:r>
      <w:r w:rsidR="00507360" w:rsidRPr="00807BB1">
        <w:rPr>
          <w:rStyle w:val="Strong"/>
          <w:color w:val="632423" w:themeColor="accent2" w:themeShade="80"/>
          <w:sz w:val="36"/>
          <w:szCs w:val="36"/>
          <w:bdr w:val="none" w:sz="0" w:space="0" w:color="auto" w:frame="1"/>
        </w:rPr>
        <w:t>THÔNG BÁO</w:t>
      </w:r>
    </w:p>
    <w:p w14:paraId="2620B73C" w14:textId="6D9D7B22" w:rsidR="00507360" w:rsidRPr="00807BB1" w:rsidRDefault="00507360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center"/>
        <w:rPr>
          <w:rStyle w:val="Emphasis"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rStyle w:val="Emphasis"/>
          <w:color w:val="632423" w:themeColor="accent2" w:themeShade="80"/>
          <w:sz w:val="28"/>
          <w:szCs w:val="28"/>
          <w:bdr w:val="none" w:sz="0" w:space="0" w:color="auto" w:frame="1"/>
        </w:rPr>
        <w:t>(V/v: Tiếp nhận sinh viên thực tập</w:t>
      </w:r>
      <w:r w:rsidR="000A4D79" w:rsidRPr="00807BB1">
        <w:rPr>
          <w:rStyle w:val="Emphasis"/>
          <w:color w:val="632423" w:themeColor="accent2" w:themeShade="80"/>
          <w:sz w:val="28"/>
          <w:szCs w:val="28"/>
          <w:bdr w:val="none" w:sz="0" w:space="0" w:color="auto" w:frame="1"/>
        </w:rPr>
        <w:t xml:space="preserve"> và làm việc </w:t>
      </w:r>
      <w:r w:rsidR="001C471C" w:rsidRPr="00807BB1">
        <w:rPr>
          <w:rStyle w:val="Emphasis"/>
          <w:color w:val="632423" w:themeColor="accent2" w:themeShade="80"/>
          <w:sz w:val="28"/>
          <w:szCs w:val="28"/>
          <w:bdr w:val="none" w:sz="0" w:space="0" w:color="auto" w:frame="1"/>
        </w:rPr>
        <w:t>tại Công ty AS</w:t>
      </w:r>
      <w:r w:rsidRPr="00807BB1">
        <w:rPr>
          <w:rStyle w:val="Emphasis"/>
          <w:color w:val="632423" w:themeColor="accent2" w:themeShade="80"/>
          <w:sz w:val="28"/>
          <w:szCs w:val="28"/>
          <w:bdr w:val="none" w:sz="0" w:space="0" w:color="auto" w:frame="1"/>
        </w:rPr>
        <w:t>)</w:t>
      </w:r>
    </w:p>
    <w:p w14:paraId="4D89B39F" w14:textId="77777777" w:rsidR="004136BB" w:rsidRPr="00807BB1" w:rsidRDefault="004136BB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center"/>
        <w:rPr>
          <w:rStyle w:val="Emphasis"/>
          <w:i w:val="0"/>
          <w:iCs w:val="0"/>
          <w:color w:val="632423" w:themeColor="accent2" w:themeShade="80"/>
          <w:sz w:val="28"/>
          <w:szCs w:val="28"/>
          <w:bdr w:val="none" w:sz="0" w:space="0" w:color="auto" w:frame="1"/>
        </w:rPr>
      </w:pPr>
    </w:p>
    <w:p w14:paraId="50224B4B" w14:textId="22A3EF70" w:rsidR="00AC7D1C" w:rsidRPr="00807BB1" w:rsidRDefault="002A09F4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Công ty Kiểm toán AS </w:t>
      </w:r>
      <w:hyperlink r:id="rId5" w:history="1">
        <w:r w:rsidR="00540007" w:rsidRPr="00807BB1">
          <w:rPr>
            <w:rStyle w:val="Hyperlink"/>
            <w:i/>
            <w:iCs/>
            <w:color w:val="632423" w:themeColor="accent2" w:themeShade="80"/>
            <w:sz w:val="28"/>
            <w:szCs w:val="28"/>
            <w:bdr w:val="none" w:sz="0" w:space="0" w:color="auto" w:frame="1"/>
            <w:shd w:val="clear" w:color="auto" w:fill="FFFFFF"/>
          </w:rPr>
          <w:t>(63A Võ Văn Tần, Phường Võ Thị Sáu, Quận 3, TP.HCM)</w:t>
        </w:r>
      </w:hyperlink>
      <w:r w:rsidR="00540007" w:rsidRPr="00807BB1">
        <w:rPr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được thành lập vào ngày 17 tháng 05 năm 2000, thuộc top các Công ty có thâm niên trong ngành kiểm toán độc lập Việt Nam. Với hơn </w:t>
      </w:r>
      <w:r w:rsidR="00F8548C" w:rsidRPr="00807BB1">
        <w:rPr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>2</w:t>
      </w:r>
      <w:r w:rsidR="00290FA4" w:rsidRPr="00807BB1">
        <w:rPr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>2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  <w:shd w:val="clear" w:color="auto" w:fill="FFFFFF"/>
        </w:rPr>
        <w:t xml:space="preserve"> năm hoạt động kinh doanh và phát triển, Kiểm toán AS đã từng bước khẳng định nội lực và tầm vóc của một thương hiệu bền vững.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 </w:t>
      </w:r>
    </w:p>
    <w:p w14:paraId="4EAF558F" w14:textId="35F62634" w:rsidR="00507360" w:rsidRPr="00807BB1" w:rsidRDefault="002A09F4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Nay Công ty</w:t>
      </w:r>
      <w:r w:rsidR="00507360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AS xin thông báo đến các sinh viên chuyên ngành Kế toán – Kiểm toán,</w:t>
      </w:r>
      <w:r w:rsidR="00E03D00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và </w:t>
      </w:r>
      <w:r w:rsidR="001B0267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t</w:t>
      </w:r>
      <w:r w:rsidR="00507360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ài chính, các kiểm toán viên tương lai có tâm huyết với lĩnh vực Kiểm toán</w:t>
      </w:r>
      <w:r w:rsidR="00A33220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,</w:t>
      </w:r>
      <w:r w:rsidR="00507360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việc tiếp nh</w:t>
      </w:r>
      <w:r w:rsidR="00EB25C2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ận thực tập</w:t>
      </w:r>
      <w:r w:rsidR="000A4D79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và làm </w:t>
      </w:r>
      <w:r w:rsidR="001C471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việc</w:t>
      </w:r>
      <w:r w:rsidR="00EB25C2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tại công ty năm 20</w:t>
      </w:r>
      <w:r w:rsidR="00F8548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2</w:t>
      </w:r>
      <w:r w:rsidR="00290FA4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2</w:t>
      </w:r>
      <w:r w:rsidR="00507360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-20</w:t>
      </w:r>
      <w:r w:rsidR="00F8548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2</w:t>
      </w:r>
      <w:r w:rsidR="00290FA4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3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như sau:</w:t>
      </w:r>
    </w:p>
    <w:p w14:paraId="37723C92" w14:textId="77777777" w:rsidR="00507360" w:rsidRPr="00807BB1" w:rsidRDefault="00507360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>1. Yêu cầu chung:</w:t>
      </w:r>
    </w:p>
    <w:p w14:paraId="348A7CEA" w14:textId="77777777" w:rsidR="00507360" w:rsidRPr="00807BB1" w:rsidRDefault="00507360" w:rsidP="00012A1F">
      <w:pPr>
        <w:pStyle w:val="NormalWeb"/>
        <w:numPr>
          <w:ilvl w:val="0"/>
          <w:numId w:val="7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Sinh viên năm cuối chuyên ngành kế toán, kiểm toán, tài chính các trường Đại học khối ngành Kinh tế.</w:t>
      </w:r>
    </w:p>
    <w:p w14:paraId="18768D14" w14:textId="77777777" w:rsidR="00507360" w:rsidRPr="00807BB1" w:rsidRDefault="00507360" w:rsidP="00012A1F">
      <w:pPr>
        <w:pStyle w:val="NormalWeb"/>
        <w:numPr>
          <w:ilvl w:val="0"/>
          <w:numId w:val="7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Ngoại ngữ: </w:t>
      </w:r>
      <w:r w:rsidR="00241E5F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Tiếng Anh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 (ưu tiên biết thêm tiếng Hoa).</w:t>
      </w:r>
    </w:p>
    <w:p w14:paraId="170EFB08" w14:textId="77777777" w:rsidR="00507360" w:rsidRPr="00807BB1" w:rsidRDefault="00507360" w:rsidP="00012A1F">
      <w:pPr>
        <w:pStyle w:val="NormalWeb"/>
        <w:numPr>
          <w:ilvl w:val="0"/>
          <w:numId w:val="7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Nhanh nhẹn, trung thực, chăm chỉ, nhiệt tình với công việc. Có tinh thần trách nhiệm, khả năng làm việc độc lập và cộng tác tốt.</w:t>
      </w:r>
    </w:p>
    <w:p w14:paraId="34C10F50" w14:textId="77777777" w:rsidR="00507360" w:rsidRPr="00807BB1" w:rsidRDefault="00507360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>2. Quyền lợi:</w:t>
      </w:r>
    </w:p>
    <w:p w14:paraId="6D754CBF" w14:textId="2F593316" w:rsidR="00507360" w:rsidRPr="00807BB1" w:rsidRDefault="00F9785C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Được tạo điều kiện để chứng tỏ khả năng phát triển nghề nghiệp và gắn bó với nghề Kiểm toán.</w:t>
      </w:r>
    </w:p>
    <w:p w14:paraId="480E2FAD" w14:textId="6F1F4BFE" w:rsidR="00507360" w:rsidRPr="00807BB1" w:rsidRDefault="00507360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Tiếp cận với các phương pháp kiểm toán </w:t>
      </w:r>
      <w:r w:rsidR="005319CF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thực tế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.</w:t>
      </w:r>
    </w:p>
    <w:p w14:paraId="6347D617" w14:textId="77777777" w:rsidR="00507360" w:rsidRPr="00807BB1" w:rsidRDefault="00507360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Làm việc trong môi trường chuyên nghiệp, năng động, sáng tạo.</w:t>
      </w:r>
    </w:p>
    <w:p w14:paraId="2AEF44DB" w14:textId="77777777" w:rsidR="00290FA4" w:rsidRPr="00807BB1" w:rsidRDefault="00290FA4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t>Được tham gia kiểm toán với tư cách là thành viên nhóm và thực hiện kiểm toán các phần hành theo sự hướng dẫn của trưởng nhóm kiểm toán.</w:t>
      </w:r>
    </w:p>
    <w:p w14:paraId="3831550F" w14:textId="77777777" w:rsidR="00290FA4" w:rsidRPr="00807BB1" w:rsidRDefault="00290FA4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t>Có cơ hội vận dụng các kiến thức đã học ở trường vào thực tế, cũng như phát triển kiến thức kỹ thuật và phương pháp luận thông qua quá trình làm việc thực tế.</w:t>
      </w:r>
    </w:p>
    <w:p w14:paraId="5798EF93" w14:textId="45A5465E" w:rsidR="00290FA4" w:rsidRPr="00807BB1" w:rsidRDefault="00290FA4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t xml:space="preserve">Có cơ hội được làm việc với </w:t>
      </w:r>
      <w:r w:rsidR="00A57DC2" w:rsidRPr="00807BB1">
        <w:rPr>
          <w:color w:val="632423" w:themeColor="accent2" w:themeShade="80"/>
          <w:sz w:val="28"/>
          <w:szCs w:val="28"/>
        </w:rPr>
        <w:t>nh</w:t>
      </w:r>
      <w:r w:rsidR="006954EC" w:rsidRPr="00807BB1">
        <w:rPr>
          <w:color w:val="632423" w:themeColor="accent2" w:themeShade="80"/>
          <w:sz w:val="28"/>
          <w:szCs w:val="28"/>
        </w:rPr>
        <w:t>iề</w:t>
      </w:r>
      <w:r w:rsidR="00A57DC2" w:rsidRPr="00807BB1">
        <w:rPr>
          <w:color w:val="632423" w:themeColor="accent2" w:themeShade="80"/>
          <w:sz w:val="28"/>
          <w:szCs w:val="28"/>
        </w:rPr>
        <w:t>u loại hình doanh nghiệp khác nhau</w:t>
      </w:r>
      <w:r w:rsidRPr="00807BB1">
        <w:rPr>
          <w:color w:val="632423" w:themeColor="accent2" w:themeShade="80"/>
          <w:sz w:val="28"/>
          <w:szCs w:val="28"/>
        </w:rPr>
        <w:t>.</w:t>
      </w:r>
    </w:p>
    <w:p w14:paraId="212BAD0D" w14:textId="77777777" w:rsidR="00290FA4" w:rsidRPr="00807BB1" w:rsidRDefault="00290FA4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t>Hỗ trợ hoàn thành bài tốt nghiệp.</w:t>
      </w:r>
    </w:p>
    <w:p w14:paraId="239A8C9D" w14:textId="7FA87E69" w:rsidR="00290FA4" w:rsidRPr="00807BB1" w:rsidRDefault="00290FA4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t>Được hỗ trợ chi phí thực tập</w:t>
      </w:r>
      <w:r w:rsidR="006954EC" w:rsidRPr="00807BB1">
        <w:rPr>
          <w:color w:val="632423" w:themeColor="accent2" w:themeShade="80"/>
          <w:sz w:val="28"/>
          <w:szCs w:val="28"/>
        </w:rPr>
        <w:t>: 3.000.000 đ/ tháng.</w:t>
      </w:r>
    </w:p>
    <w:p w14:paraId="26884B28" w14:textId="7B11220C" w:rsidR="00290FA4" w:rsidRPr="00807BB1" w:rsidRDefault="00290FA4" w:rsidP="00540007">
      <w:pPr>
        <w:pStyle w:val="NormalWeb"/>
        <w:numPr>
          <w:ilvl w:val="0"/>
          <w:numId w:val="8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t>Có cơ hội được trở thành nhân viên chính thức của AS sau kỳ thực tập</w:t>
      </w:r>
    </w:p>
    <w:p w14:paraId="36BEB895" w14:textId="77777777" w:rsidR="00540007" w:rsidRPr="00807BB1" w:rsidRDefault="00540007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</w:pPr>
    </w:p>
    <w:p w14:paraId="7666F24D" w14:textId="2D547033" w:rsidR="00507360" w:rsidRPr="00807BB1" w:rsidRDefault="00507360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 xml:space="preserve">3. </w:t>
      </w:r>
      <w:r w:rsidR="00290FA4"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>Nộp hồ sơ Ứng tuyển</w:t>
      </w:r>
      <w:r w:rsidR="00540007"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>:</w:t>
      </w:r>
    </w:p>
    <w:p w14:paraId="0A0A58E9" w14:textId="51857A3E" w:rsidR="00540007" w:rsidRPr="00807BB1" w:rsidRDefault="00C27A2B" w:rsidP="00012A1F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hanging="540"/>
        <w:rPr>
          <w:color w:val="632423" w:themeColor="accent2" w:themeShade="80"/>
          <w:sz w:val="28"/>
          <w:szCs w:val="28"/>
        </w:rPr>
      </w:pPr>
      <w:r w:rsidRPr="00807BB1">
        <w:rPr>
          <w:color w:val="632423" w:themeColor="accent2" w:themeShade="80"/>
          <w:sz w:val="28"/>
          <w:szCs w:val="28"/>
        </w:rPr>
        <w:lastRenderedPageBreak/>
        <w:t>Nộp hồ sơ</w:t>
      </w:r>
      <w:r w:rsidR="00540007" w:rsidRPr="00807BB1">
        <w:rPr>
          <w:color w:val="632423" w:themeColor="accent2" w:themeShade="80"/>
          <w:sz w:val="28"/>
          <w:szCs w:val="28"/>
        </w:rPr>
        <w:t xml:space="preserve"> theo Link: </w:t>
      </w:r>
      <w:hyperlink r:id="rId6" w:history="1">
        <w:r w:rsidR="00540007" w:rsidRPr="006B42E6">
          <w:rPr>
            <w:rStyle w:val="Hyperlink"/>
            <w:color w:val="0070C0"/>
            <w:sz w:val="28"/>
            <w:szCs w:val="28"/>
          </w:rPr>
          <w:t>https://forms.gle/vYFRMnhbtRyKQysT9</w:t>
        </w:r>
      </w:hyperlink>
    </w:p>
    <w:p w14:paraId="4A019AC4" w14:textId="77777777" w:rsidR="00540007" w:rsidRPr="00807BB1" w:rsidRDefault="00540007" w:rsidP="00012A1F">
      <w:pPr>
        <w:pStyle w:val="NormalWeb"/>
        <w:numPr>
          <w:ilvl w:val="0"/>
          <w:numId w:val="11"/>
        </w:numPr>
        <w:shd w:val="clear" w:color="auto" w:fill="FFFFFF"/>
        <w:spacing w:before="120" w:beforeAutospacing="0" w:after="120" w:afterAutospacing="0"/>
        <w:ind w:hanging="540"/>
        <w:rPr>
          <w:color w:val="632423" w:themeColor="accent2" w:themeShade="80"/>
          <w:sz w:val="28"/>
          <w:szCs w:val="28"/>
        </w:rPr>
      </w:pPr>
      <w:r w:rsidRPr="006B42E6"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A9B2CEA" wp14:editId="356460BF">
            <wp:simplePos x="0" y="0"/>
            <wp:positionH relativeFrom="column">
              <wp:posOffset>1884680</wp:posOffset>
            </wp:positionH>
            <wp:positionV relativeFrom="paragraph">
              <wp:posOffset>236220</wp:posOffset>
            </wp:positionV>
            <wp:extent cx="1343025" cy="1343025"/>
            <wp:effectExtent l="0" t="0" r="9525" b="9525"/>
            <wp:wrapTopAndBottom/>
            <wp:docPr id="3" name="Graphic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phic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Hoặc quét mã QR </w:t>
      </w:r>
    </w:p>
    <w:p w14:paraId="1B6125D4" w14:textId="77777777" w:rsidR="00540007" w:rsidRPr="00807BB1" w:rsidRDefault="00540007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color w:val="632423" w:themeColor="accent2" w:themeShade="80"/>
          <w:sz w:val="28"/>
          <w:szCs w:val="28"/>
        </w:rPr>
      </w:pPr>
    </w:p>
    <w:p w14:paraId="59B00F13" w14:textId="6D6349BE" w:rsidR="00507360" w:rsidRPr="00807BB1" w:rsidRDefault="00507360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color w:val="632423" w:themeColor="accent2" w:themeShade="80"/>
          <w:sz w:val="28"/>
          <w:szCs w:val="28"/>
        </w:rPr>
      </w:pPr>
      <w:r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 xml:space="preserve">Thời hạn </w:t>
      </w:r>
      <w:r w:rsidR="00540007"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>nhận</w:t>
      </w:r>
      <w:r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 xml:space="preserve"> hồ sơ:</w:t>
      </w:r>
      <w:r w:rsidRPr="00807BB1">
        <w:rPr>
          <w:rStyle w:val="apple-converted-space"/>
          <w:b/>
          <w:bCs/>
          <w:color w:val="632423" w:themeColor="accent2" w:themeShade="80"/>
          <w:sz w:val="28"/>
          <w:szCs w:val="28"/>
          <w:bdr w:val="none" w:sz="0" w:space="0" w:color="auto" w:frame="1"/>
        </w:rPr>
        <w:t> 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Bắt đầu từ ngày</w:t>
      </w:r>
      <w:r w:rsidRPr="00807BB1">
        <w:rPr>
          <w:rStyle w:val="apple-converted-space"/>
          <w:color w:val="632423" w:themeColor="accent2" w:themeShade="80"/>
          <w:sz w:val="28"/>
          <w:szCs w:val="28"/>
          <w:bdr w:val="none" w:sz="0" w:space="0" w:color="auto" w:frame="1"/>
        </w:rPr>
        <w:t> </w:t>
      </w:r>
      <w:r w:rsidR="006954E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01/</w:t>
      </w:r>
      <w:r w:rsidR="006B42E6">
        <w:rPr>
          <w:color w:val="632423" w:themeColor="accent2" w:themeShade="80"/>
          <w:sz w:val="28"/>
          <w:szCs w:val="28"/>
          <w:bdr w:val="none" w:sz="0" w:space="0" w:color="auto" w:frame="1"/>
        </w:rPr>
        <w:t>10</w:t>
      </w:r>
      <w:r w:rsidR="006954E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/2022</w:t>
      </w:r>
      <w:r w:rsidR="00A33220" w:rsidRPr="00807BB1">
        <w:rPr>
          <w:rStyle w:val="Emphasis"/>
          <w:color w:val="632423" w:themeColor="accent2" w:themeShade="80"/>
          <w:sz w:val="28"/>
          <w:szCs w:val="28"/>
          <w:bdr w:val="none" w:sz="0" w:space="0" w:color="auto" w:frame="1"/>
        </w:rPr>
        <w:t xml:space="preserve"> </w:t>
      </w:r>
      <w:r w:rsidR="00A33220" w:rsidRPr="00807BB1">
        <w:rPr>
          <w:rStyle w:val="Emphasis"/>
          <w:i w:val="0"/>
          <w:color w:val="632423" w:themeColor="accent2" w:themeShade="80"/>
          <w:sz w:val="28"/>
          <w:szCs w:val="28"/>
          <w:bdr w:val="none" w:sz="0" w:space="0" w:color="auto" w:frame="1"/>
        </w:rPr>
        <w:t xml:space="preserve">đến ngày </w:t>
      </w:r>
      <w:r w:rsidR="006954EC" w:rsidRPr="00807BB1">
        <w:rPr>
          <w:rStyle w:val="Emphasis"/>
          <w:i w:val="0"/>
          <w:color w:val="632423" w:themeColor="accent2" w:themeShade="80"/>
          <w:sz w:val="28"/>
          <w:szCs w:val="28"/>
          <w:bdr w:val="none" w:sz="0" w:space="0" w:color="auto" w:frame="1"/>
        </w:rPr>
        <w:t>30</w:t>
      </w:r>
      <w:r w:rsidR="00102A6B" w:rsidRPr="00807BB1">
        <w:rPr>
          <w:rStyle w:val="Emphasis"/>
          <w:i w:val="0"/>
          <w:color w:val="632423" w:themeColor="accent2" w:themeShade="80"/>
          <w:sz w:val="28"/>
          <w:szCs w:val="28"/>
          <w:bdr w:val="none" w:sz="0" w:space="0" w:color="auto" w:frame="1"/>
        </w:rPr>
        <w:t>/10/2022</w:t>
      </w:r>
    </w:p>
    <w:p w14:paraId="0F0716E0" w14:textId="77777777" w:rsidR="00C9724B" w:rsidRPr="00807BB1" w:rsidRDefault="00C9724B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b/>
          <w:bCs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b/>
          <w:bCs/>
          <w:color w:val="632423" w:themeColor="accent2" w:themeShade="80"/>
          <w:sz w:val="28"/>
          <w:szCs w:val="28"/>
          <w:bdr w:val="none" w:sz="0" w:space="0" w:color="auto" w:frame="1"/>
        </w:rPr>
        <w:t>4. Quy trình xét tuyển và làm việc tại AS</w:t>
      </w:r>
    </w:p>
    <w:p w14:paraId="1E053B5C" w14:textId="5C24036E" w:rsidR="00C9724B" w:rsidRPr="00807BB1" w:rsidRDefault="00C9724B" w:rsidP="00012A1F">
      <w:pPr>
        <w:pStyle w:val="NormalWeb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Bước 1: Nhận hồ sơ</w:t>
      </w:r>
      <w:r w:rsidR="00102A6B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 đăng ký.</w:t>
      </w:r>
    </w:p>
    <w:p w14:paraId="49C303CD" w14:textId="6D1216EB" w:rsidR="00C9724B" w:rsidRPr="00807BB1" w:rsidRDefault="00C9724B" w:rsidP="00012A1F">
      <w:pPr>
        <w:pStyle w:val="NormalWeb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Bước 2: Thông báo phỏng vấn </w:t>
      </w:r>
      <w:r w:rsidR="0059250D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sau khi kết thúc thời gian nhận hồ sơ </w:t>
      </w: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(đối với các ứng viên đạt yêu cầu)</w:t>
      </w:r>
    </w:p>
    <w:p w14:paraId="59759EF8" w14:textId="77777777" w:rsidR="00C9724B" w:rsidRPr="00807BB1" w:rsidRDefault="00C9724B" w:rsidP="00012A1F">
      <w:pPr>
        <w:pStyle w:val="NormalWeb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Bước 3: Thông báo kết quả phỏng vấn</w:t>
      </w:r>
    </w:p>
    <w:p w14:paraId="10608596" w14:textId="65C96A0B" w:rsidR="00C9724B" w:rsidRPr="00807BB1" w:rsidRDefault="00C9724B" w:rsidP="00012A1F">
      <w:pPr>
        <w:pStyle w:val="NormalWeb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Bước 4: Ký kết Thỏa thuận thực tập</w:t>
      </w:r>
      <w:r w:rsidR="00905AC6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.</w:t>
      </w:r>
    </w:p>
    <w:p w14:paraId="078CCE2F" w14:textId="47C987B7" w:rsidR="00C9724B" w:rsidRPr="00807BB1" w:rsidRDefault="00C9724B" w:rsidP="00012A1F">
      <w:pPr>
        <w:pStyle w:val="NormalWeb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Bước 5: Hoàn tất thời gian </w:t>
      </w:r>
      <w:r w:rsidR="0067001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 xml:space="preserve">thực </w:t>
      </w:r>
      <w:r w:rsidR="001C471C"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tập</w:t>
      </w:r>
    </w:p>
    <w:p w14:paraId="3FCEA017" w14:textId="77777777" w:rsidR="00C9724B" w:rsidRPr="00807BB1" w:rsidRDefault="00C9724B" w:rsidP="00012A1F">
      <w:pPr>
        <w:pStyle w:val="NormalWeb"/>
        <w:numPr>
          <w:ilvl w:val="0"/>
          <w:numId w:val="9"/>
        </w:numPr>
        <w:shd w:val="clear" w:color="auto" w:fill="FFFFFF"/>
        <w:snapToGrid w:val="0"/>
        <w:spacing w:before="120" w:beforeAutospacing="0" w:after="120" w:afterAutospacing="0"/>
        <w:ind w:hanging="540"/>
        <w:jc w:val="both"/>
        <w:rPr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color w:val="632423" w:themeColor="accent2" w:themeShade="80"/>
          <w:sz w:val="28"/>
          <w:szCs w:val="28"/>
          <w:bdr w:val="none" w:sz="0" w:space="0" w:color="auto" w:frame="1"/>
        </w:rPr>
        <w:t>Bước 6: Hai bên xem xét nhu cầu tuyển dụng và việc làm để ký kết Hợp đồng lao động chính thức.</w:t>
      </w:r>
    </w:p>
    <w:p w14:paraId="492DD525" w14:textId="64E5D102" w:rsidR="00540007" w:rsidRPr="00807BB1" w:rsidRDefault="00540007" w:rsidP="00540007">
      <w:pPr>
        <w:pStyle w:val="NormalWeb"/>
        <w:shd w:val="clear" w:color="auto" w:fill="FFFFFF"/>
        <w:snapToGrid w:val="0"/>
        <w:spacing w:before="120" w:beforeAutospacing="0" w:after="120" w:afterAutospacing="0"/>
        <w:jc w:val="both"/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 xml:space="preserve">Mọi chi tiết xin vui lòng liên </w:t>
      </w:r>
      <w:r w:rsidR="0083328A" w:rsidRPr="00807BB1">
        <w:rPr>
          <w:rStyle w:val="Strong"/>
          <w:color w:val="632423" w:themeColor="accent2" w:themeShade="80"/>
          <w:sz w:val="28"/>
          <w:szCs w:val="28"/>
          <w:bdr w:val="none" w:sz="0" w:space="0" w:color="auto" w:frame="1"/>
        </w:rPr>
        <w:t>hệ:</w:t>
      </w:r>
    </w:p>
    <w:p w14:paraId="5D4EAAF9" w14:textId="67C5BDE8" w:rsidR="00982775" w:rsidRPr="00807BB1" w:rsidRDefault="00E03D00" w:rsidP="00517B52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Anh Nguyễn Thanh Vũ</w:t>
      </w:r>
    </w:p>
    <w:p w14:paraId="5D2189FA" w14:textId="1198FD0D" w:rsidR="00507360" w:rsidRPr="00807BB1" w:rsidRDefault="00EB25C2" w:rsidP="00517B52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Công ty TNHH K</w:t>
      </w:r>
      <w:r w:rsidR="00507360"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iểm toán AS</w:t>
      </w:r>
      <w:r w:rsidR="00982775"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.</w:t>
      </w:r>
    </w:p>
    <w:p w14:paraId="08E3C7AF" w14:textId="0660F915" w:rsidR="00AD7F10" w:rsidRPr="00807BB1" w:rsidRDefault="00AD7F10" w:rsidP="00517B52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Điện thoại: 028 39301277 Nội bộ 120</w:t>
      </w:r>
    </w:p>
    <w:p w14:paraId="353085E9" w14:textId="28135655" w:rsidR="00C67FA1" w:rsidRPr="00807BB1" w:rsidRDefault="00C67FA1" w:rsidP="00517B52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0070C0"/>
          <w:sz w:val="28"/>
          <w:szCs w:val="28"/>
          <w:bdr w:val="none" w:sz="0" w:space="0" w:color="auto" w:frame="1"/>
        </w:rPr>
      </w:pP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Website</w:t>
      </w:r>
      <w:r w:rsidRPr="00807BB1">
        <w:rPr>
          <w:i/>
          <w:iCs/>
          <w:color w:val="0070C0"/>
          <w:sz w:val="28"/>
          <w:szCs w:val="28"/>
          <w:bdr w:val="none" w:sz="0" w:space="0" w:color="auto" w:frame="1"/>
        </w:rPr>
        <w:t xml:space="preserve">: </w:t>
      </w:r>
      <w:hyperlink r:id="rId9" w:history="1">
        <w:r w:rsidRPr="00807BB1">
          <w:rPr>
            <w:rStyle w:val="Hyperlink"/>
            <w:i/>
            <w:iCs/>
            <w:color w:val="0070C0"/>
            <w:sz w:val="28"/>
            <w:szCs w:val="28"/>
            <w:bdr w:val="none" w:sz="0" w:space="0" w:color="auto" w:frame="1"/>
          </w:rPr>
          <w:t>www.kiemtoanas.com.vn</w:t>
        </w:r>
      </w:hyperlink>
    </w:p>
    <w:p w14:paraId="20AD3C76" w14:textId="755AE7C3" w:rsidR="00C67FA1" w:rsidRPr="00807BB1" w:rsidRDefault="00C67FA1" w:rsidP="00517B52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</w:pP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Youtube:</w:t>
      </w:r>
      <w:r w:rsidRPr="00807BB1">
        <w:rPr>
          <w:i/>
          <w:iCs/>
          <w:color w:val="0070C0"/>
          <w:sz w:val="28"/>
          <w:szCs w:val="28"/>
          <w:bdr w:val="none" w:sz="0" w:space="0" w:color="auto" w:frame="1"/>
        </w:rPr>
        <w:t xml:space="preserve"> </w:t>
      </w:r>
      <w:hyperlink r:id="rId10" w:history="1">
        <w:r w:rsidRPr="00807BB1">
          <w:rPr>
            <w:rStyle w:val="Hyperlink"/>
            <w:i/>
            <w:iCs/>
            <w:color w:val="0070C0"/>
            <w:sz w:val="28"/>
            <w:szCs w:val="28"/>
            <w:bdr w:val="none" w:sz="0" w:space="0" w:color="auto" w:frame="1"/>
          </w:rPr>
          <w:t>www.youtube.com/c/KiemtoanAS</w:t>
        </w:r>
      </w:hyperlink>
    </w:p>
    <w:p w14:paraId="42F2C67E" w14:textId="010AD8F9" w:rsidR="001E36D5" w:rsidRDefault="00D551EF" w:rsidP="001E36D5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0070C0"/>
          <w:sz w:val="28"/>
          <w:szCs w:val="28"/>
          <w:bdr w:val="none" w:sz="0" w:space="0" w:color="auto" w:frame="1"/>
        </w:rPr>
      </w:pP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 xml:space="preserve">Fanfage: </w:t>
      </w:r>
      <w:hyperlink r:id="rId11" w:history="1">
        <w:r w:rsidR="00197A29" w:rsidRPr="003C71DC">
          <w:rPr>
            <w:rStyle w:val="Hyperlink"/>
            <w:i/>
            <w:iCs/>
            <w:sz w:val="28"/>
            <w:szCs w:val="28"/>
            <w:bdr w:val="none" w:sz="0" w:space="0" w:color="auto" w:frame="1"/>
          </w:rPr>
          <w:t>www.facebook.com/kiemtoanas</w:t>
        </w:r>
      </w:hyperlink>
    </w:p>
    <w:p w14:paraId="0B4A893A" w14:textId="41283B1D" w:rsidR="00A76695" w:rsidRPr="00807BB1" w:rsidRDefault="00CD235A" w:rsidP="00517B52">
      <w:pPr>
        <w:pStyle w:val="NormalWeb"/>
        <w:shd w:val="clear" w:color="auto" w:fill="FFFFFF"/>
        <w:snapToGrid w:val="0"/>
        <w:spacing w:before="120" w:beforeAutospacing="0" w:after="120" w:afterAutospacing="0"/>
        <w:ind w:left="720"/>
        <w:jc w:val="both"/>
        <w:rPr>
          <w:i/>
          <w:iCs/>
          <w:color w:val="0070C0"/>
          <w:sz w:val="28"/>
          <w:szCs w:val="28"/>
          <w:bdr w:val="none" w:sz="0" w:space="0" w:color="auto" w:frame="1"/>
        </w:rPr>
      </w:pPr>
      <w:r w:rsidRPr="00807BB1">
        <w:rPr>
          <w:i/>
          <w:iCs/>
          <w:noProof/>
          <w:color w:val="632423" w:themeColor="accent2" w:themeShade="80"/>
          <w:sz w:val="28"/>
          <w:szCs w:val="28"/>
          <w:bdr w:val="none" w:sz="0" w:space="0" w:color="auto" w:frame="1"/>
        </w:rPr>
        <w:drawing>
          <wp:anchor distT="0" distB="0" distL="114300" distR="114300" simplePos="0" relativeHeight="251659264" behindDoc="0" locked="0" layoutInCell="1" allowOverlap="1" wp14:anchorId="4773FC6A" wp14:editId="32D70D09">
            <wp:simplePos x="0" y="0"/>
            <wp:positionH relativeFrom="column">
              <wp:posOffset>131396</wp:posOffset>
            </wp:positionH>
            <wp:positionV relativeFrom="paragraph">
              <wp:posOffset>481085</wp:posOffset>
            </wp:positionV>
            <wp:extent cx="2774950" cy="863600"/>
            <wp:effectExtent l="0" t="0" r="0" b="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495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7360"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>Tầng 1 - Tòa nhà Bitexco Nam Long</w:t>
      </w:r>
      <w:r w:rsidRPr="00807BB1">
        <w:rPr>
          <w:i/>
          <w:iCs/>
          <w:color w:val="632423" w:themeColor="accent2" w:themeShade="80"/>
          <w:sz w:val="28"/>
          <w:szCs w:val="28"/>
          <w:bdr w:val="none" w:sz="0" w:space="0" w:color="auto" w:frame="1"/>
        </w:rPr>
        <w:t xml:space="preserve"> -  </w:t>
      </w:r>
      <w:hyperlink r:id="rId13" w:history="1">
        <w:r w:rsidR="00507360" w:rsidRPr="00807BB1">
          <w:rPr>
            <w:rStyle w:val="Hyperlink"/>
            <w:i/>
            <w:iCs/>
            <w:color w:val="0070C0"/>
            <w:sz w:val="28"/>
            <w:szCs w:val="28"/>
            <w:bdr w:val="none" w:sz="0" w:space="0" w:color="auto" w:frame="1"/>
          </w:rPr>
          <w:t xml:space="preserve">63A Võ Văn Tần - Phường </w:t>
        </w:r>
        <w:r w:rsidR="00DA68D7" w:rsidRPr="00807BB1">
          <w:rPr>
            <w:rStyle w:val="Hyperlink"/>
            <w:i/>
            <w:iCs/>
            <w:color w:val="0070C0"/>
            <w:sz w:val="28"/>
            <w:szCs w:val="28"/>
            <w:bdr w:val="none" w:sz="0" w:space="0" w:color="auto" w:frame="1"/>
          </w:rPr>
          <w:t>Võ Thị Sáu</w:t>
        </w:r>
        <w:r w:rsidR="00507360" w:rsidRPr="00807BB1">
          <w:rPr>
            <w:rStyle w:val="Hyperlink"/>
            <w:i/>
            <w:iCs/>
            <w:color w:val="0070C0"/>
            <w:sz w:val="28"/>
            <w:szCs w:val="28"/>
            <w:bdr w:val="none" w:sz="0" w:space="0" w:color="auto" w:frame="1"/>
          </w:rPr>
          <w:t xml:space="preserve"> - Quận 3 - Thành Phố Hồ Chí Minh</w:t>
        </w:r>
      </w:hyperlink>
      <w:r w:rsidR="00507360" w:rsidRPr="00807BB1">
        <w:rPr>
          <w:i/>
          <w:iCs/>
          <w:color w:val="0070C0"/>
          <w:sz w:val="28"/>
          <w:szCs w:val="28"/>
          <w:bdr w:val="none" w:sz="0" w:space="0" w:color="auto" w:frame="1"/>
        </w:rPr>
        <w:t>.</w:t>
      </w:r>
    </w:p>
    <w:sectPr w:rsidR="00A76695" w:rsidRPr="00807BB1" w:rsidSect="003D61A2">
      <w:pgSz w:w="12240" w:h="15840"/>
      <w:pgMar w:top="1080" w:right="99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1F9D"/>
    <w:multiLevelType w:val="hybridMultilevel"/>
    <w:tmpl w:val="121C03EA"/>
    <w:lvl w:ilvl="0" w:tplc="710A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  <w:w w:val="99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190863"/>
    <w:multiLevelType w:val="hybridMultilevel"/>
    <w:tmpl w:val="8F764CF4"/>
    <w:lvl w:ilvl="0" w:tplc="FD22B8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8F369A"/>
    <w:multiLevelType w:val="hybridMultilevel"/>
    <w:tmpl w:val="02105E0C"/>
    <w:lvl w:ilvl="0" w:tplc="016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82764"/>
    <w:multiLevelType w:val="hybridMultilevel"/>
    <w:tmpl w:val="B22CF9DA"/>
    <w:lvl w:ilvl="0" w:tplc="710A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65597"/>
    <w:multiLevelType w:val="hybridMultilevel"/>
    <w:tmpl w:val="77687116"/>
    <w:lvl w:ilvl="0" w:tplc="710A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E919F2"/>
    <w:multiLevelType w:val="hybridMultilevel"/>
    <w:tmpl w:val="05781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BE7E16"/>
    <w:multiLevelType w:val="hybridMultilevel"/>
    <w:tmpl w:val="AF2A88D0"/>
    <w:lvl w:ilvl="0" w:tplc="710A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E269D5"/>
    <w:multiLevelType w:val="hybridMultilevel"/>
    <w:tmpl w:val="CF8CD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CC5EA1"/>
    <w:multiLevelType w:val="hybridMultilevel"/>
    <w:tmpl w:val="C64AB026"/>
    <w:lvl w:ilvl="0" w:tplc="016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6953BB"/>
    <w:multiLevelType w:val="hybridMultilevel"/>
    <w:tmpl w:val="DC82F314"/>
    <w:lvl w:ilvl="0" w:tplc="0166E02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F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D963248"/>
    <w:multiLevelType w:val="hybridMultilevel"/>
    <w:tmpl w:val="50207662"/>
    <w:lvl w:ilvl="0" w:tplc="710A14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w w:val="99"/>
        <w:sz w:val="28"/>
        <w:szCs w:val="28"/>
        <w:lang w:val="vi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558816">
    <w:abstractNumId w:val="5"/>
  </w:num>
  <w:num w:numId="2" w16cid:durableId="974063194">
    <w:abstractNumId w:val="8"/>
  </w:num>
  <w:num w:numId="3" w16cid:durableId="347953849">
    <w:abstractNumId w:val="7"/>
  </w:num>
  <w:num w:numId="4" w16cid:durableId="1980761182">
    <w:abstractNumId w:val="2"/>
  </w:num>
  <w:num w:numId="5" w16cid:durableId="425419981">
    <w:abstractNumId w:val="9"/>
  </w:num>
  <w:num w:numId="6" w16cid:durableId="339089474">
    <w:abstractNumId w:val="10"/>
  </w:num>
  <w:num w:numId="7" w16cid:durableId="126238443">
    <w:abstractNumId w:val="0"/>
  </w:num>
  <w:num w:numId="8" w16cid:durableId="2098550787">
    <w:abstractNumId w:val="4"/>
  </w:num>
  <w:num w:numId="9" w16cid:durableId="252059363">
    <w:abstractNumId w:val="3"/>
  </w:num>
  <w:num w:numId="10" w16cid:durableId="18362468">
    <w:abstractNumId w:val="1"/>
  </w:num>
  <w:num w:numId="11" w16cid:durableId="165976758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360"/>
    <w:rsid w:val="00005C2D"/>
    <w:rsid w:val="00012A1F"/>
    <w:rsid w:val="000A4D79"/>
    <w:rsid w:val="00102A6B"/>
    <w:rsid w:val="0011786B"/>
    <w:rsid w:val="00197A29"/>
    <w:rsid w:val="001B0267"/>
    <w:rsid w:val="001C471C"/>
    <w:rsid w:val="001D3CB9"/>
    <w:rsid w:val="001E2216"/>
    <w:rsid w:val="001E36D5"/>
    <w:rsid w:val="00204AF9"/>
    <w:rsid w:val="00241E5F"/>
    <w:rsid w:val="00275E07"/>
    <w:rsid w:val="00290FA4"/>
    <w:rsid w:val="002916B1"/>
    <w:rsid w:val="00291DEF"/>
    <w:rsid w:val="002A09F4"/>
    <w:rsid w:val="002B01EF"/>
    <w:rsid w:val="002F1EC6"/>
    <w:rsid w:val="00362C6D"/>
    <w:rsid w:val="003D61A2"/>
    <w:rsid w:val="003E4735"/>
    <w:rsid w:val="00400E2A"/>
    <w:rsid w:val="004136BB"/>
    <w:rsid w:val="00434C85"/>
    <w:rsid w:val="004760FE"/>
    <w:rsid w:val="00507360"/>
    <w:rsid w:val="00517B52"/>
    <w:rsid w:val="005319CF"/>
    <w:rsid w:val="00540007"/>
    <w:rsid w:val="0059250D"/>
    <w:rsid w:val="005C57DF"/>
    <w:rsid w:val="006148EC"/>
    <w:rsid w:val="006362A3"/>
    <w:rsid w:val="006514C8"/>
    <w:rsid w:val="0067001C"/>
    <w:rsid w:val="006954EC"/>
    <w:rsid w:val="006B42E6"/>
    <w:rsid w:val="0076389B"/>
    <w:rsid w:val="00791E5D"/>
    <w:rsid w:val="007A7823"/>
    <w:rsid w:val="007F0691"/>
    <w:rsid w:val="00807BB1"/>
    <w:rsid w:val="0083328A"/>
    <w:rsid w:val="00863092"/>
    <w:rsid w:val="00895800"/>
    <w:rsid w:val="008A244B"/>
    <w:rsid w:val="008A7B95"/>
    <w:rsid w:val="00905AC6"/>
    <w:rsid w:val="0097470D"/>
    <w:rsid w:val="009805D8"/>
    <w:rsid w:val="00982775"/>
    <w:rsid w:val="00994CBD"/>
    <w:rsid w:val="00A33220"/>
    <w:rsid w:val="00A57DC2"/>
    <w:rsid w:val="00A76695"/>
    <w:rsid w:val="00AC7D1C"/>
    <w:rsid w:val="00AD7F10"/>
    <w:rsid w:val="00BC2456"/>
    <w:rsid w:val="00C27A2B"/>
    <w:rsid w:val="00C67FA1"/>
    <w:rsid w:val="00C9724B"/>
    <w:rsid w:val="00CA5793"/>
    <w:rsid w:val="00CD235A"/>
    <w:rsid w:val="00D551EF"/>
    <w:rsid w:val="00D950DE"/>
    <w:rsid w:val="00DA68D7"/>
    <w:rsid w:val="00E03D00"/>
    <w:rsid w:val="00E81E19"/>
    <w:rsid w:val="00EB25C2"/>
    <w:rsid w:val="00F2362F"/>
    <w:rsid w:val="00F8548C"/>
    <w:rsid w:val="00F9785C"/>
    <w:rsid w:val="00FA7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5673C17"/>
  <w15:docId w15:val="{658718EA-0B61-42E8-B847-FAAD5D635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73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507360"/>
    <w:rPr>
      <w:b/>
      <w:bCs/>
    </w:rPr>
  </w:style>
  <w:style w:type="character" w:styleId="Emphasis">
    <w:name w:val="Emphasis"/>
    <w:basedOn w:val="DefaultParagraphFont"/>
    <w:uiPriority w:val="20"/>
    <w:qFormat/>
    <w:rsid w:val="00507360"/>
    <w:rPr>
      <w:i/>
      <w:iCs/>
    </w:rPr>
  </w:style>
  <w:style w:type="character" w:customStyle="1" w:styleId="apple-converted-space">
    <w:name w:val="apple-converted-space"/>
    <w:basedOn w:val="DefaultParagraphFont"/>
    <w:rsid w:val="00507360"/>
  </w:style>
  <w:style w:type="paragraph" w:styleId="BalloonText">
    <w:name w:val="Balloon Text"/>
    <w:basedOn w:val="Normal"/>
    <w:link w:val="BalloonTextChar"/>
    <w:uiPriority w:val="99"/>
    <w:semiHidden/>
    <w:unhideWhenUsed/>
    <w:rsid w:val="007A78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82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760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60F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000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6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13" Type="http://schemas.openxmlformats.org/officeDocument/2006/relationships/hyperlink" Target="https://goo.gl/maps/FmLJYuDQJsuB4Zj77" TargetMode="Externa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hyperlink" Target="https://forms.gle/vYFRMnhbtRyKQysT9" TargetMode="External"/><Relationship Id="rId11" Type="http://schemas.openxmlformats.org/officeDocument/2006/relationships/hyperlink" Target="http://www.facebook.com/kiemtoanas" TargetMode="External"/><Relationship Id="rId5" Type="http://schemas.openxmlformats.org/officeDocument/2006/relationships/hyperlink" Target="https://goo.gl/maps/FmLJYuDQJsuB4Zj77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youtube.com/c/KiemtoanAS" TargetMode="External"/><Relationship Id="rId19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hyperlink" Target="http://www.kiemtoanas.com.v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E0C1AE0AE78A4793789223EB1C905C" ma:contentTypeVersion="0" ma:contentTypeDescription="Create a new document." ma:contentTypeScope="" ma:versionID="f408f1e46eb8175e529a35fa1432b1b2">
  <xsd:schema xmlns:xsd="http://www.w3.org/2001/XMLSchema" xmlns:xs="http://www.w3.org/2001/XMLSchema" xmlns:p="http://schemas.microsoft.com/office/2006/metadata/properties" xmlns:ns2="899dc094-1e94-4f91-a470-511ad44b7ba1" targetNamespace="http://schemas.microsoft.com/office/2006/metadata/properties" ma:root="true" ma:fieldsID="3b384aae4c5e5cb18521f3c7b13a7162" ns2:_="">
    <xsd:import namespace="899dc094-1e94-4f91-a470-511ad44b7ba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9dc094-1e94-4f91-a470-511ad44b7ba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êu đề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899dc094-1e94-4f91-a470-511ad44b7ba1">AJVNCJQTK6FV-485-37</_dlc_DocId>
    <_dlc_DocIdUrl xmlns="899dc094-1e94-4f91-a470-511ad44b7ba1">
      <Url>http://webadmin.ou.edu.vn/ktkt/_layouts/DocIdRedir.aspx?ID=AJVNCJQTK6FV-485-37</Url>
      <Description>AJVNCJQTK6FV-485-37</Description>
    </_dlc_DocIdUrl>
  </documentManagement>
</p:properties>
</file>

<file path=customXml/itemProps1.xml><?xml version="1.0" encoding="utf-8"?>
<ds:datastoreItem xmlns:ds="http://schemas.openxmlformats.org/officeDocument/2006/customXml" ds:itemID="{179A853A-06D0-4C11-A45A-272F455F9C22}"/>
</file>

<file path=customXml/itemProps2.xml><?xml version="1.0" encoding="utf-8"?>
<ds:datastoreItem xmlns:ds="http://schemas.openxmlformats.org/officeDocument/2006/customXml" ds:itemID="{05A10161-DE93-411A-B55B-9728216B42DD}"/>
</file>

<file path=customXml/itemProps3.xml><?xml version="1.0" encoding="utf-8"?>
<ds:datastoreItem xmlns:ds="http://schemas.openxmlformats.org/officeDocument/2006/customXml" ds:itemID="{C2813957-8154-4B5C-9D72-AF46CEB061DB}"/>
</file>

<file path=customXml/itemProps4.xml><?xml version="1.0" encoding="utf-8"?>
<ds:datastoreItem xmlns:ds="http://schemas.openxmlformats.org/officeDocument/2006/customXml" ds:itemID="{8BB0CB38-90F4-41FA-BC24-414235B015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Thanh Vu</dc:creator>
  <cp:lastModifiedBy>Nguyen Vu</cp:lastModifiedBy>
  <cp:revision>30</cp:revision>
  <cp:lastPrinted>2022-09-19T07:54:00Z</cp:lastPrinted>
  <dcterms:created xsi:type="dcterms:W3CDTF">2022-09-19T02:53:00Z</dcterms:created>
  <dcterms:modified xsi:type="dcterms:W3CDTF">2022-09-21T08:43:00Z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0x01010023E0C1AE0AE78A4793789223EB1C905C</vt:lpwstr>
  </property>
  <property fmtid="{D5CDD505-2E9C-101B-9397-08002B2CF9AE}" pid="3" name="_dlc_DocIdItemGuid">
    <vt:lpwstr>d808a26d-65a4-44d6-a0fa-f453bb5dd3ac</vt:lpwstr>
  </property>
</Properties>
</file>