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1371" w14:textId="77777777" w:rsidR="009D63FB" w:rsidRPr="00802728" w:rsidRDefault="009D63FB" w:rsidP="009D63FB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r w:rsidRPr="00802728">
        <w:rPr>
          <w:rFonts w:eastAsia="Times"/>
          <w:b/>
          <w:sz w:val="28"/>
          <w:szCs w:val="28"/>
        </w:rPr>
        <w:t>TRƯỜNG ĐẠI HỌC MỞ THÀNH PHỐ HỒ CHÍ MINH</w:t>
      </w:r>
    </w:p>
    <w:p w14:paraId="2E35CF36" w14:textId="77777777" w:rsidR="009D63FB" w:rsidRPr="00802728" w:rsidRDefault="009D63FB" w:rsidP="009D63FB">
      <w:pPr>
        <w:widowControl/>
        <w:spacing w:before="120"/>
        <w:ind w:left="360"/>
        <w:jc w:val="center"/>
        <w:rPr>
          <w:rFonts w:eastAsia="Times"/>
          <w:b/>
        </w:rPr>
      </w:pPr>
      <w:r w:rsidRPr="00802728">
        <w:rPr>
          <w:rFonts w:eastAsia="Times"/>
          <w:b/>
          <w:sz w:val="28"/>
          <w:szCs w:val="28"/>
        </w:rPr>
        <w:t>KHOA KẾ TOÁN - KIỂM TOÁN</w:t>
      </w:r>
    </w:p>
    <w:p w14:paraId="615B1984" w14:textId="77777777" w:rsidR="009D63FB" w:rsidRPr="00802728" w:rsidRDefault="009D63FB" w:rsidP="009D63FB">
      <w:pPr>
        <w:widowControl/>
        <w:spacing w:before="120" w:line="264" w:lineRule="auto"/>
        <w:rPr>
          <w:rFonts w:eastAsia="Times"/>
          <w:b/>
          <w:sz w:val="26"/>
          <w:szCs w:val="26"/>
        </w:rPr>
      </w:pPr>
    </w:p>
    <w:p w14:paraId="35992160" w14:textId="7EEEC10E" w:rsidR="00091187" w:rsidRPr="00802728" w:rsidRDefault="009D63FB" w:rsidP="009D63FB">
      <w:pPr>
        <w:widowControl/>
        <w:jc w:val="center"/>
        <w:rPr>
          <w:rFonts w:eastAsia="Times"/>
          <w:b/>
          <w:sz w:val="32"/>
          <w:szCs w:val="32"/>
        </w:rPr>
      </w:pPr>
      <w:r w:rsidRPr="00802728">
        <w:rPr>
          <w:rFonts w:eastAsia="Times"/>
          <w:b/>
          <w:color w:val="000000"/>
          <w:sz w:val="32"/>
          <w:szCs w:val="32"/>
        </w:rPr>
        <w:t>ĐỀ CƯƠNG MÔN HỌC</w:t>
      </w:r>
    </w:p>
    <w:p w14:paraId="4EA225DC" w14:textId="77777777" w:rsidR="00091187" w:rsidRPr="00802728" w:rsidRDefault="00091187">
      <w:pPr>
        <w:widowControl/>
        <w:jc w:val="center"/>
        <w:rPr>
          <w:rFonts w:eastAsia="Times"/>
          <w:b/>
        </w:rPr>
      </w:pPr>
    </w:p>
    <w:p w14:paraId="3D93356D" w14:textId="25DA7E9A" w:rsidR="00091187" w:rsidRPr="00802728" w:rsidRDefault="009D63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eastAsia="Times"/>
          <w:color w:val="000000"/>
        </w:rPr>
      </w:pPr>
      <w:proofErr w:type="spellStart"/>
      <w:r w:rsidRPr="00802728">
        <w:rPr>
          <w:rFonts w:eastAsia="Times"/>
          <w:b/>
          <w:color w:val="000000"/>
        </w:rPr>
        <w:t>Thông</w:t>
      </w:r>
      <w:proofErr w:type="spellEnd"/>
      <w:r w:rsidRPr="00802728">
        <w:rPr>
          <w:rFonts w:eastAsia="Times"/>
          <w:b/>
          <w:color w:val="000000"/>
        </w:rPr>
        <w:t xml:space="preserve"> tin </w:t>
      </w:r>
      <w:proofErr w:type="spellStart"/>
      <w:r w:rsidRPr="00802728">
        <w:rPr>
          <w:rFonts w:eastAsia="Times"/>
          <w:b/>
          <w:color w:val="000000"/>
        </w:rPr>
        <w:t>tổng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quát</w:t>
      </w:r>
      <w:proofErr w:type="spellEnd"/>
      <w:r w:rsidR="00EE0491" w:rsidRPr="00802728">
        <w:rPr>
          <w:rFonts w:eastAsia="Times"/>
          <w:b/>
          <w:color w:val="000000"/>
        </w:rPr>
        <w:t xml:space="preserve"> </w:t>
      </w:r>
    </w:p>
    <w:p w14:paraId="0F2FC5D4" w14:textId="0A551823" w:rsidR="000956C0" w:rsidRPr="00802728" w:rsidRDefault="009D63FB" w:rsidP="000956C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b/>
          <w:color w:val="000000"/>
        </w:rPr>
      </w:pPr>
      <w:proofErr w:type="spellStart"/>
      <w:r w:rsidRPr="00802728">
        <w:rPr>
          <w:rFonts w:eastAsia="Times"/>
          <w:b/>
          <w:color w:val="000000"/>
        </w:rPr>
        <w:t>Tên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môn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học</w:t>
      </w:r>
      <w:proofErr w:type="spellEnd"/>
      <w:r w:rsidR="00EE0491" w:rsidRPr="00802728">
        <w:rPr>
          <w:rFonts w:eastAsia="Times"/>
          <w:b/>
          <w:color w:val="000000"/>
        </w:rPr>
        <w:t>:</w:t>
      </w:r>
      <w:r w:rsidR="00EE0491" w:rsidRPr="00802728">
        <w:rPr>
          <w:rFonts w:eastAsia="Times"/>
          <w:color w:val="000000"/>
        </w:rPr>
        <w:t xml:space="preserve"> </w:t>
      </w:r>
      <w:r w:rsidRPr="00802728">
        <w:rPr>
          <w:rFonts w:eastAsia="Times"/>
          <w:b/>
          <w:bCs/>
          <w:color w:val="000000"/>
        </w:rPr>
        <w:t>KẾ TOÁN QUẢN TRỊ CĂN BẢN 1 (TA)</w:t>
      </w:r>
      <w:r w:rsidRPr="00802728">
        <w:rPr>
          <w:rFonts w:eastAsia="Times"/>
          <w:b/>
          <w:bCs/>
          <w:color w:val="000000"/>
        </w:rPr>
        <w:t xml:space="preserve"> </w:t>
      </w:r>
      <w:r w:rsidR="000956C0" w:rsidRPr="00802728">
        <w:rPr>
          <w:b/>
          <w:color w:val="000000"/>
        </w:rPr>
        <w:t xml:space="preserve">– </w:t>
      </w:r>
      <w:proofErr w:type="spellStart"/>
      <w:r w:rsidRPr="00802728">
        <w:rPr>
          <w:rFonts w:eastAsia="Times"/>
          <w:b/>
          <w:color w:val="000000"/>
        </w:rPr>
        <w:t>Mã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môn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học</w:t>
      </w:r>
      <w:proofErr w:type="spellEnd"/>
      <w:r w:rsidR="000956C0" w:rsidRPr="00802728">
        <w:rPr>
          <w:b/>
          <w:color w:val="000000"/>
        </w:rPr>
        <w:t>: ACCO1341</w:t>
      </w:r>
    </w:p>
    <w:p w14:paraId="36C5006D" w14:textId="70DADA23" w:rsidR="000956C0" w:rsidRPr="00802728" w:rsidRDefault="009D63FB" w:rsidP="000956C0">
      <w:pPr>
        <w:widowControl/>
        <w:numPr>
          <w:ilvl w:val="1"/>
          <w:numId w:val="4"/>
        </w:numPr>
        <w:tabs>
          <w:tab w:val="left" w:pos="1134"/>
        </w:tabs>
        <w:ind w:left="1170" w:hanging="630"/>
        <w:jc w:val="both"/>
        <w:rPr>
          <w:rFonts w:eastAsia="Times"/>
          <w:b/>
          <w:bCs/>
        </w:rPr>
      </w:pPr>
      <w:proofErr w:type="spellStart"/>
      <w:r w:rsidRPr="00802728">
        <w:rPr>
          <w:rFonts w:eastAsia="Times"/>
          <w:b/>
          <w:bCs/>
        </w:rPr>
        <w:t>Phương</w:t>
      </w:r>
      <w:proofErr w:type="spellEnd"/>
      <w:r w:rsidRPr="00802728">
        <w:rPr>
          <w:rFonts w:eastAsia="Times"/>
          <w:b/>
          <w:bCs/>
        </w:rPr>
        <w:t xml:space="preserve"> </w:t>
      </w:r>
      <w:proofErr w:type="spellStart"/>
      <w:r w:rsidRPr="00802728">
        <w:rPr>
          <w:rFonts w:eastAsia="Times"/>
          <w:b/>
          <w:bCs/>
        </w:rPr>
        <w:t>thức</w:t>
      </w:r>
      <w:proofErr w:type="spellEnd"/>
      <w:r w:rsidRPr="00802728">
        <w:rPr>
          <w:rFonts w:eastAsia="Times"/>
          <w:b/>
          <w:bCs/>
        </w:rPr>
        <w:t xml:space="preserve"> </w:t>
      </w:r>
      <w:proofErr w:type="spellStart"/>
      <w:r w:rsidRPr="00802728">
        <w:rPr>
          <w:rFonts w:eastAsia="Times"/>
          <w:b/>
          <w:bCs/>
        </w:rPr>
        <w:t>giảng</w:t>
      </w:r>
      <w:proofErr w:type="spellEnd"/>
      <w:r w:rsidRPr="00802728">
        <w:rPr>
          <w:rFonts w:eastAsia="Times"/>
          <w:b/>
          <w:bCs/>
        </w:rPr>
        <w:t xml:space="preserve"> </w:t>
      </w:r>
      <w:proofErr w:type="spellStart"/>
      <w:r w:rsidRPr="00802728">
        <w:rPr>
          <w:rFonts w:eastAsia="Times"/>
          <w:b/>
          <w:bCs/>
        </w:rPr>
        <w:t>dạy</w:t>
      </w:r>
      <w:proofErr w:type="spellEnd"/>
      <w:r w:rsidR="000956C0" w:rsidRPr="00802728">
        <w:rPr>
          <w:rFonts w:eastAsia="Times"/>
          <w:b/>
          <w:bCs/>
        </w:rPr>
        <w:t>:</w:t>
      </w:r>
    </w:p>
    <w:p w14:paraId="3EAE2818" w14:textId="05792C10" w:rsidR="000956C0" w:rsidRPr="00802728" w:rsidRDefault="000956C0" w:rsidP="000956C0">
      <w:pPr>
        <w:tabs>
          <w:tab w:val="left" w:pos="1134"/>
        </w:tabs>
        <w:ind w:left="1170" w:hanging="630"/>
        <w:contextualSpacing/>
        <w:jc w:val="both"/>
        <w:rPr>
          <w:rFonts w:eastAsia="MS Gothic"/>
          <w:bCs/>
          <w:sz w:val="26"/>
          <w:szCs w:val="26"/>
          <w:lang w:val="nl-NL"/>
        </w:rPr>
      </w:pPr>
      <w:r w:rsidRPr="00802728">
        <w:rPr>
          <w:rFonts w:ascii="Segoe UI Symbol" w:eastAsia="Times" w:hAnsi="Segoe UI Symbol" w:cs="Segoe UI Symbol"/>
          <w:color w:val="000000"/>
        </w:rPr>
        <w:t>☒</w:t>
      </w:r>
      <w:r w:rsidRPr="00802728">
        <w:rPr>
          <w:rFonts w:eastAsia="MS Gothic"/>
          <w:bCs/>
          <w:sz w:val="26"/>
          <w:szCs w:val="26"/>
          <w:lang w:val="nl-NL"/>
        </w:rPr>
        <w:tab/>
      </w:r>
      <w:r w:rsidR="009D63FB" w:rsidRPr="00802728">
        <w:rPr>
          <w:rFonts w:eastAsia="MS Gothic"/>
          <w:bCs/>
          <w:sz w:val="26"/>
          <w:szCs w:val="26"/>
          <w:lang w:val="nl-NL"/>
        </w:rPr>
        <w:t>Trực tiếp</w:t>
      </w:r>
      <w:r w:rsidRPr="00802728">
        <w:rPr>
          <w:rFonts w:eastAsia="MS Gothic"/>
          <w:bCs/>
          <w:sz w:val="26"/>
          <w:szCs w:val="26"/>
        </w:rPr>
        <w:tab/>
        <w:t xml:space="preserve">                </w:t>
      </w:r>
      <w:r w:rsidRPr="00802728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802728">
        <w:rPr>
          <w:rFonts w:eastAsia="MS Gothic"/>
          <w:bCs/>
          <w:sz w:val="26"/>
          <w:szCs w:val="26"/>
          <w:lang w:val="nl-NL"/>
        </w:rPr>
        <w:tab/>
      </w:r>
      <w:r w:rsidR="009D63FB" w:rsidRPr="00802728">
        <w:rPr>
          <w:rFonts w:eastAsia="MS Gothic"/>
          <w:bCs/>
          <w:sz w:val="26"/>
          <w:szCs w:val="26"/>
          <w:lang w:val="nl-NL"/>
        </w:rPr>
        <w:t>Trực tuyến</w:t>
      </w:r>
      <w:r w:rsidRPr="00802728">
        <w:rPr>
          <w:rFonts w:eastAsia="MS Gothic"/>
          <w:bCs/>
          <w:sz w:val="26"/>
          <w:szCs w:val="26"/>
          <w:lang w:val="nl-NL"/>
        </w:rPr>
        <w:t xml:space="preserve"> </w:t>
      </w:r>
      <w:r w:rsidRPr="00802728">
        <w:rPr>
          <w:rFonts w:eastAsia="MS Gothic"/>
          <w:bCs/>
          <w:sz w:val="26"/>
          <w:szCs w:val="26"/>
        </w:rPr>
        <w:tab/>
        <w:t xml:space="preserve">      </w:t>
      </w:r>
      <w:r w:rsidRPr="00802728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802728">
        <w:rPr>
          <w:rFonts w:eastAsia="MS Gothic"/>
          <w:bCs/>
          <w:sz w:val="26"/>
          <w:szCs w:val="26"/>
          <w:lang w:val="nl-NL"/>
        </w:rPr>
        <w:tab/>
      </w:r>
      <w:r w:rsidR="009D63FB" w:rsidRPr="00802728">
        <w:rPr>
          <w:rFonts w:eastAsia="MS Gothic"/>
          <w:bCs/>
          <w:sz w:val="26"/>
          <w:szCs w:val="26"/>
          <w:lang w:val="nl-NL"/>
        </w:rPr>
        <w:t>Kết hợp</w:t>
      </w:r>
    </w:p>
    <w:p w14:paraId="3A44FA09" w14:textId="5F1A9A6C" w:rsidR="000956C0" w:rsidRPr="00802728" w:rsidRDefault="009D63FB" w:rsidP="000956C0">
      <w:pPr>
        <w:widowControl/>
        <w:numPr>
          <w:ilvl w:val="1"/>
          <w:numId w:val="4"/>
        </w:numPr>
        <w:tabs>
          <w:tab w:val="left" w:pos="1134"/>
        </w:tabs>
        <w:ind w:left="1170" w:hanging="630"/>
        <w:jc w:val="both"/>
        <w:rPr>
          <w:rFonts w:eastAsia="Times"/>
          <w:b/>
          <w:bCs/>
        </w:rPr>
      </w:pPr>
      <w:proofErr w:type="spellStart"/>
      <w:r w:rsidRPr="00802728">
        <w:rPr>
          <w:rFonts w:eastAsia="Times"/>
          <w:b/>
          <w:bCs/>
        </w:rPr>
        <w:t>Ngôn</w:t>
      </w:r>
      <w:proofErr w:type="spellEnd"/>
      <w:r w:rsidRPr="00802728">
        <w:rPr>
          <w:rFonts w:eastAsia="Times"/>
          <w:b/>
          <w:bCs/>
        </w:rPr>
        <w:t xml:space="preserve"> </w:t>
      </w:r>
      <w:proofErr w:type="spellStart"/>
      <w:r w:rsidRPr="00802728">
        <w:rPr>
          <w:rFonts w:eastAsia="Times"/>
          <w:b/>
          <w:bCs/>
        </w:rPr>
        <w:t>ngữ</w:t>
      </w:r>
      <w:proofErr w:type="spellEnd"/>
      <w:r w:rsidRPr="00802728">
        <w:rPr>
          <w:rFonts w:eastAsia="Times"/>
          <w:b/>
          <w:bCs/>
        </w:rPr>
        <w:t xml:space="preserve"> </w:t>
      </w:r>
      <w:proofErr w:type="spellStart"/>
      <w:r w:rsidRPr="00802728">
        <w:rPr>
          <w:rFonts w:eastAsia="Times"/>
          <w:b/>
          <w:bCs/>
        </w:rPr>
        <w:t>giảng</w:t>
      </w:r>
      <w:proofErr w:type="spellEnd"/>
      <w:r w:rsidRPr="00802728">
        <w:rPr>
          <w:rFonts w:eastAsia="Times"/>
          <w:b/>
          <w:bCs/>
        </w:rPr>
        <w:t xml:space="preserve"> </w:t>
      </w:r>
      <w:proofErr w:type="spellStart"/>
      <w:r w:rsidRPr="00802728">
        <w:rPr>
          <w:rFonts w:eastAsia="Times"/>
          <w:b/>
          <w:bCs/>
        </w:rPr>
        <w:t>dạy</w:t>
      </w:r>
      <w:proofErr w:type="spellEnd"/>
      <w:r w:rsidR="000956C0" w:rsidRPr="00802728">
        <w:rPr>
          <w:rFonts w:eastAsia="Times"/>
          <w:b/>
          <w:bCs/>
        </w:rPr>
        <w:t>:</w:t>
      </w:r>
    </w:p>
    <w:p w14:paraId="0338F288" w14:textId="56AF8A8D" w:rsidR="000956C0" w:rsidRPr="00802728" w:rsidRDefault="000956C0" w:rsidP="00095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70" w:hanging="630"/>
        <w:jc w:val="both"/>
        <w:rPr>
          <w:rFonts w:eastAsia="Times"/>
          <w:color w:val="000000"/>
        </w:rPr>
      </w:pPr>
      <w:r w:rsidRPr="00802728">
        <w:rPr>
          <w:rFonts w:ascii="Segoe UI Symbol" w:eastAsia="Times" w:hAnsi="Segoe UI Symbol" w:cs="Segoe UI Symbol"/>
        </w:rPr>
        <w:t>☐</w:t>
      </w:r>
      <w:r w:rsidRPr="00802728">
        <w:rPr>
          <w:rFonts w:eastAsia="Times"/>
        </w:rPr>
        <w:t xml:space="preserve"> </w:t>
      </w:r>
      <w:r w:rsidRPr="00802728">
        <w:rPr>
          <w:rFonts w:eastAsia="Times"/>
        </w:rPr>
        <w:tab/>
      </w:r>
      <w:proofErr w:type="spellStart"/>
      <w:r w:rsidR="009D63FB" w:rsidRPr="00802728">
        <w:rPr>
          <w:rFonts w:eastAsia="Times"/>
        </w:rPr>
        <w:t>Tiếng</w:t>
      </w:r>
      <w:proofErr w:type="spellEnd"/>
      <w:r w:rsidR="009D63FB" w:rsidRPr="00802728">
        <w:rPr>
          <w:rFonts w:eastAsia="Times"/>
        </w:rPr>
        <w:t xml:space="preserve"> </w:t>
      </w:r>
      <w:proofErr w:type="spellStart"/>
      <w:r w:rsidR="009D63FB" w:rsidRPr="00802728">
        <w:rPr>
          <w:rFonts w:eastAsia="Times"/>
        </w:rPr>
        <w:t>Việt</w:t>
      </w:r>
      <w:proofErr w:type="spellEnd"/>
      <w:r w:rsidRPr="00802728">
        <w:rPr>
          <w:rFonts w:eastAsia="Times"/>
        </w:rPr>
        <w:tab/>
      </w:r>
      <w:r w:rsidRPr="00802728">
        <w:rPr>
          <w:rFonts w:eastAsia="Times"/>
        </w:rPr>
        <w:tab/>
        <w:t xml:space="preserve">      </w:t>
      </w:r>
      <w:r w:rsidRPr="00802728">
        <w:rPr>
          <w:rFonts w:ascii="Segoe UI Symbol" w:eastAsia="Times" w:hAnsi="Segoe UI Symbol" w:cs="Segoe UI Symbol"/>
          <w:color w:val="000000"/>
        </w:rPr>
        <w:t>☒</w:t>
      </w:r>
      <w:r w:rsidRPr="00802728">
        <w:rPr>
          <w:rFonts w:eastAsia="Times"/>
        </w:rPr>
        <w:t xml:space="preserve">   </w:t>
      </w:r>
      <w:proofErr w:type="spellStart"/>
      <w:r w:rsidR="009D63FB" w:rsidRPr="00802728">
        <w:rPr>
          <w:rFonts w:eastAsia="Times"/>
        </w:rPr>
        <w:t>Tiếng</w:t>
      </w:r>
      <w:proofErr w:type="spellEnd"/>
      <w:r w:rsidR="009D63FB" w:rsidRPr="00802728">
        <w:rPr>
          <w:rFonts w:eastAsia="Times"/>
        </w:rPr>
        <w:t xml:space="preserve"> Anh</w:t>
      </w:r>
      <w:r w:rsidRPr="00802728">
        <w:rPr>
          <w:rFonts w:eastAsia="Times"/>
        </w:rPr>
        <w:t xml:space="preserve">                  </w:t>
      </w:r>
      <w:r w:rsidRPr="00802728">
        <w:rPr>
          <w:rFonts w:ascii="Segoe UI Symbol" w:eastAsia="Times" w:hAnsi="Segoe UI Symbol" w:cs="Segoe UI Symbol"/>
        </w:rPr>
        <w:t>☐</w:t>
      </w:r>
      <w:r w:rsidRPr="00802728">
        <w:rPr>
          <w:rFonts w:eastAsia="Times"/>
        </w:rPr>
        <w:t xml:space="preserve"> </w:t>
      </w:r>
      <w:proofErr w:type="spellStart"/>
      <w:r w:rsidR="009D63FB" w:rsidRPr="00802728">
        <w:rPr>
          <w:rFonts w:eastAsia="Times"/>
        </w:rPr>
        <w:t>Cả</w:t>
      </w:r>
      <w:proofErr w:type="spellEnd"/>
      <w:r w:rsidR="009D63FB" w:rsidRPr="00802728">
        <w:rPr>
          <w:rFonts w:eastAsia="Times"/>
        </w:rPr>
        <w:t xml:space="preserve"> </w:t>
      </w:r>
      <w:proofErr w:type="spellStart"/>
      <w:r w:rsidR="009D63FB" w:rsidRPr="00802728">
        <w:rPr>
          <w:rFonts w:eastAsia="Times"/>
        </w:rPr>
        <w:t>hai</w:t>
      </w:r>
      <w:proofErr w:type="spellEnd"/>
    </w:p>
    <w:p w14:paraId="3ABCF4EB" w14:textId="39D7C802" w:rsidR="000956C0" w:rsidRPr="00802728" w:rsidRDefault="009D63FB" w:rsidP="000956C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b/>
          <w:color w:val="000000"/>
        </w:rPr>
      </w:pPr>
      <w:proofErr w:type="spellStart"/>
      <w:r w:rsidRPr="00802728">
        <w:rPr>
          <w:rFonts w:eastAsia="Times"/>
          <w:b/>
        </w:rPr>
        <w:t>Thuộc</w:t>
      </w:r>
      <w:proofErr w:type="spellEnd"/>
      <w:r w:rsidRPr="00802728">
        <w:rPr>
          <w:rFonts w:eastAsia="Times"/>
          <w:b/>
        </w:rPr>
        <w:t xml:space="preserve"> </w:t>
      </w:r>
      <w:proofErr w:type="spellStart"/>
      <w:r w:rsidRPr="00802728">
        <w:rPr>
          <w:rFonts w:eastAsia="Times"/>
          <w:b/>
        </w:rPr>
        <w:t>khối</w:t>
      </w:r>
      <w:proofErr w:type="spellEnd"/>
      <w:r w:rsidRPr="00802728">
        <w:rPr>
          <w:rFonts w:eastAsia="Times"/>
          <w:b/>
        </w:rPr>
        <w:t xml:space="preserve"> </w:t>
      </w:r>
      <w:proofErr w:type="spellStart"/>
      <w:r w:rsidRPr="00802728">
        <w:rPr>
          <w:rFonts w:eastAsia="Times"/>
          <w:b/>
        </w:rPr>
        <w:t>kiến</w:t>
      </w:r>
      <w:proofErr w:type="spellEnd"/>
      <w:r w:rsidRPr="00802728">
        <w:rPr>
          <w:rFonts w:eastAsia="Times"/>
          <w:b/>
        </w:rPr>
        <w:t xml:space="preserve"> </w:t>
      </w:r>
      <w:proofErr w:type="spellStart"/>
      <w:r w:rsidRPr="00802728">
        <w:rPr>
          <w:rFonts w:eastAsia="Times"/>
          <w:b/>
        </w:rPr>
        <w:t>thức</w:t>
      </w:r>
      <w:proofErr w:type="spellEnd"/>
      <w:r w:rsidRPr="00802728">
        <w:rPr>
          <w:rFonts w:eastAsia="Times"/>
          <w:b/>
        </w:rPr>
        <w:t>/</w:t>
      </w:r>
      <w:proofErr w:type="spellStart"/>
      <w:r w:rsidRPr="00802728">
        <w:rPr>
          <w:rFonts w:eastAsia="Times"/>
          <w:b/>
        </w:rPr>
        <w:t>kỹ</w:t>
      </w:r>
      <w:proofErr w:type="spellEnd"/>
      <w:r w:rsidRPr="00802728">
        <w:rPr>
          <w:rFonts w:eastAsia="Times"/>
          <w:b/>
        </w:rPr>
        <w:t xml:space="preserve"> </w:t>
      </w:r>
      <w:proofErr w:type="spellStart"/>
      <w:r w:rsidRPr="00802728">
        <w:rPr>
          <w:rFonts w:eastAsia="Times"/>
          <w:b/>
        </w:rPr>
        <w:t>năng</w:t>
      </w:r>
      <w:proofErr w:type="spellEnd"/>
      <w:r w:rsidR="000956C0" w:rsidRPr="00802728">
        <w:rPr>
          <w:b/>
          <w:color w:val="000000"/>
        </w:rPr>
        <w:t>:</w:t>
      </w:r>
    </w:p>
    <w:p w14:paraId="4959C21D" w14:textId="77777777" w:rsidR="009D63FB" w:rsidRPr="00802728" w:rsidRDefault="009D63FB" w:rsidP="009D63F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eastAsia="Times"/>
          <w:color w:val="000000"/>
        </w:rPr>
      </w:pPr>
      <w:r w:rsidRPr="00802728">
        <w:rPr>
          <w:rFonts w:ascii="Segoe UI Symbol" w:eastAsia="Times" w:hAnsi="Segoe UI Symbol" w:cs="Segoe UI Symbol"/>
          <w:color w:val="000000"/>
        </w:rPr>
        <w:t>☐</w:t>
      </w:r>
      <w:r w:rsidRPr="00802728">
        <w:rPr>
          <w:rFonts w:eastAsia="Times"/>
          <w:color w:val="000000"/>
        </w:rPr>
        <w:t xml:space="preserve"> </w:t>
      </w:r>
      <w:r w:rsidRPr="00802728">
        <w:rPr>
          <w:rFonts w:eastAsia="Times"/>
          <w:color w:val="000000"/>
        </w:rPr>
        <w:tab/>
      </w:r>
      <w:proofErr w:type="spellStart"/>
      <w:r w:rsidRPr="00802728">
        <w:rPr>
          <w:rFonts w:eastAsia="Times"/>
          <w:color w:val="000000"/>
        </w:rPr>
        <w:t>Giáo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dục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đại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cương</w:t>
      </w:r>
      <w:proofErr w:type="spellEnd"/>
      <w:r w:rsidRPr="00802728">
        <w:rPr>
          <w:rFonts w:eastAsia="Times"/>
          <w:color w:val="000000"/>
        </w:rPr>
        <w:tab/>
      </w:r>
      <w:r w:rsidRPr="00802728">
        <w:rPr>
          <w:rFonts w:ascii="Segoe UI Symbol" w:eastAsia="Times" w:hAnsi="Segoe UI Symbol" w:cs="Segoe UI Symbol"/>
          <w:color w:val="000000"/>
        </w:rPr>
        <w:t>☐</w:t>
      </w:r>
      <w:r w:rsidRPr="00802728">
        <w:rPr>
          <w:rFonts w:eastAsia="Times"/>
          <w:color w:val="000000"/>
        </w:rPr>
        <w:tab/>
      </w:r>
      <w:proofErr w:type="spellStart"/>
      <w:r w:rsidRPr="00802728">
        <w:rPr>
          <w:rFonts w:eastAsia="Times"/>
          <w:color w:val="000000"/>
        </w:rPr>
        <w:t>Kiến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thức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chuyên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ngành</w:t>
      </w:r>
      <w:proofErr w:type="spellEnd"/>
    </w:p>
    <w:p w14:paraId="1378AAF4" w14:textId="77777777" w:rsidR="009D63FB" w:rsidRPr="00802728" w:rsidRDefault="009D63FB" w:rsidP="009D63F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eastAsia="Times"/>
          <w:color w:val="000000"/>
        </w:rPr>
      </w:pPr>
      <w:r w:rsidRPr="00802728">
        <w:rPr>
          <w:rFonts w:ascii="Segoe UI Symbol" w:eastAsia="Times" w:hAnsi="Segoe UI Symbol" w:cs="Segoe UI Symbol"/>
          <w:color w:val="000000"/>
        </w:rPr>
        <w:t>☐</w:t>
      </w:r>
      <w:r w:rsidRPr="00802728">
        <w:rPr>
          <w:rFonts w:eastAsia="Times"/>
          <w:color w:val="000000"/>
        </w:rPr>
        <w:tab/>
      </w:r>
      <w:proofErr w:type="spellStart"/>
      <w:r w:rsidRPr="00802728">
        <w:rPr>
          <w:rFonts w:eastAsia="Times"/>
          <w:color w:val="000000"/>
        </w:rPr>
        <w:t>Kiến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thức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cơ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sở</w:t>
      </w:r>
      <w:proofErr w:type="spellEnd"/>
      <w:r w:rsidRPr="00802728">
        <w:rPr>
          <w:rFonts w:eastAsia="Times"/>
          <w:color w:val="000000"/>
        </w:rPr>
        <w:tab/>
      </w:r>
      <w:r w:rsidRPr="00802728">
        <w:rPr>
          <w:rFonts w:ascii="Segoe UI Symbol" w:eastAsia="Times" w:hAnsi="Segoe UI Symbol" w:cs="Segoe UI Symbol"/>
          <w:color w:val="000000"/>
        </w:rPr>
        <w:t>☐</w:t>
      </w:r>
      <w:r w:rsidRPr="00802728">
        <w:rPr>
          <w:rFonts w:eastAsia="Times"/>
          <w:color w:val="000000"/>
        </w:rPr>
        <w:tab/>
      </w:r>
      <w:proofErr w:type="spellStart"/>
      <w:r w:rsidRPr="00802728">
        <w:rPr>
          <w:rFonts w:eastAsia="Times"/>
          <w:color w:val="000000"/>
        </w:rPr>
        <w:t>Kiến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thức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bổ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trợ</w:t>
      </w:r>
      <w:proofErr w:type="spellEnd"/>
    </w:p>
    <w:p w14:paraId="1C11936C" w14:textId="17431302" w:rsidR="000956C0" w:rsidRPr="00802728" w:rsidRDefault="009D63FB" w:rsidP="009D63FB">
      <w:pPr>
        <w:widowControl/>
        <w:tabs>
          <w:tab w:val="left" w:pos="1134"/>
          <w:tab w:val="left" w:pos="5760"/>
          <w:tab w:val="left" w:pos="6300"/>
        </w:tabs>
        <w:ind w:left="567" w:firstLine="153"/>
        <w:jc w:val="both"/>
      </w:pPr>
      <w:r w:rsidRPr="00802728">
        <w:rPr>
          <w:rFonts w:ascii="Segoe UI Symbol" w:eastAsia="Times" w:hAnsi="Segoe UI Symbol" w:cs="Segoe UI Symbol"/>
          <w:color w:val="000000"/>
        </w:rPr>
        <w:t>☒</w:t>
      </w:r>
      <w:r w:rsidRPr="00802728">
        <w:rPr>
          <w:rFonts w:eastAsia="Times"/>
          <w:color w:val="000000"/>
        </w:rPr>
        <w:tab/>
      </w:r>
      <w:proofErr w:type="spellStart"/>
      <w:r w:rsidRPr="00802728">
        <w:rPr>
          <w:rFonts w:eastAsia="Times"/>
          <w:color w:val="000000"/>
        </w:rPr>
        <w:t>Kiến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thức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ngành</w:t>
      </w:r>
      <w:proofErr w:type="spellEnd"/>
      <w:r w:rsidRPr="00802728">
        <w:rPr>
          <w:rFonts w:eastAsia="Times"/>
          <w:color w:val="000000"/>
        </w:rPr>
        <w:tab/>
      </w:r>
      <w:r w:rsidRPr="00802728">
        <w:rPr>
          <w:rFonts w:ascii="Segoe UI Symbol" w:eastAsia="Times" w:hAnsi="Segoe UI Symbol" w:cs="Segoe UI Symbol"/>
          <w:color w:val="000000"/>
        </w:rPr>
        <w:t>☐</w:t>
      </w:r>
      <w:r w:rsidRPr="00802728">
        <w:rPr>
          <w:rFonts w:eastAsia="Times"/>
          <w:color w:val="000000"/>
        </w:rPr>
        <w:tab/>
      </w:r>
      <w:proofErr w:type="spellStart"/>
      <w:r w:rsidRPr="00802728">
        <w:rPr>
          <w:rFonts w:eastAsia="Times"/>
          <w:color w:val="000000"/>
        </w:rPr>
        <w:t>Đồ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án</w:t>
      </w:r>
      <w:proofErr w:type="spellEnd"/>
      <w:r w:rsidRPr="00802728">
        <w:rPr>
          <w:rFonts w:eastAsia="Times"/>
          <w:color w:val="000000"/>
        </w:rPr>
        <w:t>/</w:t>
      </w:r>
      <w:proofErr w:type="spellStart"/>
      <w:r w:rsidRPr="00802728">
        <w:rPr>
          <w:rFonts w:eastAsia="Times"/>
          <w:color w:val="000000"/>
        </w:rPr>
        <w:t>Khóa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luận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tốt</w:t>
      </w:r>
      <w:proofErr w:type="spellEnd"/>
      <w:r w:rsidRPr="00802728">
        <w:rPr>
          <w:rFonts w:eastAsia="Times"/>
          <w:color w:val="000000"/>
        </w:rPr>
        <w:t xml:space="preserve"> </w:t>
      </w:r>
      <w:proofErr w:type="spellStart"/>
      <w:r w:rsidRPr="00802728">
        <w:rPr>
          <w:rFonts w:eastAsia="Times"/>
          <w:color w:val="000000"/>
        </w:rPr>
        <w:t>nghiệp</w:t>
      </w:r>
      <w:proofErr w:type="spellEnd"/>
    </w:p>
    <w:p w14:paraId="69514B6E" w14:textId="0E030B6C" w:rsidR="000956C0" w:rsidRPr="00802728" w:rsidRDefault="009D63FB" w:rsidP="000956C0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  <w:rPr>
          <w:b/>
          <w:color w:val="000000"/>
        </w:rPr>
      </w:pPr>
      <w:proofErr w:type="spellStart"/>
      <w:r w:rsidRPr="00802728">
        <w:rPr>
          <w:rFonts w:eastAsia="Times"/>
          <w:b/>
        </w:rPr>
        <w:t>Số</w:t>
      </w:r>
      <w:proofErr w:type="spellEnd"/>
      <w:r w:rsidRPr="00802728">
        <w:rPr>
          <w:rFonts w:eastAsia="Times"/>
          <w:b/>
        </w:rPr>
        <w:t xml:space="preserve"> </w:t>
      </w:r>
      <w:proofErr w:type="spellStart"/>
      <w:r w:rsidRPr="00802728">
        <w:rPr>
          <w:rFonts w:eastAsia="Times"/>
          <w:b/>
        </w:rPr>
        <w:t>tín</w:t>
      </w:r>
      <w:proofErr w:type="spellEnd"/>
      <w:r w:rsidRPr="00802728">
        <w:rPr>
          <w:rFonts w:eastAsia="Times"/>
          <w:b/>
        </w:rPr>
        <w:t xml:space="preserve"> </w:t>
      </w:r>
      <w:proofErr w:type="spellStart"/>
      <w:r w:rsidRPr="00802728">
        <w:rPr>
          <w:rFonts w:eastAsia="Times"/>
          <w:b/>
        </w:rPr>
        <w:t>chỉ</w:t>
      </w:r>
      <w:proofErr w:type="spellEnd"/>
      <w:r w:rsidR="000956C0" w:rsidRPr="00802728">
        <w:rPr>
          <w:b/>
          <w:color w:val="000000"/>
        </w:rPr>
        <w:t>: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9D63FB" w:rsidRPr="00802728" w14:paraId="60A5BD4A" w14:textId="77777777" w:rsidTr="00D32EDF">
        <w:trPr>
          <w:jc w:val="center"/>
        </w:trPr>
        <w:tc>
          <w:tcPr>
            <w:tcW w:w="2407" w:type="dxa"/>
            <w:vAlign w:val="center"/>
          </w:tcPr>
          <w:p w14:paraId="6EC7B9D0" w14:textId="2C187E6D" w:rsidR="009D63FB" w:rsidRPr="00802728" w:rsidRDefault="009D63FB" w:rsidP="009D63FB">
            <w:pPr>
              <w:spacing w:before="120"/>
              <w:jc w:val="center"/>
            </w:pPr>
            <w:r w:rsidRPr="00802728">
              <w:rPr>
                <w:b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14:paraId="7F304E41" w14:textId="0031D885" w:rsidR="009D63FB" w:rsidRPr="00802728" w:rsidRDefault="009D63FB" w:rsidP="009D63FB">
            <w:pPr>
              <w:spacing w:before="120"/>
              <w:jc w:val="center"/>
            </w:pPr>
            <w:r w:rsidRPr="00802728">
              <w:rPr>
                <w:b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14:paraId="7B3710D1" w14:textId="675E6B3F" w:rsidR="009D63FB" w:rsidRPr="00802728" w:rsidRDefault="009D63FB" w:rsidP="009D63FB">
            <w:pPr>
              <w:spacing w:before="120"/>
              <w:jc w:val="center"/>
            </w:pPr>
            <w:r w:rsidRPr="00802728">
              <w:rPr>
                <w:b/>
                <w:lang w:val="nl-NL"/>
              </w:rPr>
              <w:t>Thực hành</w:t>
            </w:r>
          </w:p>
        </w:tc>
        <w:tc>
          <w:tcPr>
            <w:tcW w:w="2407" w:type="dxa"/>
            <w:vAlign w:val="center"/>
          </w:tcPr>
          <w:p w14:paraId="0A8D0FD9" w14:textId="7A0C5CDA" w:rsidR="009D63FB" w:rsidRPr="00802728" w:rsidRDefault="009D63FB" w:rsidP="009D63FB">
            <w:pPr>
              <w:spacing w:before="120"/>
              <w:jc w:val="center"/>
            </w:pPr>
            <w:proofErr w:type="spellStart"/>
            <w:r w:rsidRPr="00802728">
              <w:rPr>
                <w:b/>
                <w:lang w:val="vi-VN"/>
              </w:rPr>
              <w:t>Số</w:t>
            </w:r>
            <w:proofErr w:type="spellEnd"/>
            <w:r w:rsidRPr="00802728">
              <w:rPr>
                <w:b/>
                <w:lang w:val="vi-VN"/>
              </w:rPr>
              <w:t xml:space="preserve"> </w:t>
            </w:r>
            <w:proofErr w:type="spellStart"/>
            <w:r w:rsidRPr="00802728">
              <w:rPr>
                <w:b/>
                <w:lang w:val="vi-VN"/>
              </w:rPr>
              <w:t>giờ</w:t>
            </w:r>
            <w:proofErr w:type="spellEnd"/>
            <w:r w:rsidRPr="00802728">
              <w:rPr>
                <w:b/>
                <w:lang w:val="vi-VN"/>
              </w:rPr>
              <w:t xml:space="preserve"> t</w:t>
            </w:r>
            <w:r w:rsidRPr="00802728">
              <w:rPr>
                <w:b/>
                <w:lang w:val="nl-NL"/>
              </w:rPr>
              <w:t>ự học</w:t>
            </w:r>
          </w:p>
        </w:tc>
      </w:tr>
      <w:tr w:rsidR="000956C0" w:rsidRPr="00802728" w14:paraId="5F1A4AB0" w14:textId="77777777" w:rsidTr="00D32EDF">
        <w:trPr>
          <w:jc w:val="center"/>
        </w:trPr>
        <w:tc>
          <w:tcPr>
            <w:tcW w:w="2407" w:type="dxa"/>
            <w:vAlign w:val="center"/>
          </w:tcPr>
          <w:p w14:paraId="515BA855" w14:textId="77777777" w:rsidR="000956C0" w:rsidRPr="00802728" w:rsidRDefault="000956C0" w:rsidP="000956C0">
            <w:pPr>
              <w:spacing w:before="120"/>
              <w:jc w:val="center"/>
            </w:pPr>
            <w:r w:rsidRPr="00802728">
              <w:t>3</w:t>
            </w:r>
          </w:p>
        </w:tc>
        <w:tc>
          <w:tcPr>
            <w:tcW w:w="2407" w:type="dxa"/>
            <w:vAlign w:val="center"/>
          </w:tcPr>
          <w:p w14:paraId="4455A6A9" w14:textId="77777777" w:rsidR="000956C0" w:rsidRPr="00802728" w:rsidRDefault="000956C0" w:rsidP="000956C0">
            <w:pPr>
              <w:spacing w:before="120"/>
              <w:jc w:val="center"/>
            </w:pPr>
            <w:r w:rsidRPr="00802728">
              <w:t>2</w:t>
            </w:r>
          </w:p>
        </w:tc>
        <w:tc>
          <w:tcPr>
            <w:tcW w:w="2407" w:type="dxa"/>
            <w:vAlign w:val="center"/>
          </w:tcPr>
          <w:p w14:paraId="24E77CCF" w14:textId="77777777" w:rsidR="000956C0" w:rsidRPr="00802728" w:rsidRDefault="000956C0" w:rsidP="000956C0">
            <w:pPr>
              <w:spacing w:before="120"/>
              <w:jc w:val="center"/>
            </w:pPr>
            <w:r w:rsidRPr="00802728">
              <w:t>1</w:t>
            </w:r>
          </w:p>
        </w:tc>
        <w:tc>
          <w:tcPr>
            <w:tcW w:w="2407" w:type="dxa"/>
            <w:vAlign w:val="center"/>
          </w:tcPr>
          <w:p w14:paraId="5FABDBC0" w14:textId="77777777" w:rsidR="000956C0" w:rsidRPr="00802728" w:rsidRDefault="000956C0" w:rsidP="000956C0">
            <w:pPr>
              <w:spacing w:before="120"/>
              <w:jc w:val="center"/>
            </w:pPr>
            <w:r w:rsidRPr="00802728">
              <w:t>3(2,1,5)</w:t>
            </w:r>
          </w:p>
        </w:tc>
      </w:tr>
    </w:tbl>
    <w:p w14:paraId="7407C7C7" w14:textId="0EB01809" w:rsidR="00091187" w:rsidRPr="00802728" w:rsidRDefault="00091187" w:rsidP="000956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eastAsia="Times"/>
        </w:rPr>
      </w:pPr>
    </w:p>
    <w:p w14:paraId="698802D2" w14:textId="77777777" w:rsidR="00091187" w:rsidRPr="00802728" w:rsidRDefault="00EE0491">
      <w:pPr>
        <w:widowControl/>
        <w:numPr>
          <w:ilvl w:val="0"/>
          <w:numId w:val="2"/>
        </w:numPr>
        <w:ind w:left="450" w:hanging="450"/>
        <w:jc w:val="both"/>
        <w:rPr>
          <w:rFonts w:eastAsia="Times"/>
          <w:i/>
        </w:rPr>
      </w:pPr>
      <w:r w:rsidRPr="00802728">
        <w:rPr>
          <w:rFonts w:eastAsia="Times"/>
          <w:b/>
        </w:rPr>
        <w:t>Course information:</w:t>
      </w:r>
    </w:p>
    <w:p w14:paraId="58B4E8C9" w14:textId="10756A42" w:rsidR="00091187" w:rsidRPr="00802728" w:rsidRDefault="009D63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eastAsia="Times"/>
          <w:color w:val="000000"/>
        </w:rPr>
      </w:pPr>
      <w:bookmarkStart w:id="0" w:name="_Hlk82417502"/>
      <w:proofErr w:type="spellStart"/>
      <w:r w:rsidRPr="00802728">
        <w:rPr>
          <w:rFonts w:eastAsia="Times"/>
          <w:b/>
          <w:color w:val="000000"/>
        </w:rPr>
        <w:t>Môn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học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điều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kiện</w:t>
      </w:r>
      <w:bookmarkEnd w:id="0"/>
      <w:proofErr w:type="spellEnd"/>
      <w:r w:rsidR="00EE0491" w:rsidRPr="00802728">
        <w:rPr>
          <w:rFonts w:eastAsia="Times"/>
          <w:b/>
          <w:color w:val="000000"/>
        </w:rPr>
        <w:t>:</w:t>
      </w:r>
    </w:p>
    <w:tbl>
      <w:tblPr>
        <w:tblStyle w:val="a8"/>
        <w:tblW w:w="867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9"/>
        <w:gridCol w:w="4749"/>
        <w:gridCol w:w="3087"/>
      </w:tblGrid>
      <w:tr w:rsidR="009D63FB" w:rsidRPr="00802728" w14:paraId="32FD115B" w14:textId="77777777"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2F534D39" w14:textId="6D245BDB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4749" w:type="dxa"/>
            <w:tcBorders>
              <w:bottom w:val="single" w:sz="4" w:space="0" w:color="000000"/>
            </w:tcBorders>
            <w:vAlign w:val="center"/>
          </w:tcPr>
          <w:p w14:paraId="29C65442" w14:textId="31313CF8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b/>
                <w:bCs/>
                <w:sz w:val="24"/>
                <w:szCs w:val="24"/>
                <w:lang w:val="nl-NL"/>
              </w:rPr>
              <w:t>Môn học điều kiện</w:t>
            </w:r>
          </w:p>
        </w:tc>
        <w:tc>
          <w:tcPr>
            <w:tcW w:w="3087" w:type="dxa"/>
            <w:tcBorders>
              <w:bottom w:val="single" w:sz="4" w:space="0" w:color="000000"/>
            </w:tcBorders>
            <w:vAlign w:val="center"/>
          </w:tcPr>
          <w:p w14:paraId="389B2592" w14:textId="268DEC51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b/>
                <w:bCs/>
                <w:sz w:val="24"/>
                <w:szCs w:val="24"/>
                <w:lang w:val="nl-NL"/>
              </w:rPr>
              <w:t>Mã môn học</w:t>
            </w:r>
          </w:p>
        </w:tc>
      </w:tr>
      <w:tr w:rsidR="009D63FB" w:rsidRPr="00802728" w14:paraId="77E2D7E9" w14:textId="77777777">
        <w:tc>
          <w:tcPr>
            <w:tcW w:w="839" w:type="dxa"/>
            <w:tcBorders>
              <w:bottom w:val="dashed" w:sz="4" w:space="0" w:color="000000"/>
            </w:tcBorders>
            <w:vAlign w:val="center"/>
          </w:tcPr>
          <w:p w14:paraId="318F9631" w14:textId="77777777" w:rsidR="009D63FB" w:rsidRPr="00802728" w:rsidRDefault="009D63FB" w:rsidP="009D63F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eastAsia="Times"/>
                <w:color w:val="000000"/>
              </w:rPr>
            </w:pPr>
          </w:p>
        </w:tc>
        <w:tc>
          <w:tcPr>
            <w:tcW w:w="4749" w:type="dxa"/>
            <w:tcBorders>
              <w:bottom w:val="dashed" w:sz="4" w:space="0" w:color="000000"/>
            </w:tcBorders>
            <w:vAlign w:val="center"/>
          </w:tcPr>
          <w:p w14:paraId="6C81B03D" w14:textId="45B741AA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802728">
              <w:rPr>
                <w:bCs/>
                <w:sz w:val="24"/>
                <w:szCs w:val="24"/>
                <w:lang w:val="nl-NL"/>
              </w:rPr>
              <w:t>Môn tiên quyết</w:t>
            </w:r>
          </w:p>
        </w:tc>
        <w:tc>
          <w:tcPr>
            <w:tcW w:w="3087" w:type="dxa"/>
            <w:tcBorders>
              <w:bottom w:val="dashed" w:sz="4" w:space="0" w:color="000000"/>
            </w:tcBorders>
            <w:vAlign w:val="center"/>
          </w:tcPr>
          <w:p w14:paraId="4652F737" w14:textId="77777777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</w:p>
        </w:tc>
      </w:tr>
      <w:tr w:rsidR="009D63FB" w:rsidRPr="00802728" w14:paraId="55DAF304" w14:textId="77777777">
        <w:tc>
          <w:tcPr>
            <w:tcW w:w="83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820B2A" w14:textId="77777777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</w:p>
        </w:tc>
        <w:tc>
          <w:tcPr>
            <w:tcW w:w="47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BF33E79" w14:textId="2FEA87A0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802728">
              <w:rPr>
                <w:bCs/>
                <w:sz w:val="24"/>
                <w:szCs w:val="24"/>
                <w:lang w:val="nl-NL"/>
              </w:rPr>
              <w:t>Không yêu cầu môn học tiên quyết</w:t>
            </w:r>
          </w:p>
        </w:tc>
        <w:tc>
          <w:tcPr>
            <w:tcW w:w="308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DB0773B" w14:textId="77777777" w:rsidR="009D63FB" w:rsidRPr="00802728" w:rsidRDefault="009D63FB" w:rsidP="009D63FB">
            <w:pPr>
              <w:widowControl/>
              <w:tabs>
                <w:tab w:val="left" w:pos="1134"/>
              </w:tabs>
              <w:rPr>
                <w:rFonts w:eastAsia="Times"/>
              </w:rPr>
            </w:pPr>
          </w:p>
        </w:tc>
      </w:tr>
      <w:tr w:rsidR="009D63FB" w:rsidRPr="00802728" w14:paraId="5D6B150E" w14:textId="77777777">
        <w:tc>
          <w:tcPr>
            <w:tcW w:w="839" w:type="dxa"/>
            <w:tcBorders>
              <w:bottom w:val="dashed" w:sz="4" w:space="0" w:color="000000"/>
            </w:tcBorders>
            <w:vAlign w:val="center"/>
          </w:tcPr>
          <w:p w14:paraId="4BA9BF76" w14:textId="77777777" w:rsidR="009D63FB" w:rsidRPr="00802728" w:rsidRDefault="009D63FB" w:rsidP="009D63FB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rFonts w:eastAsia="Times"/>
                <w:color w:val="000000"/>
              </w:rPr>
            </w:pPr>
          </w:p>
        </w:tc>
        <w:tc>
          <w:tcPr>
            <w:tcW w:w="4749" w:type="dxa"/>
            <w:tcBorders>
              <w:bottom w:val="dashed" w:sz="4" w:space="0" w:color="000000"/>
            </w:tcBorders>
            <w:vAlign w:val="center"/>
          </w:tcPr>
          <w:p w14:paraId="4A22F7FF" w14:textId="6AB0F28D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802728">
              <w:rPr>
                <w:bCs/>
                <w:sz w:val="24"/>
                <w:szCs w:val="24"/>
                <w:lang w:val="nl-NL"/>
              </w:rPr>
              <w:t>Môn học trước</w:t>
            </w:r>
          </w:p>
        </w:tc>
        <w:tc>
          <w:tcPr>
            <w:tcW w:w="3087" w:type="dxa"/>
            <w:tcBorders>
              <w:bottom w:val="dashed" w:sz="4" w:space="0" w:color="000000"/>
            </w:tcBorders>
            <w:vAlign w:val="center"/>
          </w:tcPr>
          <w:p w14:paraId="3A90BB38" w14:textId="77777777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</w:p>
        </w:tc>
      </w:tr>
      <w:tr w:rsidR="009D63FB" w:rsidRPr="00802728" w14:paraId="5316161F" w14:textId="77777777">
        <w:tc>
          <w:tcPr>
            <w:tcW w:w="83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0139F63" w14:textId="77777777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</w:p>
        </w:tc>
        <w:tc>
          <w:tcPr>
            <w:tcW w:w="47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BD688FC" w14:textId="0475A090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proofErr w:type="spellStart"/>
            <w:r w:rsidRPr="00802728">
              <w:rPr>
                <w:bCs/>
                <w:sz w:val="24"/>
                <w:szCs w:val="24"/>
              </w:rPr>
              <w:t>Kế</w:t>
            </w:r>
            <w:proofErr w:type="spellEnd"/>
            <w:r w:rsidRPr="008027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02728">
              <w:rPr>
                <w:bCs/>
                <w:sz w:val="24"/>
                <w:szCs w:val="24"/>
              </w:rPr>
              <w:t>toán</w:t>
            </w:r>
            <w:proofErr w:type="spellEnd"/>
            <w:r w:rsidRPr="008027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02728">
              <w:rPr>
                <w:bCs/>
                <w:sz w:val="24"/>
                <w:szCs w:val="24"/>
              </w:rPr>
              <w:t>trong</w:t>
            </w:r>
            <w:proofErr w:type="spellEnd"/>
            <w:r w:rsidRPr="008027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02728">
              <w:rPr>
                <w:bCs/>
                <w:sz w:val="24"/>
                <w:szCs w:val="24"/>
              </w:rPr>
              <w:t>doanh</w:t>
            </w:r>
            <w:proofErr w:type="spellEnd"/>
            <w:r w:rsidRPr="008027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02728">
              <w:rPr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08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051F44E" w14:textId="62023215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 w:rsidRPr="00802728">
              <w:t>ACCO1356</w:t>
            </w:r>
          </w:p>
        </w:tc>
      </w:tr>
      <w:tr w:rsidR="009D63FB" w:rsidRPr="00802728" w14:paraId="26760EFE" w14:textId="77777777">
        <w:tc>
          <w:tcPr>
            <w:tcW w:w="839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15B8F89" w14:textId="7352A74D" w:rsidR="009D63FB" w:rsidRPr="00802728" w:rsidRDefault="009D63FB" w:rsidP="009D63FB">
            <w:pPr>
              <w:widowControl/>
              <w:tabs>
                <w:tab w:val="left" w:pos="1134"/>
              </w:tabs>
              <w:jc w:val="right"/>
              <w:rPr>
                <w:rFonts w:eastAsia="Times"/>
              </w:rPr>
            </w:pPr>
            <w:r w:rsidRPr="00802728">
              <w:rPr>
                <w:bCs/>
                <w:sz w:val="24"/>
                <w:szCs w:val="24"/>
                <w:lang w:val="nl-NL"/>
              </w:rPr>
              <w:t>3.</w:t>
            </w:r>
          </w:p>
        </w:tc>
        <w:tc>
          <w:tcPr>
            <w:tcW w:w="4749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09E404F" w14:textId="3EC9F234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802728">
              <w:rPr>
                <w:bCs/>
                <w:sz w:val="24"/>
                <w:szCs w:val="24"/>
                <w:lang w:val="nl-NL"/>
              </w:rPr>
              <w:t>Môn học song hành</w:t>
            </w:r>
          </w:p>
        </w:tc>
        <w:tc>
          <w:tcPr>
            <w:tcW w:w="308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5215B964" w14:textId="77777777" w:rsidR="009D63FB" w:rsidRPr="00802728" w:rsidRDefault="009D63FB" w:rsidP="009D63FB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</w:p>
        </w:tc>
      </w:tr>
      <w:tr w:rsidR="009D63FB" w:rsidRPr="00802728" w14:paraId="52B890A5" w14:textId="77777777">
        <w:tc>
          <w:tcPr>
            <w:tcW w:w="83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A29E72A" w14:textId="77777777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</w:p>
        </w:tc>
        <w:tc>
          <w:tcPr>
            <w:tcW w:w="47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95F546" w14:textId="7253A375" w:rsidR="009D63FB" w:rsidRPr="00802728" w:rsidRDefault="009D63FB" w:rsidP="009D63FB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802728">
              <w:rPr>
                <w:bCs/>
                <w:sz w:val="24"/>
                <w:szCs w:val="24"/>
                <w:lang w:val="nl-NL"/>
              </w:rPr>
              <w:t>Không yêu cầu môn học song hành</w:t>
            </w:r>
          </w:p>
        </w:tc>
        <w:tc>
          <w:tcPr>
            <w:tcW w:w="308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7EF4F0E" w14:textId="77777777" w:rsidR="009D63FB" w:rsidRPr="00802728" w:rsidRDefault="009D63FB" w:rsidP="009D63FB">
            <w:pPr>
              <w:widowControl/>
              <w:tabs>
                <w:tab w:val="left" w:pos="1134"/>
              </w:tabs>
              <w:rPr>
                <w:rFonts w:eastAsia="Times"/>
              </w:rPr>
            </w:pPr>
          </w:p>
        </w:tc>
      </w:tr>
    </w:tbl>
    <w:p w14:paraId="6D67366A" w14:textId="3ADBAA0C" w:rsidR="00091187" w:rsidRPr="00802728" w:rsidRDefault="009D63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eastAsia="Times"/>
          <w:color w:val="000000"/>
        </w:rPr>
      </w:pPr>
      <w:bookmarkStart w:id="1" w:name="_Hlk82417557"/>
      <w:proofErr w:type="spellStart"/>
      <w:r w:rsidRPr="00802728">
        <w:rPr>
          <w:rFonts w:eastAsia="Times"/>
          <w:b/>
          <w:color w:val="000000"/>
        </w:rPr>
        <w:t>Chuẩn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đầu</w:t>
      </w:r>
      <w:proofErr w:type="spellEnd"/>
      <w:r w:rsidRPr="00802728">
        <w:rPr>
          <w:rFonts w:eastAsia="Times"/>
          <w:b/>
          <w:color w:val="000000"/>
        </w:rPr>
        <w:t xml:space="preserve"> ra (CĐR) </w:t>
      </w:r>
      <w:proofErr w:type="spellStart"/>
      <w:r w:rsidRPr="00802728">
        <w:rPr>
          <w:rFonts w:eastAsia="Times"/>
          <w:b/>
          <w:color w:val="000000"/>
        </w:rPr>
        <w:t>môn</w:t>
      </w:r>
      <w:proofErr w:type="spellEnd"/>
      <w:r w:rsidRPr="00802728">
        <w:rPr>
          <w:rFonts w:eastAsia="Times"/>
          <w:b/>
          <w:color w:val="000000"/>
        </w:rPr>
        <w:t xml:space="preserve"> </w:t>
      </w:r>
      <w:proofErr w:type="spellStart"/>
      <w:r w:rsidRPr="00802728">
        <w:rPr>
          <w:rFonts w:eastAsia="Times"/>
          <w:b/>
          <w:color w:val="000000"/>
        </w:rPr>
        <w:t>học</w:t>
      </w:r>
      <w:bookmarkEnd w:id="1"/>
      <w:proofErr w:type="spellEnd"/>
    </w:p>
    <w:tbl>
      <w:tblPr>
        <w:tblStyle w:val="aa"/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900"/>
        <w:gridCol w:w="6840"/>
      </w:tblGrid>
      <w:tr w:rsidR="00802728" w:rsidRPr="00802728" w14:paraId="4CD405EA" w14:textId="77777777" w:rsidTr="00A12BE3">
        <w:trPr>
          <w:trHeight w:val="608"/>
          <w:jc w:val="center"/>
        </w:trPr>
        <w:tc>
          <w:tcPr>
            <w:tcW w:w="1230" w:type="dxa"/>
            <w:shd w:val="clear" w:color="auto" w:fill="FFFFFF"/>
          </w:tcPr>
          <w:p w14:paraId="2B9F7014" w14:textId="3CD115C3" w:rsidR="00802728" w:rsidRPr="00802728" w:rsidRDefault="00802728" w:rsidP="00802728">
            <w:pPr>
              <w:jc w:val="center"/>
              <w:rPr>
                <w:rFonts w:eastAsia="Times"/>
                <w:b/>
              </w:rPr>
            </w:pPr>
            <w:bookmarkStart w:id="2" w:name="_heading=h.gjdgxs" w:colFirst="0" w:colLast="0"/>
            <w:bookmarkEnd w:id="2"/>
            <w:proofErr w:type="spellStart"/>
            <w:r w:rsidRPr="00E2413A">
              <w:rPr>
                <w:b/>
                <w:bCs/>
                <w:sz w:val="24"/>
                <w:szCs w:val="24"/>
              </w:rPr>
              <w:t>Mục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tiêu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740" w:type="dxa"/>
            <w:gridSpan w:val="2"/>
            <w:shd w:val="clear" w:color="auto" w:fill="FFFFFF"/>
          </w:tcPr>
          <w:p w14:paraId="1E9B7494" w14:textId="7C8A1120" w:rsidR="00802728" w:rsidRPr="00802728" w:rsidRDefault="00802728" w:rsidP="00802728">
            <w:pPr>
              <w:jc w:val="center"/>
              <w:rPr>
                <w:rFonts w:eastAsia="Times"/>
                <w:b/>
              </w:rPr>
            </w:pPr>
            <w:proofErr w:type="spellStart"/>
            <w:r w:rsidRPr="00E2413A">
              <w:rPr>
                <w:b/>
                <w:bCs/>
                <w:sz w:val="24"/>
                <w:szCs w:val="24"/>
              </w:rPr>
              <w:t>Chuẩn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đầu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ra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091187" w:rsidRPr="00802728" w14:paraId="79F5DA60" w14:textId="77777777">
        <w:trPr>
          <w:trHeight w:val="300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7CF3CC07" w14:textId="77777777" w:rsidR="00091187" w:rsidRPr="00802728" w:rsidRDefault="00EE0491">
            <w:pPr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CO1</w:t>
            </w:r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FFFFFF"/>
          </w:tcPr>
          <w:p w14:paraId="2FE72992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>CLO1:</w:t>
            </w:r>
          </w:p>
        </w:tc>
        <w:tc>
          <w:tcPr>
            <w:tcW w:w="6840" w:type="dxa"/>
            <w:tcBorders>
              <w:bottom w:val="dashed" w:sz="4" w:space="0" w:color="000000"/>
            </w:tcBorders>
            <w:shd w:val="clear" w:color="auto" w:fill="FFFFFF"/>
          </w:tcPr>
          <w:p w14:paraId="523297C9" w14:textId="63046789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Mô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tả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mục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đích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và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vai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trò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của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kế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toán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quản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trị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trong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tổ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chức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52B3644D" w14:textId="77777777">
        <w:trPr>
          <w:trHeight w:val="585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67C78557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6C534D2B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CLO2: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2C46068" w14:textId="00010C5B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Mô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tả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nguồn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thông</w:t>
            </w:r>
            <w:proofErr w:type="spellEnd"/>
            <w:r w:rsidRPr="00802728">
              <w:rPr>
                <w:rFonts w:eastAsia="Times"/>
              </w:rPr>
              <w:t xml:space="preserve"> tin </w:t>
            </w:r>
            <w:proofErr w:type="spellStart"/>
            <w:r w:rsidRPr="00802728">
              <w:rPr>
                <w:rFonts w:eastAsia="Times"/>
              </w:rPr>
              <w:t>nội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bộ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và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bên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ngoài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có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thể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hỗ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trợ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người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quản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lý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trong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nhiệm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vụ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được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yêu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cầu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1A897A5A" w14:textId="77777777">
        <w:trPr>
          <w:trHeight w:val="345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471BB4BD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0CF19D8A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CLO3: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C3579AC" w14:textId="3F8E6E6C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Phân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loại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khoản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mục</w:t>
            </w:r>
            <w:proofErr w:type="spellEnd"/>
            <w:r w:rsidRPr="00802728">
              <w:rPr>
                <w:rFonts w:eastAsia="Times"/>
              </w:rPr>
              <w:t xml:space="preserve"> chi </w:t>
            </w:r>
            <w:proofErr w:type="spellStart"/>
            <w:r w:rsidRPr="00802728">
              <w:rPr>
                <w:rFonts w:eastAsia="Times"/>
              </w:rPr>
              <w:t>phí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cho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mục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đích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và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bối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cảnh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khác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nhau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6F6CBF9E" w14:textId="77777777">
        <w:trPr>
          <w:trHeight w:val="480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27279162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34012967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CLO4: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B9E353A" w14:textId="36E10388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Áp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dụng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phương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pháp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xác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định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yếu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tố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biến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đổi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và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cố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định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của</w:t>
            </w:r>
            <w:proofErr w:type="spellEnd"/>
            <w:r w:rsidRPr="00802728">
              <w:rPr>
                <w:rFonts w:eastAsia="Times"/>
              </w:rPr>
              <w:t xml:space="preserve"> chi </w:t>
            </w:r>
            <w:proofErr w:type="spellStart"/>
            <w:r w:rsidRPr="00802728">
              <w:rPr>
                <w:rFonts w:eastAsia="Times"/>
              </w:rPr>
              <w:t>phí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hỗn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hợp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45546230" w14:textId="77777777">
        <w:trPr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3A001087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FFFFFF"/>
          </w:tcPr>
          <w:p w14:paraId="2F86D5E6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>CLO5:</w:t>
            </w:r>
          </w:p>
        </w:tc>
        <w:tc>
          <w:tcPr>
            <w:tcW w:w="6840" w:type="dxa"/>
            <w:tcBorders>
              <w:bottom w:val="dashed" w:sz="4" w:space="0" w:color="000000"/>
            </w:tcBorders>
            <w:shd w:val="clear" w:color="auto" w:fill="FFFFFF"/>
          </w:tcPr>
          <w:p w14:paraId="62C89DA3" w14:textId="5F9C5404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Xác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định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loại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trung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tâm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trách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nhiệm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và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nhu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cầu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thông</w:t>
            </w:r>
            <w:proofErr w:type="spellEnd"/>
            <w:r w:rsidRPr="00802728">
              <w:rPr>
                <w:rFonts w:eastAsia="Times"/>
              </w:rPr>
              <w:t xml:space="preserve"> tin </w:t>
            </w:r>
            <w:proofErr w:type="spellStart"/>
            <w:r w:rsidRPr="00802728">
              <w:rPr>
                <w:rFonts w:eastAsia="Times"/>
              </w:rPr>
              <w:t>của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họ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432AE36D" w14:textId="77777777">
        <w:trPr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51479B76" w14:textId="77777777" w:rsidR="00091187" w:rsidRPr="00802728" w:rsidRDefault="00EE0491">
            <w:pPr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CO2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4323D768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CLO6: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10B8CF1" w14:textId="3DB17DE3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Chuẩn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bị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báo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cáo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bằng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văn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bản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3A4C284E" w14:textId="77777777">
        <w:trPr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5F639953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0AFDDEFF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CLO7: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486087F2" w14:textId="06D82BC6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Trình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bày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thông</w:t>
            </w:r>
            <w:proofErr w:type="spellEnd"/>
            <w:r w:rsidRPr="00802728">
              <w:rPr>
                <w:rFonts w:eastAsia="Times"/>
              </w:rPr>
              <w:t xml:space="preserve"> tin </w:t>
            </w:r>
            <w:proofErr w:type="spellStart"/>
            <w:r w:rsidRPr="00802728">
              <w:rPr>
                <w:rFonts w:eastAsia="Times"/>
              </w:rPr>
              <w:t>dưới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dạng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bảng</w:t>
            </w:r>
            <w:proofErr w:type="spellEnd"/>
            <w:r w:rsidRPr="00802728">
              <w:rPr>
                <w:rFonts w:eastAsia="Times"/>
              </w:rPr>
              <w:t xml:space="preserve">, </w:t>
            </w:r>
            <w:proofErr w:type="spellStart"/>
            <w:r w:rsidRPr="00802728">
              <w:rPr>
                <w:rFonts w:eastAsia="Times"/>
              </w:rPr>
              <w:t>biểu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đồ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và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đồ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thị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45C22F33" w14:textId="77777777">
        <w:trPr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16B30690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6D0F8E10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CLO8: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08C9EE28" w14:textId="33C8C860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Diễn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giải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thông</w:t>
            </w:r>
            <w:proofErr w:type="spellEnd"/>
            <w:r w:rsidRPr="00802728">
              <w:rPr>
                <w:rFonts w:eastAsia="Times"/>
              </w:rPr>
              <w:t xml:space="preserve"> tin </w:t>
            </w:r>
            <w:proofErr w:type="spellStart"/>
            <w:r w:rsidRPr="00802728">
              <w:rPr>
                <w:rFonts w:eastAsia="Times"/>
              </w:rPr>
              <w:t>trên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các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báo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cáo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quản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trị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5F8089C1" w14:textId="77777777">
        <w:trPr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459999FC" w14:textId="77777777" w:rsidR="00091187" w:rsidRPr="00802728" w:rsidRDefault="00EE0491">
            <w:pPr>
              <w:ind w:left="-110"/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CO3</w:t>
            </w:r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FFFFFF"/>
          </w:tcPr>
          <w:p w14:paraId="30B525F3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>CLO9:</w:t>
            </w:r>
          </w:p>
        </w:tc>
        <w:tc>
          <w:tcPr>
            <w:tcW w:w="6840" w:type="dxa"/>
            <w:tcBorders>
              <w:bottom w:val="dashed" w:sz="4" w:space="0" w:color="000000"/>
            </w:tcBorders>
            <w:shd w:val="clear" w:color="auto" w:fill="FFFFFF"/>
          </w:tcPr>
          <w:p w14:paraId="307DA71B" w14:textId="4EFBB91D" w:rsidR="00091187" w:rsidRPr="00802728" w:rsidRDefault="00802728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Thực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hiện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k</w:t>
            </w:r>
            <w:r w:rsidRPr="00802728">
              <w:rPr>
                <w:rFonts w:eastAsia="Times"/>
              </w:rPr>
              <w:t>ế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toán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nguyên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vật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liệu</w:t>
            </w:r>
            <w:proofErr w:type="spellEnd"/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686FCA46" w14:textId="77777777">
        <w:trPr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61318DDF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451C9F45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CLO10: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7616EC2F" w14:textId="1D0D9E7D" w:rsidR="00091187" w:rsidRPr="00802728" w:rsidRDefault="00802728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Thực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hiện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k</w:t>
            </w:r>
            <w:r w:rsidRPr="00802728">
              <w:rPr>
                <w:rFonts w:eastAsia="Times"/>
              </w:rPr>
              <w:t>ế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toán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nhân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công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1D9187A1" w14:textId="77777777">
        <w:trPr>
          <w:trHeight w:val="360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23AFBB5E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7B3DA1E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CLO11: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39C389FD" w14:textId="5F89D708" w:rsidR="00091187" w:rsidRPr="00802728" w:rsidRDefault="00802728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Thực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hiện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k</w:t>
            </w:r>
            <w:r w:rsidRPr="00802728">
              <w:rPr>
                <w:rFonts w:eastAsia="Times"/>
              </w:rPr>
              <w:t>ế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toán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sản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xuất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chung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66C354A7" w14:textId="77777777">
        <w:trPr>
          <w:trHeight w:val="375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730CE15C" w14:textId="77777777" w:rsidR="00091187" w:rsidRPr="00802728" w:rsidRDefault="00EE0491">
            <w:pPr>
              <w:ind w:left="-110"/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lastRenderedPageBreak/>
              <w:t>CO4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02E7743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>CLO12: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1A23476" w14:textId="18F7A264" w:rsidR="00091187" w:rsidRPr="00802728" w:rsidRDefault="00802728">
            <w:pPr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Phân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biệt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p</w:t>
            </w:r>
            <w:r w:rsidRPr="00802728">
              <w:rPr>
                <w:rFonts w:eastAsia="Times"/>
              </w:rPr>
              <w:t>hương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Pr="00802728">
              <w:rPr>
                <w:rFonts w:eastAsia="Times"/>
              </w:rPr>
              <w:t>pháp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phương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pháp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r w:rsidR="00044484">
              <w:rPr>
                <w:rFonts w:eastAsia="Times"/>
              </w:rPr>
              <w:t xml:space="preserve">chi </w:t>
            </w:r>
            <w:proofErr w:type="spellStart"/>
            <w:r w:rsidR="00044484">
              <w:rPr>
                <w:rFonts w:eastAsia="Times"/>
              </w:rPr>
              <w:t>phí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khả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biến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và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giá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thành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sản</w:t>
            </w:r>
            <w:proofErr w:type="spellEnd"/>
            <w:r w:rsidR="00414D3A" w:rsidRPr="00414D3A">
              <w:rPr>
                <w:rFonts w:eastAsia="Times"/>
              </w:rPr>
              <w:t xml:space="preserve"> </w:t>
            </w:r>
            <w:proofErr w:type="spellStart"/>
            <w:r w:rsidR="00414D3A" w:rsidRPr="00414D3A">
              <w:rPr>
                <w:rFonts w:eastAsia="Times"/>
              </w:rPr>
              <w:t>xuất</w:t>
            </w:r>
            <w:proofErr w:type="spellEnd"/>
            <w:r w:rsidR="00414D3A" w:rsidRPr="00802728">
              <w:rPr>
                <w:rFonts w:eastAsia="Times"/>
              </w:rPr>
              <w:t>.</w:t>
            </w:r>
            <w:r w:rsidRPr="00802728">
              <w:rPr>
                <w:rFonts w:eastAsia="Times"/>
              </w:rPr>
              <w:t>.</w:t>
            </w:r>
          </w:p>
        </w:tc>
      </w:tr>
      <w:tr w:rsidR="00091187" w:rsidRPr="00802728" w14:paraId="400ED405" w14:textId="77777777">
        <w:trPr>
          <w:trHeight w:val="540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6E9376F0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A46C116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CLO13: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776A320B" w14:textId="7377649D" w:rsidR="00091187" w:rsidRPr="00802728" w:rsidRDefault="00414D3A">
            <w:pPr>
              <w:rPr>
                <w:rFonts w:eastAsia="Times"/>
              </w:rPr>
            </w:pPr>
            <w:proofErr w:type="spellStart"/>
            <w:r w:rsidRPr="00414D3A">
              <w:rPr>
                <w:rFonts w:eastAsia="Times"/>
              </w:rPr>
              <w:t>Xác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định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giá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thành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của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sản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phẩm</w:t>
            </w:r>
            <w:proofErr w:type="spellEnd"/>
            <w:r w:rsidRPr="00414D3A">
              <w:rPr>
                <w:rFonts w:eastAsia="Times"/>
              </w:rPr>
              <w:t xml:space="preserve">, </w:t>
            </w:r>
            <w:proofErr w:type="spellStart"/>
            <w:r w:rsidRPr="00414D3A">
              <w:rPr>
                <w:rFonts w:eastAsia="Times"/>
              </w:rPr>
              <w:t>dịch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vụ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theo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phương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pháp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r w:rsidR="007A5E43">
              <w:rPr>
                <w:rFonts w:eastAsia="Times"/>
              </w:rPr>
              <w:t xml:space="preserve">chi </w:t>
            </w:r>
            <w:proofErr w:type="spellStart"/>
            <w:r w:rsidR="007A5E43">
              <w:rPr>
                <w:rFonts w:eastAsia="Times"/>
              </w:rPr>
              <w:t>phí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khả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biến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và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giá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thành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sản</w:t>
            </w:r>
            <w:proofErr w:type="spellEnd"/>
            <w:r w:rsidRPr="00414D3A">
              <w:rPr>
                <w:rFonts w:eastAsia="Times"/>
              </w:rPr>
              <w:t xml:space="preserve"> </w:t>
            </w:r>
            <w:proofErr w:type="spellStart"/>
            <w:r w:rsidRPr="00414D3A">
              <w:rPr>
                <w:rFonts w:eastAsia="Times"/>
              </w:rPr>
              <w:t>xuất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22B45590" w14:textId="77777777">
        <w:trPr>
          <w:trHeight w:val="375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13E89FC2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E458415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CLO14: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BE8F2B8" w14:textId="265D9496" w:rsidR="00091187" w:rsidRPr="00802728" w:rsidRDefault="00414D3A">
            <w:pPr>
              <w:rPr>
                <w:rFonts w:eastAsia="Times"/>
              </w:rPr>
            </w:pPr>
            <w:r w:rsidRPr="00414D3A">
              <w:rPr>
                <w:rFonts w:eastAsia="Times"/>
                <w:lang w:val="nl-NL"/>
              </w:rPr>
              <w:t xml:space="preserve">Áp dụng kế toán chi phí </w:t>
            </w:r>
            <w:r>
              <w:rPr>
                <w:rFonts w:eastAsia="Times"/>
                <w:lang w:val="nl-NL"/>
              </w:rPr>
              <w:t xml:space="preserve">theo </w:t>
            </w:r>
            <w:r w:rsidRPr="00414D3A">
              <w:rPr>
                <w:rFonts w:eastAsia="Times"/>
                <w:lang w:val="nl-NL"/>
              </w:rPr>
              <w:t>công việc</w:t>
            </w:r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36689DC7" w14:textId="77777777">
        <w:trPr>
          <w:trHeight w:val="330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7B432B2F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ADC9AEA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CLO15: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C2FF220" w14:textId="34CF2217" w:rsidR="00091187" w:rsidRPr="00802728" w:rsidRDefault="005A30E8">
            <w:pPr>
              <w:rPr>
                <w:rFonts w:eastAsia="Times"/>
              </w:rPr>
            </w:pPr>
            <w:proofErr w:type="spellStart"/>
            <w:r w:rsidRPr="005A30E8">
              <w:rPr>
                <w:rFonts w:eastAsia="Times"/>
              </w:rPr>
              <w:t>Áp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dụng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r w:rsidR="00414D3A" w:rsidRPr="00414D3A">
              <w:rPr>
                <w:rFonts w:eastAsia="Times"/>
                <w:lang w:val="nl-NL"/>
              </w:rPr>
              <w:t xml:space="preserve">kế toán chi phí </w:t>
            </w:r>
            <w:r w:rsidR="00414D3A">
              <w:rPr>
                <w:rFonts w:eastAsia="Times"/>
                <w:lang w:val="nl-NL"/>
              </w:rPr>
              <w:t xml:space="preserve">theo </w:t>
            </w:r>
            <w:proofErr w:type="spellStart"/>
            <w:r w:rsidR="00414D3A">
              <w:rPr>
                <w:rFonts w:eastAsia="Times"/>
              </w:rPr>
              <w:t>quy</w:t>
            </w:r>
            <w:proofErr w:type="spellEnd"/>
            <w:r w:rsidR="00414D3A">
              <w:rPr>
                <w:rFonts w:eastAsia="Times"/>
              </w:rPr>
              <w:t xml:space="preserve"> </w:t>
            </w:r>
            <w:proofErr w:type="spellStart"/>
            <w:r w:rsidR="00414D3A">
              <w:rPr>
                <w:rFonts w:eastAsia="Times"/>
              </w:rPr>
              <w:t>trình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61CAFF54" w14:textId="77777777">
        <w:trPr>
          <w:trHeight w:val="345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6679A133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632A0D6C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CLO16: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F51D7A7" w14:textId="52C1CA72" w:rsidR="00091187" w:rsidRPr="00802728" w:rsidRDefault="005A30E8">
            <w:pPr>
              <w:rPr>
                <w:rFonts w:eastAsia="Times"/>
              </w:rPr>
            </w:pPr>
            <w:proofErr w:type="spellStart"/>
            <w:r w:rsidRPr="005A30E8">
              <w:rPr>
                <w:rFonts w:eastAsia="Times"/>
              </w:rPr>
              <w:t>Mô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tả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các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nguyên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tắc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="008D1D67">
              <w:rPr>
                <w:rFonts w:eastAsia="Times"/>
              </w:rPr>
              <w:t>tính</w:t>
            </w:r>
            <w:proofErr w:type="spellEnd"/>
            <w:r w:rsidR="008D1D67">
              <w:rPr>
                <w:rFonts w:eastAsia="Times"/>
              </w:rPr>
              <w:t xml:space="preserve"> </w:t>
            </w:r>
            <w:r w:rsidRPr="005A30E8">
              <w:rPr>
                <w:rFonts w:eastAsia="Times"/>
              </w:rPr>
              <w:t xml:space="preserve">chi </w:t>
            </w:r>
            <w:proofErr w:type="spellStart"/>
            <w:r w:rsidRPr="005A30E8">
              <w:rPr>
                <w:rFonts w:eastAsia="Times"/>
              </w:rPr>
              <w:t>phí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="008D1D67">
              <w:rPr>
                <w:rFonts w:eastAsia="Times"/>
              </w:rPr>
              <w:t>khác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5587D9A6" w14:textId="77777777">
        <w:trPr>
          <w:trHeight w:val="300"/>
          <w:jc w:val="center"/>
        </w:trPr>
        <w:tc>
          <w:tcPr>
            <w:tcW w:w="1230" w:type="dxa"/>
            <w:vMerge w:val="restart"/>
            <w:shd w:val="clear" w:color="auto" w:fill="FFFFFF"/>
            <w:vAlign w:val="center"/>
          </w:tcPr>
          <w:p w14:paraId="43B2154E" w14:textId="77777777" w:rsidR="00091187" w:rsidRPr="00802728" w:rsidRDefault="00EE0491">
            <w:pPr>
              <w:ind w:left="-110"/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CO5</w:t>
            </w: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21E8185F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 xml:space="preserve">CLO17: 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5FFBAF7B" w14:textId="087BA177" w:rsidR="00091187" w:rsidRPr="00802728" w:rsidRDefault="005A30E8">
            <w:pPr>
              <w:rPr>
                <w:rFonts w:eastAsia="Times"/>
              </w:rPr>
            </w:pPr>
            <w:proofErr w:type="spellStart"/>
            <w:r w:rsidRPr="005A30E8">
              <w:rPr>
                <w:rFonts w:eastAsia="Times"/>
              </w:rPr>
              <w:t>Làm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việc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hiệu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quả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  <w:tr w:rsidR="00091187" w:rsidRPr="00802728" w14:paraId="3B9C68F2" w14:textId="77777777">
        <w:trPr>
          <w:trHeight w:val="330"/>
          <w:jc w:val="center"/>
        </w:trPr>
        <w:tc>
          <w:tcPr>
            <w:tcW w:w="1230" w:type="dxa"/>
            <w:vMerge/>
            <w:shd w:val="clear" w:color="auto" w:fill="FFFFFF"/>
            <w:vAlign w:val="center"/>
          </w:tcPr>
          <w:p w14:paraId="57B59895" w14:textId="77777777" w:rsidR="00091187" w:rsidRPr="00802728" w:rsidRDefault="00091187">
            <w:pPr>
              <w:spacing w:line="276" w:lineRule="auto"/>
              <w:rPr>
                <w:rFonts w:eastAsia="Times"/>
              </w:rPr>
            </w:pPr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6CAB7FD1" w14:textId="77777777" w:rsidR="00091187" w:rsidRPr="00802728" w:rsidRDefault="00EE0491">
            <w:pPr>
              <w:rPr>
                <w:rFonts w:eastAsia="Times"/>
              </w:rPr>
            </w:pPr>
            <w:r w:rsidRPr="00802728">
              <w:rPr>
                <w:rFonts w:eastAsia="Times"/>
              </w:rPr>
              <w:t>CLO18:</w:t>
            </w:r>
          </w:p>
        </w:tc>
        <w:tc>
          <w:tcPr>
            <w:tcW w:w="684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</w:tcPr>
          <w:p w14:paraId="0A536027" w14:textId="3677FA68" w:rsidR="00091187" w:rsidRPr="00802728" w:rsidRDefault="005A30E8">
            <w:pPr>
              <w:rPr>
                <w:rFonts w:eastAsia="Times"/>
              </w:rPr>
            </w:pPr>
            <w:proofErr w:type="spellStart"/>
            <w:r w:rsidRPr="005A30E8">
              <w:rPr>
                <w:rFonts w:eastAsia="Times"/>
              </w:rPr>
              <w:t>Tham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gia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tích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cực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vào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các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cuộc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thảo</w:t>
            </w:r>
            <w:proofErr w:type="spellEnd"/>
            <w:r w:rsidRPr="005A30E8">
              <w:rPr>
                <w:rFonts w:eastAsia="Times"/>
              </w:rPr>
              <w:t xml:space="preserve"> </w:t>
            </w:r>
            <w:proofErr w:type="spellStart"/>
            <w:r w:rsidRPr="005A30E8">
              <w:rPr>
                <w:rFonts w:eastAsia="Times"/>
              </w:rPr>
              <w:t>luận</w:t>
            </w:r>
            <w:proofErr w:type="spellEnd"/>
            <w:r w:rsidR="00EE0491" w:rsidRPr="00802728">
              <w:rPr>
                <w:rFonts w:eastAsia="Times"/>
              </w:rPr>
              <w:t>.</w:t>
            </w:r>
          </w:p>
        </w:tc>
      </w:tr>
    </w:tbl>
    <w:p w14:paraId="008D51DA" w14:textId="087A8418" w:rsidR="00091187" w:rsidRPr="00802728" w:rsidRDefault="00414D3A" w:rsidP="000956C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 w:hanging="540"/>
        <w:jc w:val="both"/>
        <w:rPr>
          <w:rFonts w:eastAsia="Times"/>
          <w:color w:val="000000"/>
        </w:rPr>
      </w:pPr>
      <w:bookmarkStart w:id="3" w:name="_Hlk82420386"/>
      <w:r w:rsidRPr="00CB1000">
        <w:rPr>
          <w:b/>
          <w:bCs/>
          <w:lang w:val="nl-NL"/>
        </w:rPr>
        <w:t>Đánh giá môn học</w:t>
      </w:r>
      <w:bookmarkEnd w:id="3"/>
    </w:p>
    <w:tbl>
      <w:tblPr>
        <w:tblStyle w:val="ac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2006"/>
        <w:gridCol w:w="1747"/>
        <w:gridCol w:w="1878"/>
        <w:gridCol w:w="1338"/>
        <w:gridCol w:w="12"/>
      </w:tblGrid>
      <w:tr w:rsidR="00414D3A" w:rsidRPr="00802728" w14:paraId="10F24000" w14:textId="77777777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14:paraId="4889B977" w14:textId="75CA50EA" w:rsidR="00414D3A" w:rsidRPr="00802728" w:rsidRDefault="00414D3A" w:rsidP="00414D3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Thành phần đánh giá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69CD695" w14:textId="25591931" w:rsidR="00414D3A" w:rsidRPr="00802728" w:rsidRDefault="00414D3A" w:rsidP="00414D3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Bài đánh giá</w:t>
            </w:r>
          </w:p>
        </w:tc>
        <w:tc>
          <w:tcPr>
            <w:tcW w:w="1747" w:type="dxa"/>
            <w:vAlign w:val="center"/>
          </w:tcPr>
          <w:p w14:paraId="29E0FAF5" w14:textId="31C357E8" w:rsidR="00414D3A" w:rsidRPr="00802728" w:rsidRDefault="00414D3A" w:rsidP="00414D3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Thời điểm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70840E7" w14:textId="3E977581" w:rsidR="00414D3A" w:rsidRPr="00802728" w:rsidRDefault="00414D3A" w:rsidP="00414D3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CĐR môn học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2AEA4B9" w14:textId="7D9C6233" w:rsidR="00414D3A" w:rsidRPr="00802728" w:rsidRDefault="00414D3A" w:rsidP="00414D3A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lang w:val="nl-NL" w:eastAsia="vi-VN"/>
              </w:rPr>
              <w:t>Tỷ lệ %</w:t>
            </w:r>
          </w:p>
        </w:tc>
      </w:tr>
      <w:tr w:rsidR="00091187" w:rsidRPr="00802728" w14:paraId="066C8BDB" w14:textId="77777777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14:paraId="388DFDF7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(1)</w:t>
            </w:r>
          </w:p>
        </w:tc>
        <w:tc>
          <w:tcPr>
            <w:tcW w:w="2006" w:type="dxa"/>
            <w:shd w:val="clear" w:color="auto" w:fill="auto"/>
          </w:tcPr>
          <w:p w14:paraId="3A54CEE3" w14:textId="77777777" w:rsidR="00091187" w:rsidRPr="00802728" w:rsidRDefault="00EE0491">
            <w:pPr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(2)</w:t>
            </w:r>
          </w:p>
        </w:tc>
        <w:tc>
          <w:tcPr>
            <w:tcW w:w="1747" w:type="dxa"/>
            <w:vAlign w:val="center"/>
          </w:tcPr>
          <w:p w14:paraId="6291B25B" w14:textId="77777777" w:rsidR="00091187" w:rsidRPr="00802728" w:rsidRDefault="00EE0491">
            <w:pPr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(3)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A742960" w14:textId="77777777" w:rsidR="00091187" w:rsidRPr="00802728" w:rsidRDefault="00EE0491">
            <w:pPr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(4)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563F2F6" w14:textId="77777777" w:rsidR="00091187" w:rsidRPr="00802728" w:rsidRDefault="00091187">
            <w:pPr>
              <w:jc w:val="center"/>
              <w:rPr>
                <w:rFonts w:eastAsia="Times"/>
              </w:rPr>
            </w:pPr>
          </w:p>
        </w:tc>
      </w:tr>
      <w:tr w:rsidR="00091187" w:rsidRPr="00802728" w14:paraId="05D90168" w14:textId="77777777">
        <w:trPr>
          <w:trHeight w:val="608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0D3E04C9" w14:textId="26F020CA" w:rsidR="00091187" w:rsidRPr="00802728" w:rsidRDefault="00414D3A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A1. Đánh giá quá trình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F4A5DA7" w14:textId="4CC7178C" w:rsidR="00091187" w:rsidRPr="00802728" w:rsidRDefault="00EE0491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A.1.1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r w:rsidR="00414D3A" w:rsidRPr="008D1A43">
              <w:rPr>
                <w:bCs/>
                <w:lang w:val="nl-NL" w:eastAsia="vi-VN"/>
              </w:rPr>
              <w:t>Bài trắc nghiệm</w:t>
            </w:r>
          </w:p>
        </w:tc>
        <w:tc>
          <w:tcPr>
            <w:tcW w:w="1747" w:type="dxa"/>
            <w:vAlign w:val="center"/>
          </w:tcPr>
          <w:p w14:paraId="02F77FDA" w14:textId="1E0CCB06" w:rsidR="00091187" w:rsidRPr="00802728" w:rsidRDefault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Trong thời gian học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BF079CD" w14:textId="409E61FB" w:rsidR="00091187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Tất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cả</w:t>
            </w:r>
            <w:proofErr w:type="spellEnd"/>
            <w:r w:rsidR="00EE0491" w:rsidRPr="00802728">
              <w:rPr>
                <w:rFonts w:eastAsia="Times"/>
              </w:rPr>
              <w:t xml:space="preserve"> CLOs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37DA2BE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10%</w:t>
            </w:r>
          </w:p>
        </w:tc>
      </w:tr>
      <w:tr w:rsidR="00091187" w:rsidRPr="00802728" w14:paraId="24361E81" w14:textId="77777777">
        <w:trPr>
          <w:trHeight w:val="608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14:paraId="7117B6F7" w14:textId="77777777" w:rsidR="00091187" w:rsidRPr="00802728" w:rsidRDefault="0009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5D306CF" w14:textId="77777777" w:rsidR="00091187" w:rsidRPr="00802728" w:rsidRDefault="00EE0491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A.1.2</w:t>
            </w:r>
            <w:proofErr w:type="spellEnd"/>
            <w:r w:rsidRPr="00802728">
              <w:rPr>
                <w:rFonts w:eastAsia="Times"/>
              </w:rPr>
              <w:t xml:space="preserve"> Discussion</w:t>
            </w:r>
          </w:p>
        </w:tc>
        <w:tc>
          <w:tcPr>
            <w:tcW w:w="1747" w:type="dxa"/>
            <w:vAlign w:val="center"/>
          </w:tcPr>
          <w:p w14:paraId="7BB90E62" w14:textId="39FC2D28" w:rsidR="00091187" w:rsidRPr="00802728" w:rsidRDefault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Trong</w:t>
            </w:r>
            <w:proofErr w:type="spellEnd"/>
            <w:r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suốt</w:t>
            </w:r>
            <w:proofErr w:type="spellEnd"/>
            <w:r w:rsidR="00EE0491" w:rsidRPr="00802728"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c</w:t>
            </w:r>
            <w:r w:rsidR="00414D3A">
              <w:rPr>
                <w:rFonts w:eastAsia="Times"/>
              </w:rPr>
              <w:t>hương</w:t>
            </w:r>
            <w:proofErr w:type="spellEnd"/>
            <w:r w:rsidR="00EE0491" w:rsidRPr="00802728">
              <w:rPr>
                <w:rFonts w:eastAsia="Times"/>
              </w:rPr>
              <w:t xml:space="preserve"> 1, 2, 4 and 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569C7FB" w14:textId="77777777" w:rsidR="00091187" w:rsidRPr="00802728" w:rsidRDefault="00EE0491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CLO1-CLO2</w:t>
            </w:r>
          </w:p>
          <w:p w14:paraId="46299DC2" w14:textId="77777777" w:rsidR="00091187" w:rsidRPr="00802728" w:rsidRDefault="00EE0491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CLO8, CLO12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595F072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10%</w:t>
            </w:r>
          </w:p>
        </w:tc>
      </w:tr>
      <w:tr w:rsidR="00091187" w:rsidRPr="00802728" w14:paraId="5A5F99F6" w14:textId="77777777">
        <w:trPr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14:paraId="4B3D1394" w14:textId="77777777" w:rsidR="00091187" w:rsidRPr="00802728" w:rsidRDefault="0009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124F102" w14:textId="2045179B" w:rsidR="00091187" w:rsidRPr="00802728" w:rsidRDefault="00EE0491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A.1.3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r w:rsidR="00414D3A" w:rsidRPr="008D1A43">
              <w:rPr>
                <w:bCs/>
                <w:lang w:val="nl-NL" w:eastAsia="vi-VN"/>
              </w:rPr>
              <w:t>Thảo luận</w:t>
            </w:r>
          </w:p>
        </w:tc>
        <w:tc>
          <w:tcPr>
            <w:tcW w:w="1747" w:type="dxa"/>
            <w:vAlign w:val="center"/>
          </w:tcPr>
          <w:p w14:paraId="013E7DD9" w14:textId="747DABB4" w:rsidR="00091187" w:rsidRPr="00802728" w:rsidRDefault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>
              <w:rPr>
                <w:rFonts w:eastAsia="Times"/>
              </w:rPr>
              <w:t xml:space="preserve">Sau </w:t>
            </w:r>
            <w:proofErr w:type="spellStart"/>
            <w:r>
              <w:rPr>
                <w:rFonts w:eastAsia="Times"/>
              </w:rPr>
              <w:t>c</w:t>
            </w:r>
            <w:r w:rsidR="00414D3A">
              <w:rPr>
                <w:rFonts w:eastAsia="Times"/>
              </w:rPr>
              <w:t>hương</w:t>
            </w:r>
            <w:proofErr w:type="spellEnd"/>
            <w:r w:rsidR="00EE0491" w:rsidRPr="00802728">
              <w:rPr>
                <w:rFonts w:eastAsia="Times"/>
              </w:rPr>
              <w:t xml:space="preserve"> 4, 6, 7, </w:t>
            </w:r>
            <w:proofErr w:type="spellStart"/>
            <w:r>
              <w:rPr>
                <w:rFonts w:eastAsia="Times"/>
              </w:rPr>
              <w:t>và</w:t>
            </w:r>
            <w:proofErr w:type="spellEnd"/>
            <w:r w:rsidR="00EE0491" w:rsidRPr="00802728">
              <w:rPr>
                <w:rFonts w:eastAsia="Times"/>
              </w:rPr>
              <w:t xml:space="preserve"> 8.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56E9013" w14:textId="77777777" w:rsidR="00091187" w:rsidRPr="00802728" w:rsidRDefault="00EE0491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CLO6-CLO7</w:t>
            </w:r>
          </w:p>
          <w:p w14:paraId="0D9A0E9E" w14:textId="77777777" w:rsidR="00091187" w:rsidRPr="00802728" w:rsidRDefault="00EE0491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CLO13-CLO15</w:t>
            </w:r>
          </w:p>
          <w:p w14:paraId="6A2F893B" w14:textId="77777777" w:rsidR="00091187" w:rsidRPr="00802728" w:rsidRDefault="00EE0491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CLO17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CB0815D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10%</w:t>
            </w:r>
          </w:p>
        </w:tc>
      </w:tr>
      <w:tr w:rsidR="00091187" w:rsidRPr="00802728" w14:paraId="06FF3383" w14:textId="77777777">
        <w:trPr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14:paraId="20A24FA8" w14:textId="77777777" w:rsidR="00091187" w:rsidRPr="00802728" w:rsidRDefault="0009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DD698FB" w14:textId="2F2AB44E" w:rsidR="00091187" w:rsidRPr="00802728" w:rsidRDefault="00414D3A">
            <w:pPr>
              <w:widowControl/>
              <w:tabs>
                <w:tab w:val="left" w:pos="284"/>
              </w:tabs>
              <w:rPr>
                <w:rFonts w:eastAsia="Times"/>
                <w:b/>
              </w:rPr>
            </w:pPr>
            <w:proofErr w:type="spellStart"/>
            <w:r>
              <w:rPr>
                <w:rFonts w:eastAsia="Times"/>
                <w:b/>
              </w:rPr>
              <w:t>Tổng</w:t>
            </w:r>
            <w:proofErr w:type="spellEnd"/>
            <w:r>
              <w:rPr>
                <w:rFonts w:eastAsia="Times"/>
                <w:b/>
              </w:rPr>
              <w:t xml:space="preserve"> </w:t>
            </w:r>
            <w:proofErr w:type="spellStart"/>
            <w:r>
              <w:rPr>
                <w:rFonts w:eastAsia="Times"/>
                <w:b/>
              </w:rPr>
              <w:t>cộng</w:t>
            </w:r>
            <w:proofErr w:type="spellEnd"/>
          </w:p>
        </w:tc>
        <w:tc>
          <w:tcPr>
            <w:tcW w:w="1747" w:type="dxa"/>
            <w:vAlign w:val="center"/>
          </w:tcPr>
          <w:p w14:paraId="7CB78A74" w14:textId="77777777" w:rsidR="00091187" w:rsidRPr="00802728" w:rsidRDefault="00091187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284789F7" w14:textId="77777777" w:rsidR="00091187" w:rsidRPr="00802728" w:rsidRDefault="00091187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B848C17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rFonts w:eastAsia="Times"/>
                <w:b/>
              </w:rPr>
              <w:t>30%</w:t>
            </w:r>
          </w:p>
        </w:tc>
      </w:tr>
      <w:tr w:rsidR="00091187" w:rsidRPr="00802728" w14:paraId="7E9DEC73" w14:textId="77777777">
        <w:trPr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0767E450" w14:textId="7C07848B" w:rsidR="00091187" w:rsidRPr="00802728" w:rsidRDefault="00414D3A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A2. Đánh giá giữa kỳ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7AE7B9F" w14:textId="2AB60BF3" w:rsidR="00091187" w:rsidRPr="00802728" w:rsidRDefault="00EE0491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proofErr w:type="spellStart"/>
            <w:r w:rsidRPr="00802728">
              <w:rPr>
                <w:rFonts w:eastAsia="Times"/>
              </w:rPr>
              <w:t>A.2.1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r w:rsidR="006A4EC0" w:rsidRPr="008D1A43">
              <w:rPr>
                <w:bCs/>
                <w:lang w:val="nl-NL" w:eastAsia="vi-VN"/>
              </w:rPr>
              <w:t>Bài trắc nghiệm</w:t>
            </w:r>
          </w:p>
        </w:tc>
        <w:tc>
          <w:tcPr>
            <w:tcW w:w="1747" w:type="dxa"/>
            <w:vAlign w:val="center"/>
          </w:tcPr>
          <w:p w14:paraId="3BC96332" w14:textId="39613E36" w:rsidR="00091187" w:rsidRPr="00802728" w:rsidRDefault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>
              <w:rPr>
                <w:rFonts w:eastAsia="Times"/>
              </w:rPr>
              <w:t>Sau</w:t>
            </w:r>
            <w:r w:rsidR="00EE0491" w:rsidRPr="00802728">
              <w:rPr>
                <w:rFonts w:eastAsia="Times"/>
              </w:rPr>
              <w:t xml:space="preserve"> </w:t>
            </w:r>
            <w:proofErr w:type="spellStart"/>
            <w:r>
              <w:rPr>
                <w:rFonts w:eastAsia="Times"/>
              </w:rPr>
              <w:t>c</w:t>
            </w:r>
            <w:r w:rsidR="00414D3A">
              <w:rPr>
                <w:rFonts w:eastAsia="Times"/>
              </w:rPr>
              <w:t>hương</w:t>
            </w:r>
            <w:proofErr w:type="spellEnd"/>
            <w:r w:rsidR="00EE0491" w:rsidRPr="00802728">
              <w:rPr>
                <w:rFonts w:eastAsia="Times"/>
              </w:rPr>
              <w:t xml:space="preserve"> 6.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7EF463D" w14:textId="77777777" w:rsidR="00091187" w:rsidRPr="00802728" w:rsidRDefault="00EE0491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CLO1-CLO13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1665A2A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20%</w:t>
            </w:r>
          </w:p>
        </w:tc>
      </w:tr>
      <w:tr w:rsidR="00091187" w:rsidRPr="00802728" w14:paraId="00B91D15" w14:textId="77777777">
        <w:trPr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14:paraId="0B84E6E6" w14:textId="77777777" w:rsidR="00091187" w:rsidRPr="00802728" w:rsidRDefault="0009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9AC76C" w14:textId="70D41DD0" w:rsidR="00091187" w:rsidRPr="00802728" w:rsidRDefault="00414D3A">
            <w:pPr>
              <w:widowControl/>
              <w:tabs>
                <w:tab w:val="left" w:pos="284"/>
              </w:tabs>
              <w:rPr>
                <w:rFonts w:eastAsia="Times"/>
                <w:b/>
              </w:rPr>
            </w:pPr>
            <w:proofErr w:type="spellStart"/>
            <w:r>
              <w:rPr>
                <w:rFonts w:eastAsia="Times"/>
                <w:b/>
              </w:rPr>
              <w:t>Tổng</w:t>
            </w:r>
            <w:proofErr w:type="spellEnd"/>
            <w:r>
              <w:rPr>
                <w:rFonts w:eastAsia="Times"/>
                <w:b/>
              </w:rPr>
              <w:t xml:space="preserve"> </w:t>
            </w:r>
            <w:proofErr w:type="spellStart"/>
            <w:r>
              <w:rPr>
                <w:rFonts w:eastAsia="Times"/>
                <w:b/>
              </w:rPr>
              <w:t>cộng</w:t>
            </w:r>
            <w:proofErr w:type="spellEnd"/>
          </w:p>
        </w:tc>
        <w:tc>
          <w:tcPr>
            <w:tcW w:w="1747" w:type="dxa"/>
            <w:vAlign w:val="center"/>
          </w:tcPr>
          <w:p w14:paraId="40E120BF" w14:textId="77777777" w:rsidR="00091187" w:rsidRPr="00802728" w:rsidRDefault="00091187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7B2272A" w14:textId="77777777" w:rsidR="00091187" w:rsidRPr="00802728" w:rsidRDefault="00091187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8953FB0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rFonts w:eastAsia="Times"/>
                <w:b/>
              </w:rPr>
              <w:t>20%</w:t>
            </w:r>
          </w:p>
        </w:tc>
      </w:tr>
      <w:tr w:rsidR="00414D3A" w:rsidRPr="00802728" w14:paraId="119A7766" w14:textId="77777777">
        <w:trPr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14:paraId="589D4F72" w14:textId="6AB08FCF" w:rsidR="00414D3A" w:rsidRPr="00802728" w:rsidRDefault="00414D3A" w:rsidP="00414D3A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A3. Đánh giá cuối kỳ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5FDB7B0" w14:textId="57C35B10" w:rsidR="00414D3A" w:rsidRPr="00802728" w:rsidRDefault="00414D3A" w:rsidP="00414D3A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bookmarkStart w:id="4" w:name="_heading=h.1fob9te" w:colFirst="0" w:colLast="0"/>
            <w:bookmarkEnd w:id="4"/>
            <w:proofErr w:type="spellStart"/>
            <w:r w:rsidRPr="00802728">
              <w:rPr>
                <w:rFonts w:eastAsia="Times"/>
              </w:rPr>
              <w:t>A.3.1</w:t>
            </w:r>
            <w:proofErr w:type="spellEnd"/>
            <w:r w:rsidRPr="00802728">
              <w:rPr>
                <w:rFonts w:eastAsia="Times"/>
              </w:rPr>
              <w:t xml:space="preserve"> </w:t>
            </w:r>
            <w:r w:rsidR="006A4EC0" w:rsidRPr="008D1A43">
              <w:rPr>
                <w:bCs/>
                <w:lang w:val="nl-NL" w:eastAsia="vi-VN"/>
              </w:rPr>
              <w:t>Bài trắc nghiệm</w:t>
            </w:r>
          </w:p>
        </w:tc>
        <w:tc>
          <w:tcPr>
            <w:tcW w:w="1747" w:type="dxa"/>
            <w:vAlign w:val="center"/>
          </w:tcPr>
          <w:p w14:paraId="117C8FC4" w14:textId="4A67B1A4" w:rsidR="00414D3A" w:rsidRPr="006A4EC0" w:rsidRDefault="006A4EC0" w:rsidP="006A4EC0">
            <w:pPr>
              <w:widowControl/>
              <w:autoSpaceDE/>
              <w:autoSpaceDN/>
              <w:adjustRightInd/>
              <w:spacing w:before="120" w:line="264" w:lineRule="auto"/>
              <w:jc w:val="center"/>
              <w:rPr>
                <w:lang w:val="vi-VN" w:eastAsia="vi-VN"/>
              </w:rPr>
            </w:pPr>
            <w:r w:rsidRPr="008D1A43">
              <w:rPr>
                <w:bCs/>
                <w:lang w:val="nl-NL" w:eastAsia="vi-VN"/>
              </w:rPr>
              <w:t>Cuối học kỳ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A407D9" w14:textId="77777777" w:rsidR="00414D3A" w:rsidRPr="00802728" w:rsidRDefault="00414D3A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</w:rPr>
            </w:pPr>
            <w:r w:rsidRPr="00802728">
              <w:rPr>
                <w:rFonts w:eastAsia="Times"/>
              </w:rPr>
              <w:t>CLO1-CLO16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9CE1223" w14:textId="77777777" w:rsidR="00414D3A" w:rsidRPr="00802728" w:rsidRDefault="00414D3A" w:rsidP="00414D3A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r w:rsidRPr="00802728">
              <w:rPr>
                <w:rFonts w:eastAsia="Times"/>
              </w:rPr>
              <w:t>50%</w:t>
            </w:r>
          </w:p>
        </w:tc>
      </w:tr>
      <w:tr w:rsidR="00091187" w:rsidRPr="00802728" w14:paraId="38623F59" w14:textId="77777777">
        <w:trPr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14:paraId="6DE33DBF" w14:textId="77777777" w:rsidR="00091187" w:rsidRPr="00802728" w:rsidRDefault="0009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1C4C358" w14:textId="4D1D71DD" w:rsidR="00091187" w:rsidRPr="00802728" w:rsidRDefault="00414D3A">
            <w:pPr>
              <w:widowControl/>
              <w:tabs>
                <w:tab w:val="left" w:pos="284"/>
              </w:tabs>
              <w:jc w:val="both"/>
              <w:rPr>
                <w:rFonts w:eastAsia="Times"/>
                <w:b/>
              </w:rPr>
            </w:pPr>
            <w:proofErr w:type="spellStart"/>
            <w:r>
              <w:rPr>
                <w:rFonts w:eastAsia="Times"/>
                <w:b/>
              </w:rPr>
              <w:t>Tổng</w:t>
            </w:r>
            <w:proofErr w:type="spellEnd"/>
            <w:r>
              <w:rPr>
                <w:rFonts w:eastAsia="Times"/>
                <w:b/>
              </w:rPr>
              <w:t xml:space="preserve"> </w:t>
            </w:r>
            <w:proofErr w:type="spellStart"/>
            <w:r>
              <w:rPr>
                <w:rFonts w:eastAsia="Times"/>
                <w:b/>
              </w:rPr>
              <w:t>cộng</w:t>
            </w:r>
            <w:proofErr w:type="spellEnd"/>
          </w:p>
        </w:tc>
        <w:tc>
          <w:tcPr>
            <w:tcW w:w="1747" w:type="dxa"/>
            <w:vAlign w:val="center"/>
          </w:tcPr>
          <w:p w14:paraId="3486E3A8" w14:textId="77777777" w:rsidR="00091187" w:rsidRPr="00802728" w:rsidRDefault="00091187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35D871F5" w14:textId="77777777" w:rsidR="00091187" w:rsidRPr="00802728" w:rsidRDefault="00091187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B989A3F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rFonts w:eastAsia="Times"/>
                <w:b/>
              </w:rPr>
              <w:t>50%</w:t>
            </w:r>
          </w:p>
        </w:tc>
      </w:tr>
      <w:tr w:rsidR="00091187" w:rsidRPr="00802728" w14:paraId="6846B254" w14:textId="77777777">
        <w:trPr>
          <w:gridAfter w:val="1"/>
          <w:wAfter w:w="12" w:type="dxa"/>
          <w:jc w:val="center"/>
        </w:trPr>
        <w:tc>
          <w:tcPr>
            <w:tcW w:w="7892" w:type="dxa"/>
            <w:gridSpan w:val="4"/>
            <w:shd w:val="clear" w:color="auto" w:fill="auto"/>
            <w:vAlign w:val="center"/>
          </w:tcPr>
          <w:p w14:paraId="2C2518B8" w14:textId="65F70498" w:rsidR="00091187" w:rsidRPr="00802728" w:rsidRDefault="00414D3A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proofErr w:type="spellStart"/>
            <w:r>
              <w:rPr>
                <w:rFonts w:eastAsia="Times"/>
                <w:b/>
              </w:rPr>
              <w:t>Tổng</w:t>
            </w:r>
            <w:proofErr w:type="spellEnd"/>
            <w:r>
              <w:rPr>
                <w:rFonts w:eastAsia="Times"/>
                <w:b/>
              </w:rPr>
              <w:t xml:space="preserve"> </w:t>
            </w:r>
            <w:proofErr w:type="spellStart"/>
            <w:r>
              <w:rPr>
                <w:rFonts w:eastAsia="Times"/>
                <w:b/>
              </w:rPr>
              <w:t>cộng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14:paraId="26320717" w14:textId="77777777" w:rsidR="00091187" w:rsidRPr="00802728" w:rsidRDefault="00EE0491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802728">
              <w:rPr>
                <w:rFonts w:eastAsia="Times"/>
                <w:b/>
              </w:rPr>
              <w:t>100%</w:t>
            </w:r>
          </w:p>
        </w:tc>
      </w:tr>
    </w:tbl>
    <w:p w14:paraId="7B342A76" w14:textId="182AD5CE" w:rsidR="00091187" w:rsidRPr="00802728" w:rsidRDefault="006A4EC0" w:rsidP="000956C0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 w:hanging="540"/>
        <w:jc w:val="both"/>
        <w:rPr>
          <w:rFonts w:eastAsia="Times"/>
          <w:i/>
          <w:color w:val="000000"/>
        </w:rPr>
      </w:pPr>
      <w:bookmarkStart w:id="5" w:name="_Hlk82417676"/>
      <w:r w:rsidRPr="008D1A43">
        <w:rPr>
          <w:rFonts w:ascii="Times" w:eastAsia="Times" w:hAnsi="Times" w:cs="Times"/>
          <w:b/>
          <w:bCs/>
          <w:color w:val="000000"/>
          <w:lang w:val="nl-NL"/>
        </w:rPr>
        <w:t>Kế hoạch giảng dạy</w:t>
      </w:r>
      <w:bookmarkEnd w:id="5"/>
    </w:p>
    <w:tbl>
      <w:tblPr>
        <w:tblStyle w:val="ad"/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250"/>
        <w:gridCol w:w="1695"/>
        <w:gridCol w:w="1585"/>
        <w:gridCol w:w="1045"/>
        <w:gridCol w:w="1595"/>
      </w:tblGrid>
      <w:tr w:rsidR="006A4EC0" w:rsidRPr="00802728" w14:paraId="23A8C3B6" w14:textId="77777777" w:rsidTr="00044484">
        <w:trPr>
          <w:trHeight w:val="855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5720E864" w14:textId="77777777" w:rsidR="006A4EC0" w:rsidRPr="0026633C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lang w:val="nl-NL"/>
              </w:rPr>
            </w:pPr>
            <w:r w:rsidRPr="0026633C">
              <w:rPr>
                <w:b/>
                <w:bCs/>
                <w:lang w:val="nl-NL"/>
              </w:rPr>
              <w:t>Buổi</w:t>
            </w:r>
          </w:p>
          <w:p w14:paraId="1B4DEAEE" w14:textId="24802AC2" w:rsidR="006A4EC0" w:rsidRPr="00802728" w:rsidRDefault="006A4EC0" w:rsidP="006A4EC0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26633C">
              <w:rPr>
                <w:b/>
                <w:bCs/>
                <w:lang w:val="nl-NL"/>
              </w:rPr>
              <w:t>học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3A5BE5" w14:textId="4BFC7944" w:rsidR="006A4EC0" w:rsidRPr="00802728" w:rsidRDefault="006A4EC0" w:rsidP="006A4EC0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26633C">
              <w:rPr>
                <w:b/>
                <w:bCs/>
                <w:lang w:val="nl-NL"/>
              </w:rPr>
              <w:t>Nội dung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4E412D8" w14:textId="357D92CC" w:rsidR="006A4EC0" w:rsidRPr="00802728" w:rsidRDefault="006A4EC0" w:rsidP="006A4EC0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26633C">
              <w:rPr>
                <w:rFonts w:ascii="Times" w:eastAsia="Times" w:hAnsi="Times" w:cs="Times"/>
                <w:b/>
              </w:rPr>
              <w:t xml:space="preserve">CĐR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môn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học</w:t>
            </w:r>
            <w:proofErr w:type="spellEnd"/>
          </w:p>
        </w:tc>
        <w:tc>
          <w:tcPr>
            <w:tcW w:w="1585" w:type="dxa"/>
            <w:vAlign w:val="center"/>
          </w:tcPr>
          <w:p w14:paraId="2FC557F5" w14:textId="0ACE0466" w:rsidR="006A4EC0" w:rsidRPr="00802728" w:rsidRDefault="006A4EC0" w:rsidP="006A4EC0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26633C">
              <w:rPr>
                <w:rFonts w:ascii="Times" w:eastAsia="Times" w:hAnsi="Times" w:cs="Times"/>
                <w:b/>
              </w:rPr>
              <w:t>Hoạt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động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dạy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và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học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14:paraId="2CB3BA38" w14:textId="2AFBD381" w:rsidR="006A4EC0" w:rsidRPr="00802728" w:rsidRDefault="006A4EC0" w:rsidP="006A4EC0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C14CE5">
              <w:rPr>
                <w:b/>
                <w:bCs/>
                <w:lang w:val="nl-NL"/>
              </w:rPr>
              <w:t>Bài đánh giá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5FBB058" w14:textId="520CE481" w:rsidR="006A4EC0" w:rsidRPr="00802728" w:rsidRDefault="006A4EC0" w:rsidP="006A4EC0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C14CE5">
              <w:rPr>
                <w:rFonts w:ascii="Times" w:eastAsia="Times" w:hAnsi="Times" w:cs="Times"/>
                <w:b/>
              </w:rPr>
              <w:t>Tài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liệu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chính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và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tài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liệu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tham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khảo</w:t>
            </w:r>
            <w:proofErr w:type="spellEnd"/>
          </w:p>
        </w:tc>
      </w:tr>
      <w:tr w:rsidR="006A4EC0" w:rsidRPr="00802728" w14:paraId="47B5C19C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3C948EA7" w14:textId="77777777" w:rsidR="006A4EC0" w:rsidRPr="00802728" w:rsidRDefault="006A4EC0" w:rsidP="006A4EC0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767CCEC3" w14:textId="23829252" w:rsidR="006A4EC0" w:rsidRPr="006A4EC0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nl-NL"/>
              </w:rPr>
            </w:pPr>
            <w:r w:rsidRPr="006A4EC0">
              <w:rPr>
                <w:bCs/>
                <w:sz w:val="22"/>
                <w:szCs w:val="22"/>
                <w:lang w:val="nl-NL"/>
              </w:rPr>
              <w:t xml:space="preserve">Chương 1 Kế toán quản </w:t>
            </w:r>
            <w:r w:rsidR="007A5E43">
              <w:rPr>
                <w:bCs/>
                <w:sz w:val="22"/>
                <w:szCs w:val="22"/>
                <w:lang w:val="nl-NL"/>
              </w:rPr>
              <w:t>trị</w:t>
            </w:r>
          </w:p>
          <w:p w14:paraId="2D14F904" w14:textId="77777777" w:rsidR="006A4EC0" w:rsidRPr="006A4EC0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nl-NL"/>
              </w:rPr>
            </w:pPr>
            <w:r w:rsidRPr="006A4EC0">
              <w:rPr>
                <w:bCs/>
                <w:sz w:val="22"/>
                <w:szCs w:val="22"/>
                <w:lang w:val="nl-NL"/>
              </w:rPr>
              <w:t>1.1. Thông tin</w:t>
            </w:r>
          </w:p>
          <w:p w14:paraId="18A1D0C4" w14:textId="77777777" w:rsidR="006A4EC0" w:rsidRPr="006A4EC0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nl-NL"/>
              </w:rPr>
            </w:pPr>
            <w:r w:rsidRPr="006A4EC0">
              <w:rPr>
                <w:bCs/>
                <w:sz w:val="22"/>
                <w:szCs w:val="22"/>
                <w:lang w:val="nl-NL"/>
              </w:rPr>
              <w:t>1.2. Lập kế hoạch, kiểm soát và ra quyết định</w:t>
            </w:r>
          </w:p>
          <w:p w14:paraId="12D2BF88" w14:textId="77777777" w:rsidR="006A4EC0" w:rsidRPr="006A4EC0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nl-NL"/>
              </w:rPr>
            </w:pPr>
            <w:r w:rsidRPr="006A4EC0">
              <w:rPr>
                <w:bCs/>
                <w:sz w:val="22"/>
                <w:szCs w:val="22"/>
                <w:lang w:val="nl-NL"/>
              </w:rPr>
              <w:t>1.3. Kế toán tài chính và kế toán chi phí và quản trị</w:t>
            </w:r>
          </w:p>
          <w:p w14:paraId="2A317CCD" w14:textId="3A0A6D18" w:rsidR="006A4EC0" w:rsidRPr="006A4EC0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nl-NL"/>
              </w:rPr>
            </w:pPr>
            <w:r w:rsidRPr="006A4EC0">
              <w:rPr>
                <w:bCs/>
                <w:sz w:val="22"/>
                <w:szCs w:val="22"/>
                <w:lang w:val="nl-NL"/>
              </w:rPr>
              <w:t>1.4. Thông tin kế toán chi phí và ra quyết định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78DA009" w14:textId="77777777" w:rsidR="006A4EC0" w:rsidRPr="00802728" w:rsidRDefault="006A4EC0" w:rsidP="006A4EC0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 CLO17 CLO18</w:t>
            </w:r>
          </w:p>
        </w:tc>
        <w:tc>
          <w:tcPr>
            <w:tcW w:w="1585" w:type="dxa"/>
            <w:vAlign w:val="center"/>
          </w:tcPr>
          <w:p w14:paraId="42DF5887" w14:textId="2AE94F60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6A71F2DE" w14:textId="0654D3C6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F4151C3" w14:textId="27C5CDB9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  <w:p w14:paraId="27EA6D2C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A.1.2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676B07D3" w14:textId="4A2F279D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</w:t>
            </w:r>
          </w:p>
          <w:p w14:paraId="10181780" w14:textId="08500134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</w:t>
            </w:r>
          </w:p>
          <w:p w14:paraId="074A47EB" w14:textId="51198A7A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[3]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</w:t>
            </w:r>
          </w:p>
        </w:tc>
      </w:tr>
      <w:tr w:rsidR="006A4EC0" w:rsidRPr="00802728" w14:paraId="17B05E46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22D16334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6783C317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Chương 2: Nguồn dữ liệu</w:t>
            </w:r>
          </w:p>
          <w:p w14:paraId="44E02A17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2.1 Các loại dữ liệu</w:t>
            </w:r>
          </w:p>
          <w:p w14:paraId="66BB7AF0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2.2 Nguồn dữ liệu</w:t>
            </w:r>
          </w:p>
          <w:p w14:paraId="41682713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2.3 Dữ liệu thứ cấp</w:t>
            </w:r>
          </w:p>
          <w:p w14:paraId="55D77A16" w14:textId="53AFCE3B" w:rsidR="006A4EC0" w:rsidRPr="00802728" w:rsidRDefault="007A5E43" w:rsidP="007A5E43">
            <w:pPr>
              <w:rPr>
                <w:rFonts w:eastAsia="Times"/>
                <w:color w:val="000000"/>
                <w:sz w:val="22"/>
                <w:szCs w:val="22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2.4 Lấy mẫu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67380AC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CLO2 CLO17 CLO18</w:t>
            </w:r>
          </w:p>
        </w:tc>
        <w:tc>
          <w:tcPr>
            <w:tcW w:w="1585" w:type="dxa"/>
            <w:vAlign w:val="center"/>
          </w:tcPr>
          <w:p w14:paraId="6B6B1830" w14:textId="61AC1C14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18CDE309" w14:textId="4BBDC442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1C28CA" w14:textId="307F257C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  <w:p w14:paraId="4B55B336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A.1.2</w:t>
            </w:r>
            <w:proofErr w:type="spellEnd"/>
          </w:p>
          <w:p w14:paraId="31C8F2B0" w14:textId="77777777" w:rsidR="006A4EC0" w:rsidRPr="00802728" w:rsidRDefault="006A4EC0" w:rsidP="006A4EC0">
            <w:pPr>
              <w:jc w:val="center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5131C23" w14:textId="1E1EC865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2</w:t>
            </w:r>
          </w:p>
          <w:p w14:paraId="492B2828" w14:textId="321C9760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2</w:t>
            </w:r>
          </w:p>
        </w:tc>
      </w:tr>
      <w:tr w:rsidR="006A4EC0" w:rsidRPr="00802728" w14:paraId="7D2565D4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641D71CE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7831F961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Chương 3: Phân loại chi phí.</w:t>
            </w:r>
          </w:p>
          <w:p w14:paraId="3038E4AB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3.1 Chi phí trực tiếp và chi phí gián tiếp.</w:t>
            </w:r>
          </w:p>
          <w:p w14:paraId="11A9334A" w14:textId="64B688E8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3.2 Chi phí sản xuất </w:t>
            </w:r>
            <w:r w:rsidRPr="007A5E43">
              <w:rPr>
                <w:bCs/>
                <w:sz w:val="22"/>
                <w:szCs w:val="22"/>
                <w:lang w:val="nl-NL"/>
              </w:rPr>
              <w:lastRenderedPageBreak/>
              <w:t xml:space="preserve">và chi phí </w:t>
            </w:r>
            <w:r>
              <w:rPr>
                <w:bCs/>
                <w:sz w:val="22"/>
                <w:szCs w:val="22"/>
                <w:lang w:val="nl-NL"/>
              </w:rPr>
              <w:t>ngoài</w:t>
            </w:r>
            <w:r w:rsidRPr="007A5E43">
              <w:rPr>
                <w:bCs/>
                <w:sz w:val="22"/>
                <w:szCs w:val="22"/>
                <w:lang w:val="nl-NL"/>
              </w:rPr>
              <w:t xml:space="preserve"> sản xuất.</w:t>
            </w:r>
          </w:p>
          <w:p w14:paraId="23215615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3.3 Chi phí khả biến và chi phí cố định.</w:t>
            </w:r>
          </w:p>
          <w:p w14:paraId="50F01FF2" w14:textId="06862A92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3.4 </w:t>
            </w:r>
            <w:r>
              <w:rPr>
                <w:bCs/>
                <w:sz w:val="22"/>
                <w:szCs w:val="22"/>
                <w:lang w:val="nl-NL"/>
              </w:rPr>
              <w:t>Chi phí đơn vị</w:t>
            </w:r>
            <w:r w:rsidRPr="007A5E43">
              <w:rPr>
                <w:bCs/>
                <w:sz w:val="22"/>
                <w:szCs w:val="22"/>
                <w:lang w:val="nl-NL"/>
              </w:rPr>
              <w:t xml:space="preserve">, đối tượng </w:t>
            </w:r>
            <w:r>
              <w:rPr>
                <w:bCs/>
                <w:sz w:val="22"/>
                <w:szCs w:val="22"/>
                <w:lang w:val="nl-NL"/>
              </w:rPr>
              <w:t xml:space="preserve">chịu </w:t>
            </w:r>
            <w:r w:rsidRPr="007A5E43">
              <w:rPr>
                <w:bCs/>
                <w:sz w:val="22"/>
                <w:szCs w:val="22"/>
                <w:lang w:val="nl-NL"/>
              </w:rPr>
              <w:t>chi phí và trung tâm trách nhiệm.</w:t>
            </w:r>
          </w:p>
          <w:p w14:paraId="58A3C586" w14:textId="06D0B907" w:rsidR="006A4EC0" w:rsidRPr="007A5E43" w:rsidRDefault="007A5E43" w:rsidP="007A5E43">
            <w:pPr>
              <w:rPr>
                <w:bCs/>
                <w:sz w:val="22"/>
                <w:szCs w:val="22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3.5 Xác định các yếu tố cố định và biến đổi của Chi phí </w:t>
            </w:r>
            <w:r>
              <w:rPr>
                <w:bCs/>
                <w:sz w:val="22"/>
                <w:szCs w:val="22"/>
                <w:lang w:val="nl-NL"/>
              </w:rPr>
              <w:t>hỗn hợp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DDD8FC8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lastRenderedPageBreak/>
              <w:t>CLO3 CLO4 CLO5 CLO17</w:t>
            </w:r>
          </w:p>
        </w:tc>
        <w:tc>
          <w:tcPr>
            <w:tcW w:w="1585" w:type="dxa"/>
            <w:vAlign w:val="center"/>
          </w:tcPr>
          <w:p w14:paraId="3C89F8A0" w14:textId="70ED566C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5EAE4C83" w14:textId="695538B2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7E1A6EC" w14:textId="2D8B93B5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6CD9F94" w14:textId="428E8840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3,4</w:t>
            </w:r>
          </w:p>
          <w:p w14:paraId="196F9D33" w14:textId="3CDAC72E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3,4</w:t>
            </w:r>
          </w:p>
          <w:p w14:paraId="69EE7C5A" w14:textId="2624AD08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[3]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2,10</w:t>
            </w:r>
          </w:p>
        </w:tc>
      </w:tr>
      <w:tr w:rsidR="006A4EC0" w:rsidRPr="00802728" w14:paraId="2C735400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1EC06DC1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07D4D2E6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Chương 4: Trình bày thông tin</w:t>
            </w:r>
          </w:p>
          <w:p w14:paraId="0AAB64B3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4.1 Trình bày, phổ biến và giải thích thông tin</w:t>
            </w:r>
          </w:p>
          <w:p w14:paraId="6C42E1C5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4.2 Báo cáo bằng văn bản</w:t>
            </w:r>
          </w:p>
          <w:p w14:paraId="573F42C7" w14:textId="5CDC2BFD" w:rsidR="006A4EC0" w:rsidRPr="00802728" w:rsidRDefault="007A5E43" w:rsidP="007A5E43">
            <w:pPr>
              <w:rPr>
                <w:rFonts w:eastAsia="Times"/>
                <w:sz w:val="22"/>
                <w:szCs w:val="22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4.3 Định dạng báo cáo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F1B8F1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CLO6 CLO7 CLO8 CLO17 CLO18</w:t>
            </w:r>
          </w:p>
        </w:tc>
        <w:tc>
          <w:tcPr>
            <w:tcW w:w="1585" w:type="dxa"/>
            <w:vAlign w:val="center"/>
          </w:tcPr>
          <w:p w14:paraId="592B2D1A" w14:textId="5693B2EA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01BFC186" w14:textId="17044CAF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50B790" w14:textId="5FBA1B8C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  <w:p w14:paraId="679EEA20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A.1.2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5688AD28" w14:textId="3385F641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5</w:t>
            </w:r>
          </w:p>
          <w:p w14:paraId="5467C813" w14:textId="320D6EDD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5</w:t>
            </w:r>
          </w:p>
        </w:tc>
      </w:tr>
      <w:tr w:rsidR="006A4EC0" w:rsidRPr="00802728" w14:paraId="348C5C1D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5F6A4855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21E20757" w14:textId="2B4BD1B6" w:rsidR="006A4EC0" w:rsidRPr="00257509" w:rsidRDefault="007A5E43" w:rsidP="006A4EC0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  <w:p w14:paraId="77406586" w14:textId="77777777" w:rsidR="006A4EC0" w:rsidRPr="00257509" w:rsidRDefault="006A4EC0" w:rsidP="006A4EC0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</w:p>
          <w:p w14:paraId="06381E9C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1FAF953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CLO6 CLO7 CLO17</w:t>
            </w:r>
          </w:p>
        </w:tc>
        <w:tc>
          <w:tcPr>
            <w:tcW w:w="1585" w:type="dxa"/>
            <w:vAlign w:val="center"/>
          </w:tcPr>
          <w:p w14:paraId="442CDBE7" w14:textId="3A9E6EE1" w:rsidR="006A4EC0" w:rsidRPr="00802728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43BB6E7" w14:textId="346FE83B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A.1.3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01E475EB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6A4EC0" w:rsidRPr="00802728" w14:paraId="18BAC5F6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07B690AB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14:paraId="09C74BA8" w14:textId="7E77590E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Chương 5: Kế toán nguyên vật liệu, nhân công và chi phí </w:t>
            </w:r>
            <w:r>
              <w:rPr>
                <w:bCs/>
                <w:sz w:val="22"/>
                <w:szCs w:val="22"/>
                <w:lang w:val="nl-NL"/>
              </w:rPr>
              <w:t xml:space="preserve">sản xuất </w:t>
            </w:r>
            <w:r w:rsidRPr="007A5E43">
              <w:rPr>
                <w:bCs/>
                <w:sz w:val="22"/>
                <w:szCs w:val="22"/>
                <w:lang w:val="nl-NL"/>
              </w:rPr>
              <w:t>chung.</w:t>
            </w:r>
          </w:p>
          <w:p w14:paraId="3DAE3456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5.1 Kế toán nguyên vật liệu.</w:t>
            </w:r>
          </w:p>
          <w:p w14:paraId="5F1AABF2" w14:textId="7777777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>5.2 Kế toán lao động.</w:t>
            </w:r>
          </w:p>
          <w:p w14:paraId="01D8A938" w14:textId="5C46F9E9" w:rsidR="006A4EC0" w:rsidRPr="00802728" w:rsidRDefault="007A5E43" w:rsidP="007A5E43">
            <w:pPr>
              <w:rPr>
                <w:rFonts w:eastAsia="Times"/>
                <w:sz w:val="22"/>
                <w:szCs w:val="22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5.3 Kế toán chi phí </w:t>
            </w:r>
            <w:r>
              <w:rPr>
                <w:bCs/>
                <w:sz w:val="22"/>
                <w:szCs w:val="22"/>
                <w:lang w:val="nl-NL"/>
              </w:rPr>
              <w:t xml:space="preserve">sản xuất </w:t>
            </w:r>
            <w:r w:rsidRPr="007A5E43">
              <w:rPr>
                <w:bCs/>
                <w:sz w:val="22"/>
                <w:szCs w:val="22"/>
                <w:lang w:val="nl-NL"/>
              </w:rPr>
              <w:t>chung.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FE08C8D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CLO9 CLO10 CLO11 CLO17</w:t>
            </w:r>
          </w:p>
        </w:tc>
        <w:tc>
          <w:tcPr>
            <w:tcW w:w="1585" w:type="dxa"/>
            <w:vAlign w:val="center"/>
          </w:tcPr>
          <w:p w14:paraId="658EF8B2" w14:textId="6EF3897D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120745FF" w14:textId="1DAC6718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7CFACF" w14:textId="07FD0DCE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19AE8BE0" w14:textId="4B282E62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6,7,8</w:t>
            </w:r>
          </w:p>
          <w:p w14:paraId="5838DE73" w14:textId="0B078BEE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6,7,8</w:t>
            </w:r>
          </w:p>
        </w:tc>
      </w:tr>
      <w:tr w:rsidR="006A4EC0" w:rsidRPr="00802728" w14:paraId="07C9F2E5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50491C39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14:paraId="343CA33E" w14:textId="1BC252F7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Chương 6: </w:t>
            </w:r>
            <w:r w:rsidR="00044484">
              <w:rPr>
                <w:bCs/>
                <w:sz w:val="22"/>
                <w:szCs w:val="22"/>
                <w:lang w:val="nl-NL"/>
              </w:rPr>
              <w:t>G</w:t>
            </w:r>
            <w:r w:rsidR="00044484">
              <w:rPr>
                <w:bCs/>
                <w:sz w:val="22"/>
                <w:szCs w:val="22"/>
                <w:lang w:val="nl-NL"/>
              </w:rPr>
              <w:t>iá thành sản xuất</w:t>
            </w:r>
            <w:r w:rsidR="00044484" w:rsidRPr="007A5E43">
              <w:rPr>
                <w:bCs/>
                <w:sz w:val="22"/>
                <w:szCs w:val="22"/>
                <w:lang w:val="nl-NL"/>
              </w:rPr>
              <w:t xml:space="preserve"> </w:t>
            </w:r>
            <w:r w:rsidRPr="007A5E43">
              <w:rPr>
                <w:bCs/>
                <w:sz w:val="22"/>
                <w:szCs w:val="22"/>
                <w:lang w:val="nl-NL"/>
              </w:rPr>
              <w:t xml:space="preserve">và </w:t>
            </w:r>
            <w:r w:rsidR="00044484">
              <w:rPr>
                <w:bCs/>
                <w:sz w:val="22"/>
                <w:szCs w:val="22"/>
                <w:lang w:val="nl-NL"/>
              </w:rPr>
              <w:t>chi phí khả biến</w:t>
            </w:r>
            <w:r w:rsidR="00044484" w:rsidRPr="007A5E43">
              <w:rPr>
                <w:bCs/>
                <w:sz w:val="22"/>
                <w:szCs w:val="22"/>
                <w:lang w:val="nl-NL"/>
              </w:rPr>
              <w:t>.</w:t>
            </w:r>
          </w:p>
          <w:p w14:paraId="154F4543" w14:textId="16C7A96E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6.1 Nguyên tắc </w:t>
            </w:r>
            <w:r>
              <w:rPr>
                <w:bCs/>
                <w:sz w:val="22"/>
                <w:szCs w:val="22"/>
                <w:lang w:val="nl-NL"/>
              </w:rPr>
              <w:t>chi phí khả biến</w:t>
            </w:r>
            <w:r w:rsidRPr="007A5E43">
              <w:rPr>
                <w:bCs/>
                <w:sz w:val="22"/>
                <w:szCs w:val="22"/>
                <w:lang w:val="nl-NL"/>
              </w:rPr>
              <w:t>.</w:t>
            </w:r>
          </w:p>
          <w:p w14:paraId="1D20D69C" w14:textId="281FA32C" w:rsidR="007A5E43" w:rsidRPr="007A5E43" w:rsidRDefault="007A5E43" w:rsidP="007A5E43">
            <w:pPr>
              <w:rPr>
                <w:bCs/>
                <w:sz w:val="22"/>
                <w:szCs w:val="22"/>
                <w:lang w:val="nl-NL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6.2 Nguyên tắc </w:t>
            </w:r>
            <w:r>
              <w:rPr>
                <w:bCs/>
                <w:sz w:val="22"/>
                <w:szCs w:val="22"/>
                <w:lang w:val="nl-NL"/>
              </w:rPr>
              <w:t>giá thành sản xuất</w:t>
            </w:r>
            <w:r w:rsidRPr="007A5E43">
              <w:rPr>
                <w:bCs/>
                <w:sz w:val="22"/>
                <w:szCs w:val="22"/>
                <w:lang w:val="nl-NL"/>
              </w:rPr>
              <w:t>.</w:t>
            </w:r>
          </w:p>
          <w:p w14:paraId="1FCC96D8" w14:textId="0CC68175" w:rsidR="006A4EC0" w:rsidRPr="00802728" w:rsidRDefault="007A5E43" w:rsidP="007A5E43">
            <w:pPr>
              <w:rPr>
                <w:rFonts w:eastAsia="Times"/>
                <w:sz w:val="22"/>
                <w:szCs w:val="22"/>
              </w:rPr>
            </w:pPr>
            <w:r w:rsidRPr="007A5E43">
              <w:rPr>
                <w:bCs/>
                <w:sz w:val="22"/>
                <w:szCs w:val="22"/>
                <w:lang w:val="nl-NL"/>
              </w:rPr>
              <w:t xml:space="preserve">6.3 Chi phí </w:t>
            </w:r>
            <w:r w:rsidR="00044484">
              <w:rPr>
                <w:bCs/>
                <w:sz w:val="22"/>
                <w:szCs w:val="22"/>
                <w:lang w:val="nl-NL"/>
              </w:rPr>
              <w:t xml:space="preserve">khả biến </w:t>
            </w:r>
            <w:r w:rsidRPr="007A5E43">
              <w:rPr>
                <w:bCs/>
                <w:sz w:val="22"/>
                <w:szCs w:val="22"/>
                <w:lang w:val="nl-NL"/>
              </w:rPr>
              <w:t xml:space="preserve">và </w:t>
            </w:r>
            <w:r w:rsidR="00044484">
              <w:rPr>
                <w:bCs/>
                <w:sz w:val="22"/>
                <w:szCs w:val="22"/>
                <w:lang w:val="nl-NL"/>
              </w:rPr>
              <w:t>giá thành sản xuất</w:t>
            </w:r>
            <w:r w:rsidRPr="007A5E43">
              <w:rPr>
                <w:bCs/>
                <w:sz w:val="22"/>
                <w:szCs w:val="22"/>
                <w:lang w:val="nl-NL"/>
              </w:rPr>
              <w:t xml:space="preserve"> và tính toán lợi nhuận.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C391AC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CLO12 CLO13 CLO17 CLO18</w:t>
            </w:r>
          </w:p>
        </w:tc>
        <w:tc>
          <w:tcPr>
            <w:tcW w:w="1585" w:type="dxa"/>
            <w:vAlign w:val="center"/>
          </w:tcPr>
          <w:p w14:paraId="29ACE18B" w14:textId="47A148A2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0B516074" w14:textId="3663C36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7B8259D" w14:textId="3C14F6EB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  <w:p w14:paraId="0E87BF5F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A.1.2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08C54FFE" w14:textId="007B4A46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9</w:t>
            </w:r>
          </w:p>
          <w:p w14:paraId="149A8AC2" w14:textId="7D7EFEBB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9</w:t>
            </w:r>
          </w:p>
        </w:tc>
      </w:tr>
      <w:tr w:rsidR="006A4EC0" w:rsidRPr="00802728" w14:paraId="1E9A85A0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6977FA6E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14:paraId="38E63283" w14:textId="77777777" w:rsidR="00044484" w:rsidRPr="00257509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  <w:p w14:paraId="3ACF337D" w14:textId="08CCEE7F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9F720F8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CLO13 CLO17</w:t>
            </w:r>
          </w:p>
        </w:tc>
        <w:tc>
          <w:tcPr>
            <w:tcW w:w="1585" w:type="dxa"/>
            <w:vAlign w:val="center"/>
          </w:tcPr>
          <w:p w14:paraId="02FA3FD1" w14:textId="08346206" w:rsidR="006A4EC0" w:rsidRPr="00802728" w:rsidRDefault="00044484" w:rsidP="008D1D67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B8ACC6" w14:textId="4BEDF5C4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A.1.3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3FC90A3C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6A4EC0" w:rsidRPr="00802728" w14:paraId="2E6471E1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29051F32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14:paraId="448A935C" w14:textId="6CEA980C" w:rsidR="006A4EC0" w:rsidRPr="00802728" w:rsidRDefault="00044484" w:rsidP="006A4EC0">
            <w:pPr>
              <w:rPr>
                <w:rFonts w:eastAsia="Times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nl-NL"/>
              </w:rPr>
              <w:t>Ôn tập</w:t>
            </w:r>
            <w:r w:rsidRPr="00257509">
              <w:rPr>
                <w:bCs/>
                <w:sz w:val="22"/>
                <w:szCs w:val="22"/>
                <w:lang w:val="nl-NL"/>
              </w:rPr>
              <w:t xml:space="preserve"> + </w:t>
            </w:r>
            <w:r>
              <w:rPr>
                <w:bCs/>
                <w:sz w:val="22"/>
                <w:szCs w:val="22"/>
                <w:lang w:val="nl-NL"/>
              </w:rPr>
              <w:t>kiểm tra giữa kỳ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44143B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14:paraId="19891819" w14:textId="27811F59" w:rsidR="006A4EC0" w:rsidRPr="00802728" w:rsidRDefault="00044484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nl-NL"/>
              </w:rPr>
              <w:t>Ôn tập</w:t>
            </w:r>
            <w:r w:rsidRPr="00257509">
              <w:rPr>
                <w:bCs/>
                <w:sz w:val="22"/>
                <w:szCs w:val="22"/>
                <w:lang w:val="nl-NL"/>
              </w:rPr>
              <w:t xml:space="preserve"> + </w:t>
            </w:r>
            <w:r>
              <w:rPr>
                <w:bCs/>
                <w:sz w:val="22"/>
                <w:szCs w:val="22"/>
                <w:lang w:val="nl-NL"/>
              </w:rPr>
              <w:t>kiểm tra giữa kỳ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5C8CCD0" w14:textId="556EDFB5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A.2.1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736615EF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6A4EC0" w:rsidRPr="00802728" w14:paraId="79C9E4A2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5E71888C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14:paraId="24FB7A65" w14:textId="36A0FCE9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 xml:space="preserve">Chương 7: </w:t>
            </w:r>
            <w:r>
              <w:rPr>
                <w:bCs/>
                <w:sz w:val="22"/>
                <w:szCs w:val="22"/>
                <w:lang w:val="nl-NL"/>
              </w:rPr>
              <w:t>Tính giá theo c</w:t>
            </w:r>
            <w:r w:rsidRPr="00044484">
              <w:rPr>
                <w:bCs/>
                <w:sz w:val="22"/>
                <w:szCs w:val="22"/>
                <w:lang w:val="nl-NL"/>
              </w:rPr>
              <w:t xml:space="preserve">ông việc và </w:t>
            </w:r>
            <w:r>
              <w:rPr>
                <w:bCs/>
                <w:sz w:val="22"/>
                <w:szCs w:val="22"/>
                <w:lang w:val="nl-NL"/>
              </w:rPr>
              <w:t>theo theo lô</w:t>
            </w:r>
            <w:r w:rsidRPr="00044484">
              <w:rPr>
                <w:bCs/>
                <w:sz w:val="22"/>
                <w:szCs w:val="22"/>
                <w:lang w:val="nl-NL"/>
              </w:rPr>
              <w:t>.</w:t>
            </w:r>
          </w:p>
          <w:p w14:paraId="5E934C49" w14:textId="3A2CB483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 xml:space="preserve">7.1 </w:t>
            </w:r>
            <w:r>
              <w:rPr>
                <w:bCs/>
                <w:sz w:val="22"/>
                <w:szCs w:val="22"/>
                <w:lang w:val="nl-NL"/>
              </w:rPr>
              <w:t xml:space="preserve">Tính giá </w:t>
            </w:r>
            <w:r>
              <w:rPr>
                <w:bCs/>
                <w:sz w:val="22"/>
                <w:szCs w:val="22"/>
                <w:lang w:val="nl-NL"/>
              </w:rPr>
              <w:t xml:space="preserve">theo </w:t>
            </w:r>
            <w:r w:rsidRPr="00044484">
              <w:rPr>
                <w:bCs/>
                <w:sz w:val="22"/>
                <w:szCs w:val="22"/>
                <w:lang w:val="nl-NL"/>
              </w:rPr>
              <w:t>công việc</w:t>
            </w:r>
          </w:p>
          <w:p w14:paraId="187213A7" w14:textId="4068E4CF" w:rsidR="006A4EC0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 xml:space="preserve">7.2 </w:t>
            </w:r>
            <w:r>
              <w:rPr>
                <w:bCs/>
                <w:sz w:val="22"/>
                <w:szCs w:val="22"/>
                <w:lang w:val="nl-NL"/>
              </w:rPr>
              <w:t xml:space="preserve">Tính giá </w:t>
            </w:r>
            <w:r w:rsidRPr="00044484">
              <w:rPr>
                <w:bCs/>
                <w:sz w:val="22"/>
                <w:szCs w:val="22"/>
                <w:lang w:val="nl-NL"/>
              </w:rPr>
              <w:t>theo lô</w:t>
            </w:r>
          </w:p>
          <w:p w14:paraId="44904B76" w14:textId="3FAEE5C5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EABB738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CLO14 CLO17</w:t>
            </w:r>
          </w:p>
        </w:tc>
        <w:tc>
          <w:tcPr>
            <w:tcW w:w="1585" w:type="dxa"/>
            <w:vAlign w:val="center"/>
          </w:tcPr>
          <w:p w14:paraId="223A1F62" w14:textId="01B1E58A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0CAB5E64" w14:textId="5A325803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CA0D8E1" w14:textId="3B6E2C6E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51ACFB31" w14:textId="0F97EFEF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10</w:t>
            </w:r>
          </w:p>
          <w:p w14:paraId="742D5D44" w14:textId="6B6F86BC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10</w:t>
            </w:r>
          </w:p>
          <w:p w14:paraId="0B5FEB13" w14:textId="3ED0A10B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[3]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5</w:t>
            </w:r>
          </w:p>
        </w:tc>
      </w:tr>
      <w:tr w:rsidR="006A4EC0" w:rsidRPr="00802728" w14:paraId="6FE346D1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5155058C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14:paraId="128181F3" w14:textId="77777777" w:rsidR="00044484" w:rsidRPr="00257509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  <w:p w14:paraId="45C2BEE0" w14:textId="1D8F0362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B216A3F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CLO14 CLO17</w:t>
            </w:r>
          </w:p>
        </w:tc>
        <w:tc>
          <w:tcPr>
            <w:tcW w:w="1585" w:type="dxa"/>
            <w:vAlign w:val="center"/>
          </w:tcPr>
          <w:p w14:paraId="2AE49D77" w14:textId="0C93EE09" w:rsidR="006A4EC0" w:rsidRPr="00802728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F5C8AE" w14:textId="2550E16B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A.1.3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0F20943B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6A4EC0" w:rsidRPr="00802728" w14:paraId="33F3CE03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7D20A048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50" w:type="dxa"/>
            <w:shd w:val="clear" w:color="auto" w:fill="auto"/>
          </w:tcPr>
          <w:p w14:paraId="31CF6FBD" w14:textId="1A51A91F" w:rsidR="006A4EC0" w:rsidRDefault="00044484" w:rsidP="006A4EC0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Chương</w:t>
            </w:r>
            <w:r w:rsidR="006A4EC0">
              <w:rPr>
                <w:bCs/>
                <w:sz w:val="22"/>
                <w:szCs w:val="22"/>
                <w:lang w:val="nl-NL"/>
              </w:rPr>
              <w:t xml:space="preserve"> 8: </w:t>
            </w:r>
            <w:r>
              <w:rPr>
                <w:bCs/>
                <w:sz w:val="22"/>
                <w:szCs w:val="22"/>
                <w:lang w:val="nl-NL"/>
              </w:rPr>
              <w:t>Tính giá</w:t>
            </w:r>
            <w:r>
              <w:rPr>
                <w:bCs/>
                <w:sz w:val="22"/>
                <w:szCs w:val="22"/>
                <w:lang w:val="nl-NL"/>
              </w:rPr>
              <w:t xml:space="preserve"> theo quy trình</w:t>
            </w:r>
          </w:p>
          <w:p w14:paraId="6C614A1C" w14:textId="363F5345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 xml:space="preserve">8.1 Những vấn đề cơ bản về </w:t>
            </w:r>
            <w:r>
              <w:rPr>
                <w:bCs/>
                <w:sz w:val="22"/>
                <w:szCs w:val="22"/>
                <w:lang w:val="nl-NL"/>
              </w:rPr>
              <w:t>tính giá theo</w:t>
            </w:r>
            <w:r w:rsidRPr="00044484">
              <w:rPr>
                <w:bCs/>
                <w:sz w:val="22"/>
                <w:szCs w:val="22"/>
                <w:lang w:val="nl-NL"/>
              </w:rPr>
              <w:t xml:space="preserve"> quá trình.</w:t>
            </w:r>
          </w:p>
          <w:p w14:paraId="6B651293" w14:textId="47BD237C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 xml:space="preserve">8.2 Tổn thất trong </w:t>
            </w:r>
            <w:r>
              <w:rPr>
                <w:bCs/>
                <w:sz w:val="22"/>
                <w:szCs w:val="22"/>
                <w:lang w:val="nl-NL"/>
              </w:rPr>
              <w:t>tính giá theo</w:t>
            </w:r>
            <w:r w:rsidRPr="00044484">
              <w:rPr>
                <w:bCs/>
                <w:sz w:val="22"/>
                <w:szCs w:val="22"/>
                <w:lang w:val="nl-NL"/>
              </w:rPr>
              <w:t xml:space="preserve"> quá trình.</w:t>
            </w:r>
          </w:p>
          <w:p w14:paraId="1F867BBA" w14:textId="77777777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8.3 Đánh giá kết thúc công việc đang thực hiện.</w:t>
            </w:r>
          </w:p>
          <w:p w14:paraId="05455ED3" w14:textId="77777777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8.4 Sản phẩm phụ và sản phẩm chung.</w:t>
            </w:r>
          </w:p>
          <w:p w14:paraId="67B1DAC5" w14:textId="5153665F" w:rsidR="006A4EC0" w:rsidRPr="00802728" w:rsidRDefault="00044484" w:rsidP="00044484">
            <w:pPr>
              <w:rPr>
                <w:rFonts w:eastAsia="Times"/>
                <w:sz w:val="22"/>
                <w:szCs w:val="22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8.5 Kế toán sản phẩm phụ và sản phẩm chung.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D22B812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CLO15 CLO17</w:t>
            </w:r>
          </w:p>
        </w:tc>
        <w:tc>
          <w:tcPr>
            <w:tcW w:w="1585" w:type="dxa"/>
            <w:vAlign w:val="center"/>
          </w:tcPr>
          <w:p w14:paraId="6E231FF8" w14:textId="6E267657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17C8E80E" w14:textId="30FC2F44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7FC51B9" w14:textId="1F799EAC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15D7EF1D" w14:textId="1134EBC1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11,12</w:t>
            </w:r>
          </w:p>
          <w:p w14:paraId="17FCFB43" w14:textId="0E582A82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11,12</w:t>
            </w:r>
          </w:p>
          <w:p w14:paraId="5F3FF701" w14:textId="6C71A05D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[3]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6,7</w:t>
            </w:r>
          </w:p>
        </w:tc>
      </w:tr>
      <w:tr w:rsidR="006A4EC0" w:rsidRPr="00802728" w14:paraId="2616F72B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2B330B1A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2F299C93" w14:textId="77777777" w:rsidR="00044484" w:rsidRPr="00257509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  <w:p w14:paraId="603DBF42" w14:textId="221F8B24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BDF2683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CLO15 CLO17</w:t>
            </w:r>
          </w:p>
        </w:tc>
        <w:tc>
          <w:tcPr>
            <w:tcW w:w="1585" w:type="dxa"/>
            <w:vAlign w:val="center"/>
          </w:tcPr>
          <w:p w14:paraId="3C23AF37" w14:textId="2F671EF6" w:rsidR="006A4EC0" w:rsidRPr="00802728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Bài tập thực hành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D539C4" w14:textId="117B2413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A.1.3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61160DA9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6A4EC0" w:rsidRPr="00802728" w14:paraId="7D93473E" w14:textId="77777777" w:rsidTr="00044484">
        <w:trPr>
          <w:jc w:val="center"/>
        </w:trPr>
        <w:tc>
          <w:tcPr>
            <w:tcW w:w="1035" w:type="dxa"/>
            <w:shd w:val="clear" w:color="auto" w:fill="auto"/>
          </w:tcPr>
          <w:p w14:paraId="5A15003D" w14:textId="77777777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51EC3BC4" w14:textId="68DBDFFD" w:rsidR="00044484" w:rsidRPr="008D1D67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8D1D67">
              <w:rPr>
                <w:bCs/>
                <w:sz w:val="22"/>
                <w:szCs w:val="22"/>
                <w:lang w:val="nl-NL"/>
              </w:rPr>
              <w:t xml:space="preserve">Chương 9: </w:t>
            </w:r>
            <w:proofErr w:type="spellStart"/>
            <w:r w:rsidR="008D1D67" w:rsidRPr="008D1D67">
              <w:rPr>
                <w:rFonts w:eastAsia="Times"/>
                <w:sz w:val="22"/>
                <w:szCs w:val="22"/>
              </w:rPr>
              <w:t>N</w:t>
            </w:r>
            <w:r w:rsidR="008D1D67" w:rsidRPr="008D1D67">
              <w:rPr>
                <w:rFonts w:eastAsia="Times"/>
                <w:sz w:val="22"/>
                <w:szCs w:val="22"/>
              </w:rPr>
              <w:t>guyên</w:t>
            </w:r>
            <w:proofErr w:type="spellEnd"/>
            <w:r w:rsidR="008D1D67" w:rsidRPr="008D1D67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="008D1D67" w:rsidRPr="008D1D67">
              <w:rPr>
                <w:rFonts w:eastAsia="Times"/>
                <w:sz w:val="22"/>
                <w:szCs w:val="22"/>
              </w:rPr>
              <w:t>tắc</w:t>
            </w:r>
            <w:proofErr w:type="spellEnd"/>
            <w:r w:rsidR="008D1D67" w:rsidRPr="008D1D67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="008D1D67" w:rsidRPr="008D1D67">
              <w:rPr>
                <w:rFonts w:eastAsia="Times"/>
                <w:sz w:val="22"/>
                <w:szCs w:val="22"/>
              </w:rPr>
              <w:t>tính</w:t>
            </w:r>
            <w:proofErr w:type="spellEnd"/>
            <w:r w:rsidR="008D1D67" w:rsidRPr="008D1D67">
              <w:rPr>
                <w:rFonts w:eastAsia="Times"/>
                <w:sz w:val="22"/>
                <w:szCs w:val="22"/>
              </w:rPr>
              <w:t xml:space="preserve"> chi </w:t>
            </w:r>
            <w:proofErr w:type="spellStart"/>
            <w:r w:rsidR="008D1D67" w:rsidRPr="008D1D67">
              <w:rPr>
                <w:rFonts w:eastAsia="Times"/>
                <w:sz w:val="22"/>
                <w:szCs w:val="22"/>
              </w:rPr>
              <w:t>phí</w:t>
            </w:r>
            <w:proofErr w:type="spellEnd"/>
            <w:r w:rsidR="008D1D67" w:rsidRPr="008D1D67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="008D1D67" w:rsidRPr="008D1D67">
              <w:rPr>
                <w:rFonts w:eastAsia="Times"/>
                <w:sz w:val="22"/>
                <w:szCs w:val="22"/>
              </w:rPr>
              <w:t>khác</w:t>
            </w:r>
            <w:proofErr w:type="spellEnd"/>
          </w:p>
          <w:p w14:paraId="6EBDBC32" w14:textId="77777777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9.1 Chi phí dựa trên hoạt động.</w:t>
            </w:r>
          </w:p>
          <w:p w14:paraId="7FE9BCE0" w14:textId="77777777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9.2 Quản lý chất lượng toàn diện.</w:t>
            </w:r>
          </w:p>
          <w:p w14:paraId="44FFE12D" w14:textId="42A3BF38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 xml:space="preserve">9.3 </w:t>
            </w:r>
            <w:r w:rsidR="008D1D67" w:rsidRPr="008D1D67">
              <w:rPr>
                <w:bCs/>
                <w:sz w:val="22"/>
                <w:szCs w:val="22"/>
                <w:lang w:val="nl-NL"/>
              </w:rPr>
              <w:t>Chi phí vòng đời sản phẩm</w:t>
            </w:r>
            <w:r w:rsidRPr="00044484">
              <w:rPr>
                <w:bCs/>
                <w:sz w:val="22"/>
                <w:szCs w:val="22"/>
                <w:lang w:val="nl-NL"/>
              </w:rPr>
              <w:t>.</w:t>
            </w:r>
          </w:p>
          <w:p w14:paraId="276E424E" w14:textId="77777777" w:rsidR="00044484" w:rsidRPr="00044484" w:rsidRDefault="00044484" w:rsidP="00044484">
            <w:pPr>
              <w:rPr>
                <w:bCs/>
                <w:sz w:val="22"/>
                <w:szCs w:val="22"/>
                <w:lang w:val="nl-NL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9.4 Chi phí mục tiêu.</w:t>
            </w:r>
          </w:p>
          <w:p w14:paraId="72B71945" w14:textId="4BF284B3" w:rsidR="006A4EC0" w:rsidRPr="00802728" w:rsidRDefault="00044484" w:rsidP="00044484">
            <w:pPr>
              <w:rPr>
                <w:rFonts w:eastAsia="Times"/>
                <w:sz w:val="22"/>
                <w:szCs w:val="22"/>
              </w:rPr>
            </w:pPr>
            <w:r w:rsidRPr="00044484">
              <w:rPr>
                <w:bCs/>
                <w:sz w:val="22"/>
                <w:szCs w:val="22"/>
                <w:lang w:val="nl-NL"/>
              </w:rPr>
              <w:t>Ôn tập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5516898" w14:textId="77777777" w:rsidR="006A4EC0" w:rsidRPr="00802728" w:rsidRDefault="006A4EC0" w:rsidP="006A4EC0">
            <w:pPr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>CLO16 CLO17</w:t>
            </w:r>
          </w:p>
        </w:tc>
        <w:tc>
          <w:tcPr>
            <w:tcW w:w="1585" w:type="dxa"/>
            <w:vAlign w:val="center"/>
          </w:tcPr>
          <w:p w14:paraId="76239871" w14:textId="37907844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Lý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thuyết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GB"/>
              </w:rPr>
              <w:t>cho</w:t>
            </w:r>
            <w:proofErr w:type="spellEnd"/>
          </w:p>
          <w:p w14:paraId="4E9C15F2" w14:textId="5126C47B" w:rsidR="006A4EC0" w:rsidRPr="00802728" w:rsidRDefault="006A4EC0" w:rsidP="006A4EC0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2"/>
                <w:szCs w:val="22"/>
                <w:lang w:val="nl-NL"/>
              </w:rPr>
            </w:pPr>
            <w:proofErr w:type="spellStart"/>
            <w:r>
              <w:rPr>
                <w:bCs/>
                <w:sz w:val="22"/>
                <w:szCs w:val="22"/>
                <w:lang w:val="en-GB"/>
              </w:rPr>
              <w:t>Chương</w:t>
            </w:r>
            <w:proofErr w:type="spellEnd"/>
            <w:r w:rsidRPr="00802728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802728">
              <w:rPr>
                <w:bCs/>
                <w:sz w:val="22"/>
                <w:szCs w:val="22"/>
                <w:lang w:val="nl-NL"/>
              </w:rPr>
              <w:t>9</w:t>
            </w:r>
          </w:p>
          <w:p w14:paraId="3309FC63" w14:textId="7DC1A06D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bCs/>
                <w:sz w:val="22"/>
                <w:szCs w:val="22"/>
                <w:lang w:val="nl-NL"/>
              </w:rPr>
              <w:t xml:space="preserve">&amp; </w:t>
            </w:r>
            <w:r w:rsidR="008D1D67">
              <w:rPr>
                <w:bCs/>
                <w:sz w:val="22"/>
                <w:szCs w:val="22"/>
                <w:lang w:val="nl-NL"/>
              </w:rPr>
              <w:t>Ôn tập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F268B39" w14:textId="4005A14E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802728">
              <w:rPr>
                <w:rFonts w:eastAsia="Times"/>
                <w:sz w:val="22"/>
                <w:szCs w:val="22"/>
              </w:rPr>
              <w:t>A.1.1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14B7FB3A" w14:textId="2D5D4653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[1]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13</w:t>
            </w:r>
          </w:p>
          <w:p w14:paraId="712D9AA9" w14:textId="691F7D13" w:rsidR="006A4EC0" w:rsidRPr="00802728" w:rsidRDefault="006A4EC0" w:rsidP="006A4EC0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802728">
              <w:rPr>
                <w:rFonts w:eastAsia="Times"/>
                <w:sz w:val="22"/>
                <w:szCs w:val="22"/>
              </w:rPr>
              <w:t xml:space="preserve">[2] </w:t>
            </w:r>
            <w:proofErr w:type="spellStart"/>
            <w:r>
              <w:rPr>
                <w:rFonts w:eastAsia="Times"/>
                <w:sz w:val="22"/>
                <w:szCs w:val="22"/>
              </w:rPr>
              <w:t>Chương</w:t>
            </w:r>
            <w:proofErr w:type="spellEnd"/>
            <w:r w:rsidRPr="00802728">
              <w:rPr>
                <w:rFonts w:eastAsia="Times"/>
                <w:sz w:val="22"/>
                <w:szCs w:val="22"/>
              </w:rPr>
              <w:t xml:space="preserve"> 13</w:t>
            </w:r>
          </w:p>
        </w:tc>
      </w:tr>
    </w:tbl>
    <w:p w14:paraId="16210D7D" w14:textId="77777777" w:rsidR="00091187" w:rsidRPr="00802728" w:rsidRDefault="00091187">
      <w:pPr>
        <w:widowControl/>
        <w:tabs>
          <w:tab w:val="left" w:pos="1080"/>
        </w:tabs>
        <w:jc w:val="both"/>
        <w:rPr>
          <w:rFonts w:eastAsia="Times"/>
          <w:b/>
        </w:rPr>
      </w:pPr>
    </w:p>
    <w:p w14:paraId="2F0ABB3E" w14:textId="77777777" w:rsidR="006A4EC0" w:rsidRPr="006A4EC0" w:rsidRDefault="006A4EC0" w:rsidP="006A4EC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sz w:val="26"/>
          <w:szCs w:val="26"/>
        </w:rPr>
      </w:pPr>
      <w:r w:rsidRPr="006A4EC0">
        <w:rPr>
          <w:b/>
          <w:bCs/>
          <w:sz w:val="26"/>
          <w:szCs w:val="26"/>
          <w:lang w:val="nl-NL"/>
        </w:rPr>
        <w:t>Quy định của môn học</w:t>
      </w:r>
      <w:r w:rsidRPr="006A4EC0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49BDFE9B" w14:textId="77777777" w:rsidR="006A4EC0" w:rsidRPr="006A4EC0" w:rsidRDefault="006A4EC0" w:rsidP="006A4EC0">
      <w:pPr>
        <w:widowControl/>
        <w:numPr>
          <w:ilvl w:val="0"/>
          <w:numId w:val="7"/>
        </w:numPr>
        <w:autoSpaceDE/>
        <w:adjustRightInd/>
        <w:spacing w:before="120" w:line="264" w:lineRule="auto"/>
        <w:ind w:left="993"/>
        <w:jc w:val="both"/>
        <w:rPr>
          <w:bCs/>
          <w:lang w:val="nl-NL"/>
        </w:rPr>
      </w:pPr>
      <w:r w:rsidRPr="006A4EC0">
        <w:rPr>
          <w:bCs/>
          <w:lang w:val="nl-NL"/>
        </w:rPr>
        <w:t xml:space="preserve">Quy định về nộp bài tập, bài kiểm tra: </w:t>
      </w:r>
    </w:p>
    <w:p w14:paraId="18DD6C48" w14:textId="77777777" w:rsidR="006A4EC0" w:rsidRPr="006A4EC0" w:rsidRDefault="006A4EC0" w:rsidP="006A4EC0">
      <w:pPr>
        <w:widowControl/>
        <w:numPr>
          <w:ilvl w:val="1"/>
          <w:numId w:val="7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A4EC0">
        <w:rPr>
          <w:bCs/>
          <w:lang w:val="nl-NL"/>
        </w:rPr>
        <w:t xml:space="preserve">Sinh viên phải hoàn thành bài tập, bài kiểm tra đúng hạn. </w:t>
      </w:r>
    </w:p>
    <w:p w14:paraId="018FD62F" w14:textId="77777777" w:rsidR="006A4EC0" w:rsidRPr="006A4EC0" w:rsidRDefault="006A4EC0" w:rsidP="006A4EC0">
      <w:pPr>
        <w:widowControl/>
        <w:numPr>
          <w:ilvl w:val="0"/>
          <w:numId w:val="7"/>
        </w:numPr>
        <w:autoSpaceDE/>
        <w:adjustRightInd/>
        <w:spacing w:before="120" w:line="264" w:lineRule="auto"/>
        <w:ind w:left="993"/>
        <w:jc w:val="both"/>
        <w:rPr>
          <w:bCs/>
          <w:lang w:val="nl-NL"/>
        </w:rPr>
      </w:pPr>
      <w:r w:rsidRPr="006A4EC0">
        <w:rPr>
          <w:bCs/>
          <w:lang w:val="nl-NL"/>
        </w:rPr>
        <w:t>Quy định về cấm thi</w:t>
      </w:r>
    </w:p>
    <w:p w14:paraId="06187C41" w14:textId="77777777" w:rsidR="006A4EC0" w:rsidRPr="006A4EC0" w:rsidRDefault="006A4EC0" w:rsidP="006A4EC0">
      <w:pPr>
        <w:widowControl/>
        <w:numPr>
          <w:ilvl w:val="1"/>
          <w:numId w:val="7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A4EC0">
        <w:rPr>
          <w:bCs/>
          <w:lang w:val="nl-NL"/>
        </w:rPr>
        <w:t>Theo quy định của trường, cụ thể vắng mặt quá 20% thời gian lên lớp quy định đối với môn học sẽ bị cấm thi cuối kỳ.</w:t>
      </w:r>
    </w:p>
    <w:p w14:paraId="74637F69" w14:textId="77777777" w:rsidR="006A4EC0" w:rsidRPr="006A4EC0" w:rsidRDefault="006A4EC0" w:rsidP="006A4EC0">
      <w:pPr>
        <w:widowControl/>
        <w:numPr>
          <w:ilvl w:val="0"/>
          <w:numId w:val="7"/>
        </w:numPr>
        <w:autoSpaceDE/>
        <w:adjustRightInd/>
        <w:spacing w:before="120" w:line="264" w:lineRule="auto"/>
        <w:ind w:left="993"/>
        <w:jc w:val="both"/>
        <w:rPr>
          <w:bCs/>
          <w:lang w:val="nl-NL"/>
        </w:rPr>
      </w:pPr>
      <w:r w:rsidRPr="006A4EC0">
        <w:rPr>
          <w:bCs/>
          <w:lang w:val="nl-NL"/>
        </w:rPr>
        <w:t>Nội quy lớp học</w:t>
      </w:r>
    </w:p>
    <w:p w14:paraId="281BD484" w14:textId="77777777" w:rsidR="006A4EC0" w:rsidRPr="006A4EC0" w:rsidRDefault="006A4EC0" w:rsidP="006A4EC0">
      <w:pPr>
        <w:widowControl/>
        <w:numPr>
          <w:ilvl w:val="1"/>
          <w:numId w:val="7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A4EC0">
        <w:rPr>
          <w:bCs/>
          <w:lang w:val="nl-NL"/>
        </w:rPr>
        <w:t>Sinh viên tích cực tham gia thảo luận và hoàn thành các hoạt động học tập được giao</w:t>
      </w:r>
    </w:p>
    <w:p w14:paraId="4EB49FCC" w14:textId="77777777" w:rsidR="006A4EC0" w:rsidRPr="006A4EC0" w:rsidRDefault="006A4EC0" w:rsidP="006A4EC0">
      <w:pPr>
        <w:widowControl/>
        <w:numPr>
          <w:ilvl w:val="1"/>
          <w:numId w:val="7"/>
        </w:numPr>
        <w:autoSpaceDE/>
        <w:adjustRightInd/>
        <w:spacing w:before="120" w:line="264" w:lineRule="auto"/>
        <w:ind w:left="1418"/>
        <w:jc w:val="both"/>
        <w:rPr>
          <w:bCs/>
          <w:lang w:val="nl-NL"/>
        </w:rPr>
      </w:pPr>
      <w:r w:rsidRPr="006A4EC0">
        <w:rPr>
          <w:bCs/>
          <w:lang w:val="nl-NL"/>
        </w:rPr>
        <w:t>Đọc trước văn bản, tài liệu được yêu cầu</w:t>
      </w:r>
    </w:p>
    <w:p w14:paraId="026338C5" w14:textId="77777777" w:rsidR="006A4EC0" w:rsidRPr="006A4EC0" w:rsidRDefault="006A4EC0" w:rsidP="006A4EC0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" w:eastAsia="Times" w:hAnsi="Times" w:cs="Times"/>
          <w:color w:val="000000"/>
        </w:rPr>
      </w:pPr>
      <w:r w:rsidRPr="006A4EC0">
        <w:rPr>
          <w:bCs/>
          <w:lang w:val="nl-NL"/>
        </w:rPr>
        <w:t>Hoàn thành các bài tập về nhà</w:t>
      </w: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45"/>
        <w:gridCol w:w="5203"/>
      </w:tblGrid>
      <w:tr w:rsidR="006A4EC0" w:rsidRPr="006A4EC0" w14:paraId="44AACFEF" w14:textId="77777777" w:rsidTr="005D08B6">
        <w:trPr>
          <w:trHeight w:val="982"/>
          <w:jc w:val="center"/>
        </w:trPr>
        <w:tc>
          <w:tcPr>
            <w:tcW w:w="3078" w:type="dxa"/>
          </w:tcPr>
          <w:p w14:paraId="33858102" w14:textId="77777777" w:rsidR="006A4EC0" w:rsidRPr="006A4EC0" w:rsidRDefault="006A4EC0" w:rsidP="006A4EC0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6A4EC0">
              <w:rPr>
                <w:b/>
                <w:sz w:val="26"/>
                <w:szCs w:val="28"/>
                <w:lang w:val="nl-NL"/>
              </w:rPr>
              <w:t>TRƯỞNG KHOA</w:t>
            </w:r>
          </w:p>
          <w:p w14:paraId="23B30059" w14:textId="77777777" w:rsidR="006A4EC0" w:rsidRPr="006A4EC0" w:rsidRDefault="006A4EC0" w:rsidP="006A4EC0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6A4EC0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50981925" w14:textId="77777777" w:rsidR="006A4EC0" w:rsidRPr="006A4EC0" w:rsidRDefault="006A4EC0" w:rsidP="008D1D67">
            <w:pPr>
              <w:spacing w:before="120" w:line="264" w:lineRule="auto"/>
              <w:rPr>
                <w:b/>
                <w:sz w:val="26"/>
                <w:szCs w:val="28"/>
                <w:lang w:val="nl-NL"/>
              </w:rPr>
            </w:pPr>
          </w:p>
          <w:p w14:paraId="76099075" w14:textId="77777777" w:rsidR="006A4EC0" w:rsidRPr="006A4EC0" w:rsidRDefault="006A4EC0" w:rsidP="006A4EC0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7F7DE8C" w14:textId="77777777" w:rsidR="006A4EC0" w:rsidRPr="006A4EC0" w:rsidRDefault="006A4EC0" w:rsidP="006A4EC0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6A4EC0">
              <w:rPr>
                <w:b/>
                <w:sz w:val="26"/>
                <w:szCs w:val="28"/>
                <w:lang w:val="nl-NL"/>
              </w:rPr>
              <w:t>TS. Hồ Hữu Thụy</w:t>
            </w:r>
          </w:p>
        </w:tc>
        <w:tc>
          <w:tcPr>
            <w:tcW w:w="745" w:type="dxa"/>
          </w:tcPr>
          <w:p w14:paraId="2B219F6A" w14:textId="77777777" w:rsidR="006A4EC0" w:rsidRPr="006A4EC0" w:rsidRDefault="006A4EC0" w:rsidP="006A4EC0">
            <w:pPr>
              <w:spacing w:before="120"/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14:paraId="43ED7754" w14:textId="77777777" w:rsidR="006A4EC0" w:rsidRPr="006A4EC0" w:rsidRDefault="006A4EC0" w:rsidP="006A4EC0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6A4EC0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14:paraId="0807B8D8" w14:textId="77777777" w:rsidR="006A4EC0" w:rsidRPr="006A4EC0" w:rsidRDefault="006A4EC0" w:rsidP="006A4EC0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6A4EC0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4DDC10E0" w14:textId="77777777" w:rsidR="006A4EC0" w:rsidRPr="006A4EC0" w:rsidRDefault="006A4EC0" w:rsidP="008D1D67">
            <w:pPr>
              <w:spacing w:before="120" w:line="264" w:lineRule="auto"/>
              <w:rPr>
                <w:b/>
                <w:sz w:val="26"/>
                <w:szCs w:val="28"/>
                <w:lang w:val="nl-NL"/>
              </w:rPr>
            </w:pPr>
          </w:p>
          <w:p w14:paraId="0E803F6A" w14:textId="77777777" w:rsidR="006A4EC0" w:rsidRPr="006A4EC0" w:rsidRDefault="006A4EC0" w:rsidP="006A4EC0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90D7768" w14:textId="24E05A72" w:rsidR="006A4EC0" w:rsidRPr="006A4EC0" w:rsidRDefault="006A4EC0" w:rsidP="006A4EC0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MSc</w:t>
            </w:r>
            <w:r w:rsidRPr="00B340A0">
              <w:rPr>
                <w:rFonts w:asciiTheme="majorHAnsi" w:hAnsiTheme="majorHAnsi" w:cstheme="majorHAnsi"/>
                <w:b/>
                <w:lang w:val="en-GB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Vuong</w:t>
            </w:r>
            <w:proofErr w:type="spellEnd"/>
            <w:r>
              <w:rPr>
                <w:rFonts w:asciiTheme="majorHAnsi" w:hAnsiTheme="majorHAnsi" w:cstheme="majorHAnsi"/>
                <w:b/>
                <w:lang w:val="en-GB"/>
              </w:rPr>
              <w:t xml:space="preserve"> Minh Pham</w:t>
            </w:r>
          </w:p>
        </w:tc>
      </w:tr>
    </w:tbl>
    <w:p w14:paraId="5B3AB11B" w14:textId="77777777" w:rsidR="00091187" w:rsidRPr="00802728" w:rsidRDefault="00091187" w:rsidP="008D1D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eastAsia="Times"/>
          <w:color w:val="000000"/>
        </w:rPr>
      </w:pPr>
    </w:p>
    <w:sectPr w:rsidR="00091187" w:rsidRPr="00802728"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F3D3" w14:textId="77777777" w:rsidR="00F0032A" w:rsidRDefault="00F0032A">
      <w:r>
        <w:separator/>
      </w:r>
    </w:p>
  </w:endnote>
  <w:endnote w:type="continuationSeparator" w:id="0">
    <w:p w14:paraId="703C4B44" w14:textId="77777777" w:rsidR="00F0032A" w:rsidRDefault="00F0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7FC" w14:textId="77777777" w:rsidR="00091187" w:rsidRDefault="00EE0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2165">
      <w:rPr>
        <w:noProof/>
        <w:color w:val="000000"/>
      </w:rPr>
      <w:t>1</w:t>
    </w:r>
    <w:r>
      <w:rPr>
        <w:color w:val="000000"/>
      </w:rPr>
      <w:fldChar w:fldCharType="end"/>
    </w:r>
  </w:p>
  <w:p w14:paraId="6B3ADC9D" w14:textId="77777777" w:rsidR="00091187" w:rsidRDefault="000911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66A0" w14:textId="77777777" w:rsidR="00F0032A" w:rsidRDefault="00F0032A">
      <w:r>
        <w:separator/>
      </w:r>
    </w:p>
  </w:footnote>
  <w:footnote w:type="continuationSeparator" w:id="0">
    <w:p w14:paraId="73816B26" w14:textId="77777777" w:rsidR="00F0032A" w:rsidRDefault="00F0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1AE"/>
    <w:multiLevelType w:val="multilevel"/>
    <w:tmpl w:val="188C3492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513290"/>
    <w:multiLevelType w:val="multilevel"/>
    <w:tmpl w:val="D84EE7F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99D"/>
    <w:multiLevelType w:val="multilevel"/>
    <w:tmpl w:val="E2E885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29EF"/>
    <w:multiLevelType w:val="multilevel"/>
    <w:tmpl w:val="FFF29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B2065E"/>
    <w:multiLevelType w:val="multilevel"/>
    <w:tmpl w:val="0676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90D72"/>
    <w:multiLevelType w:val="multilevel"/>
    <w:tmpl w:val="E54EA42E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E14732"/>
    <w:multiLevelType w:val="multilevel"/>
    <w:tmpl w:val="21B0E3F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CF59F7"/>
    <w:multiLevelType w:val="multilevel"/>
    <w:tmpl w:val="49CF59F7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7B303D4A"/>
    <w:multiLevelType w:val="multilevel"/>
    <w:tmpl w:val="F88CC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38D3"/>
    <w:multiLevelType w:val="multilevel"/>
    <w:tmpl w:val="2BBC2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87"/>
    <w:rsid w:val="00044484"/>
    <w:rsid w:val="00091187"/>
    <w:rsid w:val="000956C0"/>
    <w:rsid w:val="003F0153"/>
    <w:rsid w:val="00414D3A"/>
    <w:rsid w:val="005A30E8"/>
    <w:rsid w:val="00672165"/>
    <w:rsid w:val="006A4EC0"/>
    <w:rsid w:val="007A5E43"/>
    <w:rsid w:val="00802728"/>
    <w:rsid w:val="008D1D67"/>
    <w:rsid w:val="009D63FB"/>
    <w:rsid w:val="00EE0491"/>
    <w:rsid w:val="00F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9C3F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6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4E1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408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6RWUFvBMdC46ULeRNnQeq5C7g==">AMUW2mVlS9IeU99hMGEzXJ6ldU/wW4tAwLc0GA0XBQgbE6X5a7IefmStv5qMwI1FDQBO9SzFxK5jbAiEHgzaIGZ1X5IXAdfULgbHGMrTpPNXI6kon9WAb9SqywFfzrV/LRpiWD8Wb9DXFswNir3cRAPVXPwS5qUfWw==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AJVNCJQTK6FV-128-721</_dlc_DocId>
    <_dlc_DocIdUrl xmlns="899dc094-1e94-4f91-a470-511ad44b7ba1">
      <Url>http://webadmin.ou.edu.vn/ktkt/_layouts/DocIdRedir.aspx?ID=AJVNCJQTK6FV-128-721</Url>
      <Description>AJVNCJQTK6FV-128-721</Description>
    </_dlc_DocIdUrl>
  </documentManagement>
</p:properties>
</file>

<file path=customXml/itemProps1.xml><?xml version="1.0" encoding="utf-8"?>
<ds:datastoreItem xmlns:ds="http://schemas.openxmlformats.org/officeDocument/2006/customXml" ds:itemID="{BCBD8759-4BF2-4E04-A6D1-3DE11E5747AF}"/>
</file>

<file path=customXml/itemProps2.xml><?xml version="1.0" encoding="utf-8"?>
<ds:datastoreItem xmlns:ds="http://schemas.openxmlformats.org/officeDocument/2006/customXml" ds:itemID="{B724A8E5-7E06-4A97-AAFB-15721DBE8BAD}"/>
</file>

<file path=customXml/itemProps3.xml><?xml version="1.0" encoding="utf-8"?>
<ds:datastoreItem xmlns:ds="http://schemas.openxmlformats.org/officeDocument/2006/customXml" ds:itemID="{150E2021-588C-40C9-8AD4-EAE60F92A39F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879EC2B3-81E7-421B-B977-7A3F2403B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4</cp:revision>
  <dcterms:created xsi:type="dcterms:W3CDTF">2021-09-09T12:27:00Z</dcterms:created>
  <dcterms:modified xsi:type="dcterms:W3CDTF">2021-09-13T06:10:00Z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c9f5d2e1-7f5a-4338-95c3-d6c527cf8436</vt:lpwstr>
  </property>
</Properties>
</file>