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C87" w:rsidRDefault="001C6C87">
      <w:pPr>
        <w:spacing w:after="200" w:line="276" w:lineRule="auto"/>
        <w:rPr>
          <w:b/>
          <w:bCs/>
          <w:sz w:val="28"/>
          <w:szCs w:val="28"/>
        </w:rPr>
      </w:pPr>
    </w:p>
    <w:tbl>
      <w:tblPr>
        <w:tblW w:w="10773" w:type="dxa"/>
        <w:tblInd w:w="-1026" w:type="dxa"/>
        <w:tblLayout w:type="fixed"/>
        <w:tblLook w:val="0000" w:firstRow="0" w:lastRow="0" w:firstColumn="0" w:lastColumn="0" w:noHBand="0" w:noVBand="0"/>
      </w:tblPr>
      <w:tblGrid>
        <w:gridCol w:w="5103"/>
        <w:gridCol w:w="5670"/>
      </w:tblGrid>
      <w:tr w:rsidR="0058424F" w:rsidRPr="00C366F7" w:rsidTr="00190F50">
        <w:trPr>
          <w:cantSplit/>
        </w:trPr>
        <w:tc>
          <w:tcPr>
            <w:tcW w:w="5103" w:type="dxa"/>
          </w:tcPr>
          <w:p w:rsidR="0058424F" w:rsidRDefault="0058424F" w:rsidP="00266830">
            <w:pPr>
              <w:jc w:val="center"/>
              <w:rPr>
                <w:b/>
              </w:rPr>
            </w:pPr>
            <w:r w:rsidRPr="006806EA">
              <w:t>BỘ GIÁO DỤC VÀ ĐÀO TẠO</w:t>
            </w:r>
          </w:p>
          <w:p w:rsidR="00733474" w:rsidRDefault="0058424F" w:rsidP="00266830">
            <w:pPr>
              <w:jc w:val="center"/>
              <w:rPr>
                <w:b/>
              </w:rPr>
            </w:pPr>
            <w:r w:rsidRPr="006806EA">
              <w:rPr>
                <w:b/>
              </w:rPr>
              <w:t xml:space="preserve">TRƯỜNG ĐẠI HỌC MỞ </w:t>
            </w:r>
          </w:p>
          <w:p w:rsidR="0058424F" w:rsidRPr="006806EA" w:rsidRDefault="0058424F" w:rsidP="00266830">
            <w:pPr>
              <w:jc w:val="center"/>
              <w:rPr>
                <w:b/>
                <w:lang w:val="vi-VN"/>
              </w:rPr>
            </w:pPr>
            <w:r w:rsidRPr="006806EA">
              <w:rPr>
                <w:b/>
              </w:rPr>
              <w:t>T</w:t>
            </w:r>
            <w:r w:rsidR="00733474">
              <w:rPr>
                <w:b/>
              </w:rPr>
              <w:t xml:space="preserve">HÀNH </w:t>
            </w:r>
            <w:r w:rsidRPr="006806EA">
              <w:rPr>
                <w:b/>
              </w:rPr>
              <w:t>P</w:t>
            </w:r>
            <w:r w:rsidR="00733474">
              <w:rPr>
                <w:b/>
              </w:rPr>
              <w:t xml:space="preserve">HỐ </w:t>
            </w:r>
            <w:r w:rsidRPr="006806EA">
              <w:rPr>
                <w:b/>
              </w:rPr>
              <w:t>H</w:t>
            </w:r>
            <w:r>
              <w:rPr>
                <w:b/>
              </w:rPr>
              <w:t>Ồ CHÍ MINH</w:t>
            </w:r>
          </w:p>
          <w:p w:rsidR="0058424F" w:rsidRPr="00F75613" w:rsidRDefault="001E5951" w:rsidP="00266830">
            <w:pPr>
              <w:pStyle w:val="Heading2"/>
              <w:rPr>
                <w:rFonts w:cs="Arial"/>
                <w:sz w:val="26"/>
                <w:szCs w:val="26"/>
              </w:rPr>
            </w:pPr>
            <w:r>
              <w:rPr>
                <w:rFonts w:ascii="Times New Roman" w:hAnsi="Times New Roman" w:cs="Arial"/>
                <w:b w:val="0"/>
                <w:noProof/>
                <w:sz w:val="26"/>
                <w:szCs w:val="26"/>
              </w:rPr>
              <mc:AlternateContent>
                <mc:Choice Requires="wps">
                  <w:drawing>
                    <wp:anchor distT="0" distB="0" distL="114300" distR="114300" simplePos="0" relativeHeight="251669504" behindDoc="0" locked="0" layoutInCell="1" allowOverlap="1">
                      <wp:simplePos x="0" y="0"/>
                      <wp:positionH relativeFrom="column">
                        <wp:posOffset>650875</wp:posOffset>
                      </wp:positionH>
                      <wp:positionV relativeFrom="paragraph">
                        <wp:posOffset>71755</wp:posOffset>
                      </wp:positionV>
                      <wp:extent cx="1704975" cy="0"/>
                      <wp:effectExtent l="12700" t="5080" r="6350" b="1397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25pt,5.65pt" to="185.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5yO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"/>
                  </w:pict>
                </mc:Fallback>
              </mc:AlternateContent>
            </w:r>
          </w:p>
          <w:p w:rsidR="0058424F" w:rsidRPr="00AE1E7E" w:rsidRDefault="0058424F" w:rsidP="00266830">
            <w:pPr>
              <w:jc w:val="center"/>
            </w:pPr>
          </w:p>
        </w:tc>
        <w:tc>
          <w:tcPr>
            <w:tcW w:w="5670" w:type="dxa"/>
          </w:tcPr>
          <w:p w:rsidR="0058424F" w:rsidRPr="006806EA" w:rsidRDefault="0058424F" w:rsidP="00266830">
            <w:pPr>
              <w:pStyle w:val="BodyText2"/>
              <w:spacing w:before="0"/>
              <w:rPr>
                <w:rFonts w:ascii="Times New Roman" w:hAnsi="Times New Roman"/>
                <w:sz w:val="24"/>
                <w:szCs w:val="24"/>
              </w:rPr>
            </w:pPr>
            <w:r w:rsidRPr="006806EA">
              <w:rPr>
                <w:rFonts w:ascii="Times New Roman" w:hAnsi="Times New Roman"/>
                <w:sz w:val="24"/>
                <w:szCs w:val="24"/>
              </w:rPr>
              <w:t>CỘNG HOÀ XÃ HỘI CHỦ NGHĨA VIỆT NAM</w:t>
            </w:r>
          </w:p>
          <w:p w:rsidR="0058424F" w:rsidRPr="006806EA" w:rsidRDefault="0058424F" w:rsidP="00266830">
            <w:pPr>
              <w:jc w:val="center"/>
              <w:rPr>
                <w:b/>
                <w:bCs/>
                <w:sz w:val="26"/>
                <w:szCs w:val="26"/>
              </w:rPr>
            </w:pPr>
            <w:r w:rsidRPr="006806EA">
              <w:rPr>
                <w:b/>
                <w:bCs/>
                <w:sz w:val="26"/>
                <w:szCs w:val="26"/>
              </w:rPr>
              <w:t>Độc lập - Tự do - Hạnh phúc</w:t>
            </w:r>
          </w:p>
          <w:p w:rsidR="0058424F" w:rsidRPr="00C366F7" w:rsidRDefault="001E5951" w:rsidP="00266830">
            <w:pPr>
              <w:jc w:val="center"/>
              <w:rPr>
                <w:sz w:val="26"/>
                <w:szCs w:val="26"/>
              </w:rPr>
            </w:pPr>
            <w:r>
              <w:rPr>
                <w:b/>
                <w:bCs/>
                <w:noProof/>
                <w:szCs w:val="28"/>
              </w:rPr>
              <mc:AlternateContent>
                <mc:Choice Requires="wps">
                  <w:drawing>
                    <wp:anchor distT="0" distB="0" distL="114300" distR="114300" simplePos="0" relativeHeight="251670528" behindDoc="0" locked="0" layoutInCell="1" allowOverlap="1">
                      <wp:simplePos x="0" y="0"/>
                      <wp:positionH relativeFrom="column">
                        <wp:posOffset>880745</wp:posOffset>
                      </wp:positionH>
                      <wp:positionV relativeFrom="paragraph">
                        <wp:posOffset>56515</wp:posOffset>
                      </wp:positionV>
                      <wp:extent cx="1790700" cy="635"/>
                      <wp:effectExtent l="13970" t="8890" r="5080" b="952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69.35pt;margin-top:4.45pt;width:141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"/>
                  </w:pict>
                </mc:Fallback>
              </mc:AlternateContent>
            </w:r>
          </w:p>
          <w:p w:rsidR="0058424F" w:rsidRPr="00F75613" w:rsidRDefault="0058424F" w:rsidP="00266830">
            <w:pPr>
              <w:pStyle w:val="Heading3"/>
              <w:rPr>
                <w:rFonts w:ascii="Times New Roman" w:hAnsi="Times New Roman"/>
                <w:b w:val="0"/>
                <w:i w:val="0"/>
              </w:rPr>
            </w:pPr>
          </w:p>
        </w:tc>
      </w:tr>
    </w:tbl>
    <w:p w:rsidR="006759AA" w:rsidRPr="0058424F" w:rsidRDefault="006759AA" w:rsidP="00266830">
      <w:pPr>
        <w:ind w:right="-261"/>
        <w:jc w:val="center"/>
        <w:rPr>
          <w:b/>
          <w:sz w:val="28"/>
          <w:szCs w:val="28"/>
        </w:rPr>
      </w:pPr>
      <w:r w:rsidRPr="0058424F">
        <w:rPr>
          <w:b/>
          <w:sz w:val="28"/>
          <w:szCs w:val="28"/>
        </w:rPr>
        <w:t>QUY ĐỊNH</w:t>
      </w:r>
    </w:p>
    <w:p w:rsidR="006759AA" w:rsidRPr="0058424F" w:rsidRDefault="00733474" w:rsidP="00266830">
      <w:pPr>
        <w:ind w:right="-261"/>
        <w:jc w:val="center"/>
        <w:rPr>
          <w:b/>
          <w:sz w:val="28"/>
          <w:szCs w:val="28"/>
        </w:rPr>
      </w:pPr>
      <w:r>
        <w:rPr>
          <w:b/>
          <w:sz w:val="28"/>
          <w:szCs w:val="28"/>
        </w:rPr>
        <w:t>Đào tạo Ngoại ngữ không chuyên – Tiếng Anh</w:t>
      </w:r>
    </w:p>
    <w:p w:rsidR="00101D06" w:rsidRDefault="006759AA" w:rsidP="00632E97">
      <w:pPr>
        <w:spacing w:before="120"/>
        <w:ind w:right="-261"/>
        <w:jc w:val="center"/>
        <w:rPr>
          <w:i/>
          <w:sz w:val="26"/>
          <w:szCs w:val="26"/>
        </w:rPr>
      </w:pPr>
      <w:r w:rsidRPr="00DE69EE">
        <w:rPr>
          <w:i/>
          <w:sz w:val="26"/>
          <w:szCs w:val="26"/>
        </w:rPr>
        <w:t>(Ban hành kèm theo Q</w:t>
      </w:r>
      <w:r w:rsidR="00DE69EE">
        <w:rPr>
          <w:i/>
          <w:sz w:val="26"/>
          <w:szCs w:val="26"/>
        </w:rPr>
        <w:t xml:space="preserve">uyết định </w:t>
      </w:r>
      <w:r w:rsidRPr="00DE69EE">
        <w:rPr>
          <w:i/>
          <w:sz w:val="26"/>
          <w:szCs w:val="26"/>
        </w:rPr>
        <w:t xml:space="preserve">số </w:t>
      </w:r>
      <w:r w:rsidR="00733474">
        <w:rPr>
          <w:i/>
          <w:sz w:val="26"/>
          <w:szCs w:val="26"/>
        </w:rPr>
        <w:t>1448</w:t>
      </w:r>
      <w:r w:rsidR="00BD2960">
        <w:rPr>
          <w:i/>
          <w:sz w:val="26"/>
          <w:szCs w:val="26"/>
        </w:rPr>
        <w:t xml:space="preserve"> </w:t>
      </w:r>
      <w:r w:rsidRPr="00DE69EE">
        <w:rPr>
          <w:i/>
          <w:sz w:val="26"/>
          <w:szCs w:val="26"/>
        </w:rPr>
        <w:t>/QĐ-ĐHM ngày</w:t>
      </w:r>
      <w:r w:rsidR="0018559F">
        <w:rPr>
          <w:i/>
          <w:sz w:val="26"/>
          <w:szCs w:val="26"/>
        </w:rPr>
        <w:t xml:space="preserve"> </w:t>
      </w:r>
      <w:r w:rsidR="00733474">
        <w:rPr>
          <w:i/>
          <w:sz w:val="26"/>
          <w:szCs w:val="26"/>
        </w:rPr>
        <w:t>30</w:t>
      </w:r>
      <w:r w:rsidRPr="00DE69EE">
        <w:rPr>
          <w:i/>
          <w:sz w:val="26"/>
          <w:szCs w:val="26"/>
        </w:rPr>
        <w:t xml:space="preserve"> tháng</w:t>
      </w:r>
      <w:r w:rsidR="00733474">
        <w:rPr>
          <w:i/>
          <w:sz w:val="26"/>
          <w:szCs w:val="26"/>
        </w:rPr>
        <w:t>10</w:t>
      </w:r>
      <w:r w:rsidR="00BD2960">
        <w:rPr>
          <w:i/>
          <w:sz w:val="26"/>
          <w:szCs w:val="26"/>
        </w:rPr>
        <w:t xml:space="preserve"> </w:t>
      </w:r>
      <w:r w:rsidRPr="00DE69EE">
        <w:rPr>
          <w:i/>
          <w:sz w:val="26"/>
          <w:szCs w:val="26"/>
        </w:rPr>
        <w:t>năm 201</w:t>
      </w:r>
      <w:r w:rsidR="00101D06">
        <w:rPr>
          <w:i/>
          <w:sz w:val="26"/>
          <w:szCs w:val="26"/>
        </w:rPr>
        <w:t>5</w:t>
      </w:r>
      <w:r w:rsidR="00733474">
        <w:rPr>
          <w:i/>
          <w:sz w:val="26"/>
          <w:szCs w:val="26"/>
        </w:rPr>
        <w:t>,</w:t>
      </w:r>
      <w:r w:rsidRPr="00DE69EE">
        <w:rPr>
          <w:i/>
          <w:sz w:val="26"/>
          <w:szCs w:val="26"/>
        </w:rPr>
        <w:t xml:space="preserve"> </w:t>
      </w:r>
    </w:p>
    <w:p w:rsidR="006759AA" w:rsidRPr="00DE69EE" w:rsidRDefault="00733474" w:rsidP="00632E97">
      <w:pPr>
        <w:ind w:right="-261"/>
        <w:jc w:val="center"/>
        <w:rPr>
          <w:i/>
          <w:sz w:val="26"/>
          <w:szCs w:val="26"/>
        </w:rPr>
      </w:pPr>
      <w:r>
        <w:rPr>
          <w:i/>
          <w:sz w:val="26"/>
          <w:szCs w:val="26"/>
        </w:rPr>
        <w:t xml:space="preserve">được sửa đổi, bổ sung một số điều tại Quyết định số 1316/QĐ-ĐHM ngày 06 tháng 9 năm 2016 </w:t>
      </w:r>
      <w:r w:rsidR="00936B4A" w:rsidRPr="00DE69EE">
        <w:rPr>
          <w:i/>
          <w:sz w:val="26"/>
          <w:szCs w:val="26"/>
        </w:rPr>
        <w:t>của Trường Đại học Mở T</w:t>
      </w:r>
      <w:r>
        <w:rPr>
          <w:i/>
          <w:sz w:val="26"/>
          <w:szCs w:val="26"/>
        </w:rPr>
        <w:t>hành phố</w:t>
      </w:r>
      <w:r w:rsidR="00936B4A" w:rsidRPr="00DE69EE">
        <w:rPr>
          <w:i/>
          <w:sz w:val="26"/>
          <w:szCs w:val="26"/>
        </w:rPr>
        <w:t xml:space="preserve"> Hồ Chí Minh</w:t>
      </w:r>
      <w:r w:rsidR="006759AA" w:rsidRPr="00DE69EE">
        <w:rPr>
          <w:i/>
          <w:sz w:val="26"/>
          <w:szCs w:val="26"/>
        </w:rPr>
        <w:t>)</w:t>
      </w:r>
    </w:p>
    <w:p w:rsidR="006759AA" w:rsidRPr="00DE69EE" w:rsidRDefault="00101D06" w:rsidP="005473B2">
      <w:pPr>
        <w:spacing w:before="120" w:after="120"/>
        <w:jc w:val="both"/>
        <w:rPr>
          <w:b/>
          <w:sz w:val="26"/>
          <w:szCs w:val="26"/>
        </w:rPr>
      </w:pPr>
      <w:r>
        <w:rPr>
          <w:b/>
          <w:sz w:val="26"/>
          <w:szCs w:val="26"/>
        </w:rPr>
        <w:t xml:space="preserve">Điều 1. </w:t>
      </w:r>
      <w:r w:rsidR="006759AA" w:rsidRPr="00DE69EE">
        <w:rPr>
          <w:b/>
          <w:sz w:val="26"/>
          <w:szCs w:val="26"/>
        </w:rPr>
        <w:t>Phạm vi điều chỉnh và đối tượng áp dụng</w:t>
      </w:r>
    </w:p>
    <w:p w:rsidR="006759AA" w:rsidRPr="00DE69EE" w:rsidRDefault="006759AA" w:rsidP="005473B2">
      <w:pPr>
        <w:numPr>
          <w:ilvl w:val="1"/>
          <w:numId w:val="13"/>
        </w:numPr>
        <w:tabs>
          <w:tab w:val="left" w:pos="426"/>
        </w:tabs>
        <w:spacing w:before="120" w:after="120"/>
        <w:ind w:left="0" w:firstLine="426"/>
        <w:jc w:val="both"/>
        <w:rPr>
          <w:sz w:val="26"/>
          <w:szCs w:val="26"/>
        </w:rPr>
      </w:pPr>
      <w:r w:rsidRPr="00DE69EE">
        <w:rPr>
          <w:sz w:val="26"/>
          <w:szCs w:val="26"/>
        </w:rPr>
        <w:t>Văn bản này quy định về đào tạo Ngoại ngữ không chuyên – Tiếng Anh tại Trường Đại học Mở T</w:t>
      </w:r>
      <w:r w:rsidR="00733474">
        <w:rPr>
          <w:sz w:val="26"/>
          <w:szCs w:val="26"/>
        </w:rPr>
        <w:t xml:space="preserve">hành </w:t>
      </w:r>
      <w:r w:rsidRPr="00DE69EE">
        <w:rPr>
          <w:sz w:val="26"/>
          <w:szCs w:val="26"/>
        </w:rPr>
        <w:t>p</w:t>
      </w:r>
      <w:r w:rsidR="00733474">
        <w:rPr>
          <w:sz w:val="26"/>
          <w:szCs w:val="26"/>
        </w:rPr>
        <w:t>hố</w:t>
      </w:r>
      <w:r w:rsidRPr="00DE69EE">
        <w:rPr>
          <w:sz w:val="26"/>
          <w:szCs w:val="26"/>
        </w:rPr>
        <w:t xml:space="preserve"> </w:t>
      </w:r>
      <w:r w:rsidR="008F6AEC">
        <w:rPr>
          <w:sz w:val="26"/>
          <w:szCs w:val="26"/>
        </w:rPr>
        <w:t>Hồ Chí Minh</w:t>
      </w:r>
      <w:r w:rsidR="00733474">
        <w:rPr>
          <w:sz w:val="26"/>
          <w:szCs w:val="26"/>
        </w:rPr>
        <w:t xml:space="preserve"> (sau đây gọi là Trường)</w:t>
      </w:r>
      <w:r w:rsidRPr="00DE69EE">
        <w:rPr>
          <w:sz w:val="26"/>
          <w:szCs w:val="26"/>
        </w:rPr>
        <w:t>.</w:t>
      </w:r>
    </w:p>
    <w:p w:rsidR="006759AA" w:rsidRPr="00DE69EE" w:rsidRDefault="006759AA" w:rsidP="005473B2">
      <w:pPr>
        <w:numPr>
          <w:ilvl w:val="1"/>
          <w:numId w:val="13"/>
        </w:numPr>
        <w:tabs>
          <w:tab w:val="left" w:pos="426"/>
        </w:tabs>
        <w:spacing w:before="120" w:after="120"/>
        <w:ind w:left="0" w:firstLine="426"/>
        <w:jc w:val="both"/>
        <w:rPr>
          <w:bCs/>
          <w:iCs/>
          <w:sz w:val="26"/>
          <w:szCs w:val="26"/>
          <w:lang w:bidi="he-IL"/>
        </w:rPr>
      </w:pPr>
      <w:r w:rsidRPr="00DE69EE">
        <w:rPr>
          <w:bCs/>
          <w:iCs/>
          <w:sz w:val="26"/>
          <w:szCs w:val="26"/>
          <w:lang w:bidi="he-IL"/>
        </w:rPr>
        <w:t>Quy định này áp dụng cho sinh viên bậc đại học, cao đẳng đào tạo theo hình thức chính quy từ khoá tuyển sinh 201</w:t>
      </w:r>
      <w:r w:rsidR="00101D06">
        <w:rPr>
          <w:bCs/>
          <w:iCs/>
          <w:sz w:val="26"/>
          <w:szCs w:val="26"/>
          <w:lang w:bidi="he-IL"/>
        </w:rPr>
        <w:t>5</w:t>
      </w:r>
      <w:r w:rsidRPr="00DE69EE">
        <w:rPr>
          <w:bCs/>
          <w:iCs/>
          <w:sz w:val="26"/>
          <w:szCs w:val="26"/>
          <w:lang w:bidi="he-IL"/>
        </w:rPr>
        <w:t>.</w:t>
      </w:r>
      <w:r w:rsidR="0050697B">
        <w:rPr>
          <w:bCs/>
          <w:iCs/>
          <w:sz w:val="26"/>
          <w:szCs w:val="26"/>
          <w:lang w:bidi="he-IL"/>
        </w:rPr>
        <w:t xml:space="preserve"> </w:t>
      </w:r>
    </w:p>
    <w:p w:rsidR="006759AA" w:rsidRPr="00DE69EE" w:rsidRDefault="00101D06" w:rsidP="005473B2">
      <w:pPr>
        <w:spacing w:before="120" w:after="120"/>
        <w:jc w:val="both"/>
        <w:rPr>
          <w:b/>
          <w:bCs/>
          <w:iCs/>
          <w:sz w:val="26"/>
          <w:szCs w:val="26"/>
          <w:lang w:bidi="he-IL"/>
        </w:rPr>
      </w:pPr>
      <w:r>
        <w:rPr>
          <w:b/>
          <w:bCs/>
          <w:iCs/>
          <w:sz w:val="26"/>
          <w:szCs w:val="26"/>
          <w:lang w:bidi="he-IL"/>
        </w:rPr>
        <w:t xml:space="preserve">Điều 2. </w:t>
      </w:r>
      <w:r w:rsidR="006759AA" w:rsidRPr="00DE69EE">
        <w:rPr>
          <w:b/>
          <w:bCs/>
          <w:iCs/>
          <w:sz w:val="26"/>
          <w:szCs w:val="26"/>
          <w:lang w:bidi="he-IL"/>
        </w:rPr>
        <w:t>Khung chương trình đào tạo Ngoại ngữ không chuyên – Tiếng Anh</w:t>
      </w:r>
      <w:r w:rsidR="00B16476">
        <w:rPr>
          <w:b/>
          <w:bCs/>
          <w:iCs/>
          <w:sz w:val="26"/>
          <w:szCs w:val="26"/>
          <w:lang w:bidi="he-IL"/>
        </w:rPr>
        <w:t xml:space="preserve"> dành cho chương trình đại trà </w:t>
      </w:r>
    </w:p>
    <w:p w:rsidR="006759AA" w:rsidRPr="00DE69EE" w:rsidRDefault="006759AA" w:rsidP="005473B2">
      <w:pPr>
        <w:numPr>
          <w:ilvl w:val="0"/>
          <w:numId w:val="23"/>
        </w:numPr>
        <w:tabs>
          <w:tab w:val="left" w:pos="426"/>
        </w:tabs>
        <w:spacing w:before="120" w:after="120"/>
        <w:ind w:left="0" w:firstLine="426"/>
        <w:jc w:val="both"/>
        <w:rPr>
          <w:sz w:val="26"/>
          <w:szCs w:val="26"/>
        </w:rPr>
      </w:pPr>
      <w:r w:rsidRPr="00DE69EE">
        <w:rPr>
          <w:sz w:val="26"/>
          <w:szCs w:val="26"/>
        </w:rPr>
        <w:t xml:space="preserve">Chương trình đào tạo Ngoại ngữ không chuyên – Tiếng Anh </w:t>
      </w:r>
      <w:r w:rsidR="00B16476">
        <w:rPr>
          <w:sz w:val="26"/>
          <w:szCs w:val="26"/>
        </w:rPr>
        <w:t xml:space="preserve">dành cho chương trình đại trà </w:t>
      </w:r>
      <w:r w:rsidRPr="00DE69EE">
        <w:rPr>
          <w:sz w:val="26"/>
          <w:szCs w:val="26"/>
        </w:rPr>
        <w:t>bao gồm 4 cấp lớp: từ Tiếng Anh nâng cao 1 đến Tiếng Anh nâng cao 4.</w:t>
      </w:r>
    </w:p>
    <w:p w:rsidR="006759AA" w:rsidRPr="00DE69EE" w:rsidRDefault="006759AA" w:rsidP="005473B2">
      <w:pPr>
        <w:numPr>
          <w:ilvl w:val="0"/>
          <w:numId w:val="23"/>
        </w:numPr>
        <w:tabs>
          <w:tab w:val="left" w:pos="426"/>
        </w:tabs>
        <w:spacing w:before="120" w:after="120"/>
        <w:ind w:left="0" w:firstLine="426"/>
        <w:jc w:val="both"/>
        <w:rPr>
          <w:sz w:val="26"/>
          <w:szCs w:val="26"/>
        </w:rPr>
      </w:pPr>
      <w:r w:rsidRPr="00DE69EE">
        <w:rPr>
          <w:sz w:val="26"/>
          <w:szCs w:val="26"/>
        </w:rPr>
        <w:t>Sinh viên trúng tuyển đạt chuẩn tối thiểu đầu vào của chương trình đào tạo Ngoại ngữ không chuyên - Tiếng Anh đăng ký học theo các cấp lớp từ Tiếng Anh nâng cao 1 đến Tiếng Anh nâng cao 4.</w:t>
      </w:r>
    </w:p>
    <w:p w:rsidR="006759AA" w:rsidRPr="00DE69EE" w:rsidRDefault="006759AA" w:rsidP="005473B2">
      <w:pPr>
        <w:numPr>
          <w:ilvl w:val="0"/>
          <w:numId w:val="23"/>
        </w:numPr>
        <w:tabs>
          <w:tab w:val="left" w:pos="426"/>
        </w:tabs>
        <w:spacing w:before="120" w:after="120"/>
        <w:ind w:left="0" w:firstLine="426"/>
        <w:jc w:val="both"/>
        <w:rPr>
          <w:sz w:val="26"/>
          <w:szCs w:val="26"/>
        </w:rPr>
      </w:pPr>
      <w:r w:rsidRPr="00DE69EE">
        <w:rPr>
          <w:sz w:val="26"/>
          <w:szCs w:val="26"/>
        </w:rPr>
        <w:t>Sinh viên trúng tuyển không đạt chuẩn tối thiểu đầu vào của chương trình đào tạo Ngoại ngữ không chuyên - Tiếng Anh phải tham dự chương trình đào tạo Ngoại ngữ dự bị - Tiếng Anh bao gồm các môn học: Tiếng Anh căn bản 1, Tiếng Anh căn bản 2</w:t>
      </w:r>
      <w:r w:rsidR="00101D06">
        <w:rPr>
          <w:sz w:val="26"/>
          <w:szCs w:val="26"/>
        </w:rPr>
        <w:t>, Tiếng Anh căn bản 3, Tiếng Anh căn bản 4.</w:t>
      </w:r>
      <w:r w:rsidR="00B16476">
        <w:rPr>
          <w:sz w:val="26"/>
          <w:szCs w:val="26"/>
        </w:rPr>
        <w:t xml:space="preserve"> </w:t>
      </w:r>
    </w:p>
    <w:p w:rsidR="006759AA" w:rsidRPr="00DE69EE" w:rsidRDefault="006759AA" w:rsidP="005473B2">
      <w:pPr>
        <w:numPr>
          <w:ilvl w:val="0"/>
          <w:numId w:val="23"/>
        </w:numPr>
        <w:tabs>
          <w:tab w:val="left" w:pos="426"/>
        </w:tabs>
        <w:spacing w:before="120" w:after="120"/>
        <w:ind w:left="0" w:firstLine="426"/>
        <w:jc w:val="both"/>
        <w:rPr>
          <w:sz w:val="26"/>
          <w:szCs w:val="26"/>
        </w:rPr>
      </w:pPr>
      <w:r w:rsidRPr="00DE69EE">
        <w:rPr>
          <w:sz w:val="26"/>
          <w:szCs w:val="26"/>
        </w:rPr>
        <w:t xml:space="preserve">Khi Tiếng Anh căn bản </w:t>
      </w:r>
      <w:r w:rsidR="00101D06">
        <w:rPr>
          <w:sz w:val="26"/>
          <w:szCs w:val="26"/>
        </w:rPr>
        <w:t>4</w:t>
      </w:r>
      <w:r w:rsidRPr="00DE69EE">
        <w:rPr>
          <w:sz w:val="26"/>
          <w:szCs w:val="26"/>
        </w:rPr>
        <w:t xml:space="preserve"> đạt từ 5.0 điểm trở lên sinh viên mới được đăng ký môn học Tiếng Anh nâng cao 1 – Lớp bắt đầu của chương trình đào tạo Ngoại ngữ không chuyên - Tiếng Anh.</w:t>
      </w:r>
    </w:p>
    <w:p w:rsidR="006759AA" w:rsidRDefault="00733474" w:rsidP="005473B2">
      <w:pPr>
        <w:numPr>
          <w:ilvl w:val="0"/>
          <w:numId w:val="23"/>
        </w:numPr>
        <w:tabs>
          <w:tab w:val="left" w:pos="426"/>
        </w:tabs>
        <w:spacing w:before="120" w:after="120"/>
        <w:ind w:left="0" w:firstLine="426"/>
        <w:jc w:val="both"/>
        <w:rPr>
          <w:sz w:val="26"/>
          <w:szCs w:val="26"/>
        </w:rPr>
      </w:pPr>
      <w:r w:rsidRPr="00DE69EE">
        <w:rPr>
          <w:sz w:val="26"/>
          <w:szCs w:val="26"/>
        </w:rPr>
        <w:t>Sinh viên</w:t>
      </w:r>
      <w:r w:rsidRPr="008F6AEC">
        <w:rPr>
          <w:sz w:val="26"/>
          <w:szCs w:val="26"/>
        </w:rPr>
        <w:t xml:space="preserve"> </w:t>
      </w:r>
      <w:r w:rsidRPr="00DE69EE">
        <w:rPr>
          <w:sz w:val="26"/>
          <w:szCs w:val="26"/>
        </w:rPr>
        <w:t>đạt chuẩn đầu ra tiếng Anh khi đã</w:t>
      </w:r>
      <w:r>
        <w:rPr>
          <w:sz w:val="26"/>
          <w:szCs w:val="26"/>
        </w:rPr>
        <w:t xml:space="preserve"> hoàn tất chương trình đào tạo n</w:t>
      </w:r>
      <w:r w:rsidRPr="00DE69EE">
        <w:rPr>
          <w:sz w:val="26"/>
          <w:szCs w:val="26"/>
        </w:rPr>
        <w:t xml:space="preserve">goại ngữ không chuyên- </w:t>
      </w:r>
      <w:r>
        <w:rPr>
          <w:sz w:val="26"/>
          <w:szCs w:val="26"/>
        </w:rPr>
        <w:t>t</w:t>
      </w:r>
      <w:r w:rsidRPr="00DE69EE">
        <w:rPr>
          <w:sz w:val="26"/>
          <w:szCs w:val="26"/>
        </w:rPr>
        <w:t>iếng Anh</w:t>
      </w:r>
      <w:r>
        <w:rPr>
          <w:sz w:val="26"/>
          <w:szCs w:val="26"/>
        </w:rPr>
        <w:t xml:space="preserve">, </w:t>
      </w:r>
      <w:r w:rsidRPr="00DE69EE">
        <w:rPr>
          <w:sz w:val="26"/>
          <w:szCs w:val="26"/>
        </w:rPr>
        <w:t xml:space="preserve">đạt điểm Tiếng Anh nâng cao 4 (từ 5,0 điểm trở lên) </w:t>
      </w:r>
      <w:r>
        <w:rPr>
          <w:sz w:val="26"/>
          <w:szCs w:val="26"/>
        </w:rPr>
        <w:t xml:space="preserve">và </w:t>
      </w:r>
      <w:r w:rsidRPr="002915A1">
        <w:rPr>
          <w:sz w:val="26"/>
          <w:szCs w:val="26"/>
        </w:rPr>
        <w:t>đạt điểm yêu cầu kỳ thi năng lực ngoại ngữ đầu ra - tương đương trình độ tiếng Anh bậc 3</w:t>
      </w:r>
      <w:r>
        <w:rPr>
          <w:sz w:val="26"/>
          <w:szCs w:val="26"/>
        </w:rPr>
        <w:t xml:space="preserve"> theo Khung đánh giá năng lực ngoại ngữ 6 bậc dùng cho Việt Nam (tương đương B1 theo Khung tham chiếu Châu Âu CEFR).</w:t>
      </w:r>
    </w:p>
    <w:p w:rsidR="00B16476" w:rsidRDefault="00B16476" w:rsidP="005473B2">
      <w:pPr>
        <w:spacing w:before="120" w:after="120"/>
        <w:jc w:val="both"/>
        <w:rPr>
          <w:b/>
          <w:bCs/>
          <w:iCs/>
          <w:sz w:val="26"/>
          <w:szCs w:val="26"/>
          <w:lang w:bidi="he-IL"/>
        </w:rPr>
      </w:pPr>
      <w:r>
        <w:rPr>
          <w:b/>
          <w:bCs/>
          <w:iCs/>
          <w:sz w:val="26"/>
          <w:szCs w:val="26"/>
          <w:lang w:bidi="he-IL"/>
        </w:rPr>
        <w:t>Điều 3. Khung chương trình đào tạo Ngoại ngữ không chuyên  - Tiếng Anh dành cho sinh viên Khoa Đào tạo đặc biệt</w:t>
      </w:r>
    </w:p>
    <w:p w:rsidR="00B16476" w:rsidRPr="00DE69EE" w:rsidRDefault="00B16476" w:rsidP="005473B2">
      <w:pPr>
        <w:numPr>
          <w:ilvl w:val="0"/>
          <w:numId w:val="28"/>
        </w:numPr>
        <w:tabs>
          <w:tab w:val="left" w:pos="426"/>
        </w:tabs>
        <w:spacing w:before="120" w:after="120"/>
        <w:ind w:left="0" w:firstLine="426"/>
        <w:jc w:val="both"/>
        <w:rPr>
          <w:sz w:val="26"/>
          <w:szCs w:val="26"/>
        </w:rPr>
      </w:pPr>
      <w:r w:rsidRPr="00DE69EE">
        <w:rPr>
          <w:sz w:val="26"/>
          <w:szCs w:val="26"/>
        </w:rPr>
        <w:t xml:space="preserve">Chương trình đào tạo Ngoại ngữ không chuyên – Tiếng Anh </w:t>
      </w:r>
      <w:r>
        <w:rPr>
          <w:sz w:val="26"/>
          <w:szCs w:val="26"/>
        </w:rPr>
        <w:t xml:space="preserve">dành cho </w:t>
      </w:r>
      <w:r w:rsidR="006A1394">
        <w:rPr>
          <w:sz w:val="26"/>
          <w:szCs w:val="26"/>
        </w:rPr>
        <w:t>Khoa Đào tạo đặc biệt</w:t>
      </w:r>
      <w:r>
        <w:rPr>
          <w:sz w:val="26"/>
          <w:szCs w:val="26"/>
        </w:rPr>
        <w:t xml:space="preserve"> </w:t>
      </w:r>
      <w:r w:rsidRPr="00DE69EE">
        <w:rPr>
          <w:sz w:val="26"/>
          <w:szCs w:val="26"/>
        </w:rPr>
        <w:t xml:space="preserve">bao gồm </w:t>
      </w:r>
      <w:r w:rsidR="006A1394">
        <w:rPr>
          <w:sz w:val="26"/>
          <w:szCs w:val="26"/>
        </w:rPr>
        <w:t>8</w:t>
      </w:r>
      <w:r w:rsidRPr="00DE69EE">
        <w:rPr>
          <w:sz w:val="26"/>
          <w:szCs w:val="26"/>
        </w:rPr>
        <w:t xml:space="preserve"> cấp lớp: từ Tiếng Anh nâng cao 1 đến Tiếng Anh nâng cao </w:t>
      </w:r>
      <w:r w:rsidR="00A30F22">
        <w:rPr>
          <w:sz w:val="26"/>
          <w:szCs w:val="26"/>
        </w:rPr>
        <w:t>8</w:t>
      </w:r>
      <w:r w:rsidRPr="00DE69EE">
        <w:rPr>
          <w:sz w:val="26"/>
          <w:szCs w:val="26"/>
        </w:rPr>
        <w:t>.</w:t>
      </w:r>
    </w:p>
    <w:p w:rsidR="00B16476" w:rsidRPr="00DE69EE" w:rsidRDefault="00B16476" w:rsidP="005473B2">
      <w:pPr>
        <w:numPr>
          <w:ilvl w:val="0"/>
          <w:numId w:val="28"/>
        </w:numPr>
        <w:tabs>
          <w:tab w:val="left" w:pos="426"/>
        </w:tabs>
        <w:spacing w:before="120" w:after="120"/>
        <w:ind w:left="0" w:firstLine="426"/>
        <w:jc w:val="both"/>
        <w:rPr>
          <w:sz w:val="26"/>
          <w:szCs w:val="26"/>
        </w:rPr>
      </w:pPr>
      <w:r w:rsidRPr="00DE69EE">
        <w:rPr>
          <w:sz w:val="26"/>
          <w:szCs w:val="26"/>
        </w:rPr>
        <w:lastRenderedPageBreak/>
        <w:t xml:space="preserve">Sinh viên trúng tuyển đạt chuẩn tối thiểu đầu vào của chương trình đào tạo Ngoại ngữ không chuyên - Tiếng Anh đăng ký học theo các cấp lớp từ Tiếng Anh nâng cao 1 đến Tiếng Anh nâng cao </w:t>
      </w:r>
      <w:r w:rsidR="006A1394">
        <w:rPr>
          <w:sz w:val="26"/>
          <w:szCs w:val="26"/>
        </w:rPr>
        <w:t>8</w:t>
      </w:r>
      <w:r w:rsidRPr="00DE69EE">
        <w:rPr>
          <w:sz w:val="26"/>
          <w:szCs w:val="26"/>
        </w:rPr>
        <w:t>.</w:t>
      </w:r>
    </w:p>
    <w:p w:rsidR="00B16476" w:rsidRPr="00DE69EE" w:rsidRDefault="00B16476" w:rsidP="005473B2">
      <w:pPr>
        <w:numPr>
          <w:ilvl w:val="0"/>
          <w:numId w:val="28"/>
        </w:numPr>
        <w:tabs>
          <w:tab w:val="left" w:pos="426"/>
        </w:tabs>
        <w:spacing w:before="120" w:after="120"/>
        <w:ind w:left="0" w:firstLine="426"/>
        <w:jc w:val="both"/>
        <w:rPr>
          <w:sz w:val="26"/>
          <w:szCs w:val="26"/>
        </w:rPr>
      </w:pPr>
      <w:r w:rsidRPr="00DE69EE">
        <w:rPr>
          <w:sz w:val="26"/>
          <w:szCs w:val="26"/>
        </w:rPr>
        <w:t xml:space="preserve">Sinh viên trúng tuyển không đạt chuẩn tối thiểu đầu vào của chương trình đào tạo Ngoại ngữ không chuyên - Tiếng Anh phải tham dự chương trình đào tạo Ngoại ngữ dự bị - Tiếng Anh bao gồm các môn học: </w:t>
      </w:r>
      <w:r>
        <w:rPr>
          <w:sz w:val="26"/>
          <w:szCs w:val="26"/>
        </w:rPr>
        <w:t xml:space="preserve">Tiếng Anh căn bản 3, Tiếng Anh căn bản 4. </w:t>
      </w:r>
    </w:p>
    <w:p w:rsidR="00B16476" w:rsidRPr="00DE69EE" w:rsidRDefault="00B16476" w:rsidP="005473B2">
      <w:pPr>
        <w:numPr>
          <w:ilvl w:val="0"/>
          <w:numId w:val="28"/>
        </w:numPr>
        <w:tabs>
          <w:tab w:val="left" w:pos="426"/>
        </w:tabs>
        <w:spacing w:before="120" w:after="120"/>
        <w:ind w:left="0" w:firstLine="426"/>
        <w:jc w:val="both"/>
        <w:rPr>
          <w:sz w:val="26"/>
          <w:szCs w:val="26"/>
        </w:rPr>
      </w:pPr>
      <w:r w:rsidRPr="00DE69EE">
        <w:rPr>
          <w:sz w:val="26"/>
          <w:szCs w:val="26"/>
        </w:rPr>
        <w:t xml:space="preserve">Khi Tiếng Anh căn bản </w:t>
      </w:r>
      <w:r>
        <w:rPr>
          <w:sz w:val="26"/>
          <w:szCs w:val="26"/>
        </w:rPr>
        <w:t>4</w:t>
      </w:r>
      <w:r w:rsidRPr="00DE69EE">
        <w:rPr>
          <w:sz w:val="26"/>
          <w:szCs w:val="26"/>
        </w:rPr>
        <w:t xml:space="preserve"> đạt từ 5.0 điểm trở lên sinh viên mới được đăng ký môn học Tiếng Anh nâng cao 1 – Lớp bắt đầu của chương trình đào tạo Ngoại ngữ không chuyên - Tiếng Anh</w:t>
      </w:r>
      <w:r w:rsidR="006A1394">
        <w:rPr>
          <w:sz w:val="26"/>
          <w:szCs w:val="26"/>
        </w:rPr>
        <w:t xml:space="preserve"> tại Khoa Đào tạo đặc biệt</w:t>
      </w:r>
      <w:r w:rsidRPr="00DE69EE">
        <w:rPr>
          <w:sz w:val="26"/>
          <w:szCs w:val="26"/>
        </w:rPr>
        <w:t>.</w:t>
      </w:r>
    </w:p>
    <w:p w:rsidR="00B16476" w:rsidRDefault="00733474" w:rsidP="005473B2">
      <w:pPr>
        <w:numPr>
          <w:ilvl w:val="0"/>
          <w:numId w:val="28"/>
        </w:numPr>
        <w:tabs>
          <w:tab w:val="left" w:pos="426"/>
        </w:tabs>
        <w:spacing w:before="120" w:after="120"/>
        <w:ind w:left="0" w:firstLine="426"/>
        <w:jc w:val="both"/>
        <w:rPr>
          <w:sz w:val="26"/>
          <w:szCs w:val="26"/>
        </w:rPr>
      </w:pPr>
      <w:r w:rsidRPr="00DE69EE">
        <w:rPr>
          <w:sz w:val="26"/>
          <w:szCs w:val="26"/>
        </w:rPr>
        <w:t>Sinh viên</w:t>
      </w:r>
      <w:r w:rsidRPr="008F6AEC">
        <w:rPr>
          <w:sz w:val="26"/>
          <w:szCs w:val="26"/>
        </w:rPr>
        <w:t xml:space="preserve"> </w:t>
      </w:r>
      <w:r w:rsidRPr="00DE69EE">
        <w:rPr>
          <w:sz w:val="26"/>
          <w:szCs w:val="26"/>
        </w:rPr>
        <w:t>đạt chuẩn đầu ra tiếng Anh khi đã</w:t>
      </w:r>
      <w:r>
        <w:rPr>
          <w:sz w:val="26"/>
          <w:szCs w:val="26"/>
        </w:rPr>
        <w:t xml:space="preserve"> hoàn tất chương trình đào tạo n</w:t>
      </w:r>
      <w:r w:rsidRPr="00DE69EE">
        <w:rPr>
          <w:sz w:val="26"/>
          <w:szCs w:val="26"/>
        </w:rPr>
        <w:t xml:space="preserve">goại ngữ không chuyên- </w:t>
      </w:r>
      <w:r>
        <w:rPr>
          <w:sz w:val="26"/>
          <w:szCs w:val="26"/>
        </w:rPr>
        <w:t>t</w:t>
      </w:r>
      <w:r w:rsidRPr="00DE69EE">
        <w:rPr>
          <w:sz w:val="26"/>
          <w:szCs w:val="26"/>
        </w:rPr>
        <w:t>iếng Anh</w:t>
      </w:r>
      <w:r>
        <w:rPr>
          <w:sz w:val="26"/>
          <w:szCs w:val="26"/>
        </w:rPr>
        <w:t xml:space="preserve">, </w:t>
      </w:r>
      <w:r w:rsidRPr="00DE69EE">
        <w:rPr>
          <w:sz w:val="26"/>
          <w:szCs w:val="26"/>
        </w:rPr>
        <w:t xml:space="preserve">đạt điểm Tiếng Anh nâng cao 4 (từ 5,0 điểm trở lên) </w:t>
      </w:r>
      <w:r>
        <w:rPr>
          <w:sz w:val="26"/>
          <w:szCs w:val="26"/>
        </w:rPr>
        <w:t xml:space="preserve">và </w:t>
      </w:r>
      <w:r w:rsidRPr="002915A1">
        <w:rPr>
          <w:sz w:val="26"/>
          <w:szCs w:val="26"/>
        </w:rPr>
        <w:t xml:space="preserve">đạt điểm yêu cầu kỳ thi năng lực ngoại ngữ đầu ra - tương đương trình độ tiếng Anh bậc </w:t>
      </w:r>
      <w:r>
        <w:rPr>
          <w:sz w:val="26"/>
          <w:szCs w:val="26"/>
        </w:rPr>
        <w:t>4 theo Khung đánh giá năng lực ngoại ngữ 6 bậc dùng cho Việt Nam (tương đương B2 theo Khung tham chiếu Châu Âu CEFR)</w:t>
      </w:r>
      <w:r w:rsidR="00B16476" w:rsidRPr="00DE69EE">
        <w:rPr>
          <w:sz w:val="26"/>
          <w:szCs w:val="26"/>
        </w:rPr>
        <w:t>.</w:t>
      </w:r>
    </w:p>
    <w:p w:rsidR="006759AA" w:rsidRPr="00DE69EE" w:rsidRDefault="008F6AEC" w:rsidP="005473B2">
      <w:pPr>
        <w:spacing w:before="120" w:after="120"/>
        <w:jc w:val="both"/>
        <w:rPr>
          <w:b/>
          <w:sz w:val="26"/>
          <w:szCs w:val="26"/>
        </w:rPr>
      </w:pPr>
      <w:r>
        <w:rPr>
          <w:b/>
          <w:sz w:val="26"/>
          <w:szCs w:val="26"/>
        </w:rPr>
        <w:t xml:space="preserve">Điều </w:t>
      </w:r>
      <w:r w:rsidR="00733474">
        <w:rPr>
          <w:b/>
          <w:sz w:val="26"/>
          <w:szCs w:val="26"/>
        </w:rPr>
        <w:t>4</w:t>
      </w:r>
      <w:r>
        <w:rPr>
          <w:b/>
          <w:sz w:val="26"/>
          <w:szCs w:val="26"/>
        </w:rPr>
        <w:t xml:space="preserve">. </w:t>
      </w:r>
      <w:r w:rsidR="006759AA" w:rsidRPr="00DE69EE">
        <w:rPr>
          <w:b/>
          <w:sz w:val="26"/>
          <w:szCs w:val="26"/>
        </w:rPr>
        <w:t>Khung đánh giá năng lực Ngoại ngữ không chuyên – Tiếng Anh</w:t>
      </w:r>
    </w:p>
    <w:p w:rsidR="006759AA" w:rsidRPr="00DE69EE" w:rsidRDefault="006759AA" w:rsidP="005473B2">
      <w:pPr>
        <w:tabs>
          <w:tab w:val="left" w:pos="426"/>
        </w:tabs>
        <w:spacing w:before="120" w:after="120"/>
        <w:jc w:val="both"/>
        <w:rPr>
          <w:b/>
          <w:sz w:val="26"/>
          <w:szCs w:val="26"/>
        </w:rPr>
      </w:pPr>
      <w:r w:rsidRPr="00DE69EE">
        <w:rPr>
          <w:sz w:val="26"/>
          <w:szCs w:val="26"/>
        </w:rPr>
        <w:tab/>
      </w:r>
      <w:r w:rsidR="0058424F" w:rsidRPr="00DE69EE">
        <w:rPr>
          <w:sz w:val="26"/>
          <w:szCs w:val="26"/>
        </w:rPr>
        <w:t>Trường sử dụng khung đánh giá năng lực tiếng Anh theo khung năng lực ngoại ngữ 6 bậc dùng cho Việt Nam ban hành kèm theo Thông tư số 01/2014/TT-BGDĐT ngày 24/1/2014 của Bộ Giáo dục và Đào tạo.</w:t>
      </w:r>
    </w:p>
    <w:p w:rsidR="006759AA" w:rsidRPr="00DE69EE" w:rsidRDefault="008F6AEC" w:rsidP="005473B2">
      <w:pPr>
        <w:spacing w:before="120" w:after="120"/>
        <w:jc w:val="both"/>
        <w:rPr>
          <w:b/>
          <w:sz w:val="26"/>
          <w:szCs w:val="26"/>
        </w:rPr>
      </w:pPr>
      <w:r>
        <w:rPr>
          <w:b/>
          <w:sz w:val="26"/>
          <w:szCs w:val="26"/>
        </w:rPr>
        <w:t xml:space="preserve">Điều </w:t>
      </w:r>
      <w:r w:rsidR="00733474">
        <w:rPr>
          <w:b/>
          <w:sz w:val="26"/>
          <w:szCs w:val="26"/>
        </w:rPr>
        <w:t>5</w:t>
      </w:r>
      <w:r>
        <w:rPr>
          <w:b/>
          <w:sz w:val="26"/>
          <w:szCs w:val="26"/>
        </w:rPr>
        <w:t xml:space="preserve">. </w:t>
      </w:r>
      <w:r w:rsidR="006759AA" w:rsidRPr="00DE69EE">
        <w:rPr>
          <w:b/>
          <w:sz w:val="26"/>
          <w:szCs w:val="26"/>
        </w:rPr>
        <w:t xml:space="preserve">Kiểm tra trình độ Ngoại ngữ không chuyên – Tiếng Anh </w:t>
      </w:r>
    </w:p>
    <w:p w:rsidR="006759AA" w:rsidRPr="00DE69EE" w:rsidRDefault="00733474" w:rsidP="005473B2">
      <w:pPr>
        <w:numPr>
          <w:ilvl w:val="0"/>
          <w:numId w:val="22"/>
        </w:numPr>
        <w:tabs>
          <w:tab w:val="left" w:pos="426"/>
        </w:tabs>
        <w:spacing w:before="120" w:after="120"/>
        <w:ind w:left="0" w:firstLine="426"/>
        <w:jc w:val="both"/>
        <w:rPr>
          <w:sz w:val="26"/>
          <w:szCs w:val="26"/>
        </w:rPr>
      </w:pPr>
      <w:r>
        <w:rPr>
          <w:sz w:val="26"/>
          <w:szCs w:val="26"/>
        </w:rPr>
        <w:t>Trường</w:t>
      </w:r>
      <w:r w:rsidR="006759AA" w:rsidRPr="00DE69EE">
        <w:rPr>
          <w:sz w:val="26"/>
          <w:szCs w:val="26"/>
        </w:rPr>
        <w:t xml:space="preserve"> tổ chức kiểm tra bắt buộc trình độ Ngoại ngữ không chuyên đầu vào – Tiếng Anh đối với sinh viên trúng tuyển để tổ chức đào tạo phù hợp với trình độ.</w:t>
      </w:r>
    </w:p>
    <w:p w:rsidR="006759AA" w:rsidRDefault="006759AA" w:rsidP="005473B2">
      <w:pPr>
        <w:numPr>
          <w:ilvl w:val="0"/>
          <w:numId w:val="22"/>
        </w:numPr>
        <w:tabs>
          <w:tab w:val="left" w:pos="426"/>
        </w:tabs>
        <w:spacing w:before="120" w:after="120"/>
        <w:ind w:left="0" w:firstLine="426"/>
        <w:jc w:val="both"/>
        <w:rPr>
          <w:b/>
          <w:sz w:val="26"/>
          <w:szCs w:val="26"/>
        </w:rPr>
      </w:pPr>
      <w:r w:rsidRPr="00DE69EE">
        <w:rPr>
          <w:sz w:val="26"/>
          <w:szCs w:val="26"/>
        </w:rPr>
        <w:t>Sinh viên không tham dự kỳ thi kiểm tra sẽ được bố trí vào học lớp Tiếng Anh căn bản 1 – chương trình ngoại ngữ dự bị tiếng Anh</w:t>
      </w:r>
      <w:r w:rsidR="006A1394">
        <w:rPr>
          <w:sz w:val="26"/>
          <w:szCs w:val="26"/>
        </w:rPr>
        <w:t xml:space="preserve"> đối với sinh viên học chương trình đại trà hoặc Tiếng Anh căn bản 3 đối với sinh viên Khoa Đào tạo đặc biệt</w:t>
      </w:r>
      <w:r w:rsidRPr="00DE69EE">
        <w:rPr>
          <w:sz w:val="26"/>
          <w:szCs w:val="26"/>
        </w:rPr>
        <w:t>.</w:t>
      </w:r>
      <w:r w:rsidRPr="00DE69EE">
        <w:rPr>
          <w:b/>
          <w:sz w:val="26"/>
          <w:szCs w:val="26"/>
        </w:rPr>
        <w:tab/>
      </w:r>
    </w:p>
    <w:p w:rsidR="006A1394" w:rsidRPr="00A30F22" w:rsidRDefault="006A1394" w:rsidP="005473B2">
      <w:pPr>
        <w:numPr>
          <w:ilvl w:val="0"/>
          <w:numId w:val="22"/>
        </w:numPr>
        <w:tabs>
          <w:tab w:val="left" w:pos="426"/>
        </w:tabs>
        <w:spacing w:before="120" w:after="120"/>
        <w:ind w:left="0" w:firstLine="426"/>
        <w:jc w:val="both"/>
        <w:rPr>
          <w:sz w:val="26"/>
          <w:szCs w:val="26"/>
        </w:rPr>
      </w:pPr>
      <w:r w:rsidRPr="00A30F22">
        <w:rPr>
          <w:sz w:val="26"/>
          <w:szCs w:val="26"/>
        </w:rPr>
        <w:t>Sinh viên chương trình đại trà muốn chuyển vào học tại Khoa Đào tạo đặc biệt phải đảm bảo</w:t>
      </w:r>
      <w:r w:rsidR="00112D7F">
        <w:rPr>
          <w:sz w:val="26"/>
          <w:szCs w:val="26"/>
        </w:rPr>
        <w:t xml:space="preserve"> đạt trình độ Tiếng Anh tối thiểu là Tiếng Anh căn bản 3.</w:t>
      </w:r>
      <w:r w:rsidRPr="00A30F22">
        <w:rPr>
          <w:sz w:val="26"/>
          <w:szCs w:val="26"/>
        </w:rPr>
        <w:t xml:space="preserve">  </w:t>
      </w:r>
    </w:p>
    <w:p w:rsidR="006759AA" w:rsidRPr="00DE69EE" w:rsidRDefault="00733474" w:rsidP="005473B2">
      <w:pPr>
        <w:spacing w:before="120" w:after="120"/>
        <w:jc w:val="both"/>
        <w:rPr>
          <w:sz w:val="26"/>
          <w:szCs w:val="26"/>
        </w:rPr>
      </w:pPr>
      <w:r>
        <w:rPr>
          <w:b/>
          <w:sz w:val="26"/>
          <w:szCs w:val="26"/>
        </w:rPr>
        <w:t>Điều 6</w:t>
      </w:r>
      <w:r w:rsidR="008F6AEC">
        <w:rPr>
          <w:b/>
          <w:sz w:val="26"/>
          <w:szCs w:val="26"/>
        </w:rPr>
        <w:t xml:space="preserve">. </w:t>
      </w:r>
      <w:r w:rsidR="006759AA" w:rsidRPr="00DE69EE">
        <w:rPr>
          <w:b/>
          <w:sz w:val="26"/>
          <w:szCs w:val="26"/>
        </w:rPr>
        <w:t xml:space="preserve">Miễn giảm Ngoại ngữ không chuyên – Tiếng Anh </w:t>
      </w:r>
    </w:p>
    <w:p w:rsidR="00733474" w:rsidRDefault="00733474" w:rsidP="00733474">
      <w:pPr>
        <w:spacing w:before="120" w:after="120"/>
        <w:ind w:firstLine="567"/>
        <w:jc w:val="both"/>
        <w:rPr>
          <w:sz w:val="26"/>
          <w:szCs w:val="26"/>
        </w:rPr>
      </w:pPr>
      <w:r>
        <w:rPr>
          <w:sz w:val="26"/>
          <w:szCs w:val="26"/>
        </w:rPr>
        <w:t>Trường xét miễn các học phần ngoại ngữ không chuyên – tiếng Anh cho sinh viên vào đầu mỗi học kỳ, trước khi kết thúc thời gian đăng ký môn học trực tuyến.</w:t>
      </w:r>
    </w:p>
    <w:p w:rsidR="00733474" w:rsidRPr="00DE69EE" w:rsidRDefault="00733474" w:rsidP="00733474">
      <w:pPr>
        <w:spacing w:before="120" w:after="120"/>
        <w:ind w:firstLine="567"/>
        <w:jc w:val="both"/>
        <w:rPr>
          <w:sz w:val="26"/>
          <w:szCs w:val="26"/>
        </w:rPr>
      </w:pPr>
      <w:r>
        <w:rPr>
          <w:sz w:val="26"/>
          <w:szCs w:val="26"/>
        </w:rPr>
        <w:t>Các trường hợp không có chứng chỉ tương đương B1 (đối với chương trình đại trà các ngành), B1 hoặc B2 (đối với sinh viên khoa Đào tạo đặc biệt) để xét miễn, sinh viên phải đăng ký học ngoại ngữ không chuyên – tiếng Anh tại Trường.</w:t>
      </w:r>
      <w:r>
        <w:rPr>
          <w:b/>
          <w:sz w:val="26"/>
          <w:szCs w:val="26"/>
        </w:rPr>
        <w:t xml:space="preserve"> </w:t>
      </w:r>
    </w:p>
    <w:p w:rsidR="00733474" w:rsidRDefault="00733474" w:rsidP="00733474">
      <w:pPr>
        <w:numPr>
          <w:ilvl w:val="0"/>
          <w:numId w:val="30"/>
        </w:numPr>
        <w:tabs>
          <w:tab w:val="left" w:pos="851"/>
        </w:tabs>
        <w:spacing w:before="120" w:after="120"/>
        <w:ind w:left="0" w:firstLine="567"/>
        <w:jc w:val="both"/>
        <w:rPr>
          <w:sz w:val="26"/>
          <w:szCs w:val="26"/>
        </w:rPr>
      </w:pPr>
      <w:r w:rsidRPr="00DE69EE">
        <w:rPr>
          <w:sz w:val="26"/>
          <w:szCs w:val="26"/>
        </w:rPr>
        <w:t xml:space="preserve">Những sinh viên đã có các chứng chỉ </w:t>
      </w:r>
      <w:r>
        <w:rPr>
          <w:sz w:val="26"/>
          <w:szCs w:val="26"/>
        </w:rPr>
        <w:t>t</w:t>
      </w:r>
      <w:r w:rsidRPr="00DE69EE">
        <w:rPr>
          <w:sz w:val="26"/>
          <w:szCs w:val="26"/>
        </w:rPr>
        <w:t xml:space="preserve">iếng Anh </w:t>
      </w:r>
      <w:r>
        <w:rPr>
          <w:sz w:val="26"/>
          <w:szCs w:val="26"/>
        </w:rPr>
        <w:t xml:space="preserve">liệt kê dưới đây </w:t>
      </w:r>
      <w:r w:rsidRPr="00DE69EE">
        <w:rPr>
          <w:sz w:val="26"/>
          <w:szCs w:val="26"/>
        </w:rPr>
        <w:t xml:space="preserve">sẽ được miễn thi xếp lớp và miễn học </w:t>
      </w:r>
      <w:r>
        <w:rPr>
          <w:sz w:val="26"/>
          <w:szCs w:val="26"/>
        </w:rPr>
        <w:t xml:space="preserve">tiếng Anh không chuyên, </w:t>
      </w:r>
      <w:r w:rsidRPr="00DE69EE">
        <w:rPr>
          <w:sz w:val="26"/>
          <w:szCs w:val="26"/>
        </w:rPr>
        <w:t>cụ thể như sau:</w:t>
      </w:r>
    </w:p>
    <w:p w:rsidR="006D3494" w:rsidRDefault="006D3494">
      <w:pPr>
        <w:spacing w:after="200" w:line="276" w:lineRule="auto"/>
        <w:rPr>
          <w:i/>
          <w:sz w:val="26"/>
          <w:szCs w:val="26"/>
        </w:rPr>
      </w:pPr>
      <w:r>
        <w:rPr>
          <w:i/>
          <w:sz w:val="26"/>
          <w:szCs w:val="26"/>
        </w:rPr>
        <w:br w:type="page"/>
      </w:r>
    </w:p>
    <w:p w:rsidR="00733474" w:rsidRDefault="00733474" w:rsidP="00733474">
      <w:pPr>
        <w:tabs>
          <w:tab w:val="left" w:pos="851"/>
        </w:tabs>
        <w:spacing w:before="120" w:after="120"/>
        <w:ind w:left="567"/>
        <w:jc w:val="both"/>
        <w:rPr>
          <w:i/>
          <w:sz w:val="26"/>
          <w:szCs w:val="26"/>
        </w:rPr>
      </w:pPr>
      <w:r w:rsidRPr="00F1384A">
        <w:rPr>
          <w:i/>
          <w:sz w:val="26"/>
          <w:szCs w:val="26"/>
        </w:rPr>
        <w:lastRenderedPageBreak/>
        <w:t>Đối với sinh viên chương trình đại trà</w:t>
      </w:r>
      <w:r>
        <w:rPr>
          <w:i/>
          <w:sz w:val="26"/>
          <w:szCs w:val="26"/>
        </w:rPr>
        <w:t xml:space="preserve"> các ngành khác các ngành Ngôn ngữ</w:t>
      </w:r>
    </w:p>
    <w:tbl>
      <w:tblPr>
        <w:tblW w:w="10786" w:type="dxa"/>
        <w:jc w:val="center"/>
        <w:tblLayout w:type="fixed"/>
        <w:tblLook w:val="0000" w:firstRow="0" w:lastRow="0" w:firstColumn="0" w:lastColumn="0" w:noHBand="0" w:noVBand="0"/>
      </w:tblPr>
      <w:tblGrid>
        <w:gridCol w:w="1370"/>
        <w:gridCol w:w="1114"/>
        <w:gridCol w:w="1099"/>
        <w:gridCol w:w="1134"/>
        <w:gridCol w:w="992"/>
        <w:gridCol w:w="1734"/>
        <w:gridCol w:w="3343"/>
      </w:tblGrid>
      <w:tr w:rsidR="00733474" w:rsidRPr="008E08A3" w:rsidTr="00F30CE6">
        <w:trPr>
          <w:trHeight w:val="1631"/>
          <w:tblHeader/>
          <w:jc w:val="center"/>
        </w:trPr>
        <w:tc>
          <w:tcPr>
            <w:tcW w:w="1370" w:type="dxa"/>
            <w:tcBorders>
              <w:top w:val="single" w:sz="4" w:space="0" w:color="auto"/>
              <w:left w:val="single" w:sz="4" w:space="0" w:color="auto"/>
              <w:bottom w:val="single" w:sz="4" w:space="0" w:color="auto"/>
              <w:right w:val="single" w:sz="4" w:space="0" w:color="auto"/>
            </w:tcBorders>
            <w:shd w:val="clear" w:color="auto" w:fill="C6D9F1"/>
            <w:vAlign w:val="center"/>
          </w:tcPr>
          <w:p w:rsidR="00733474" w:rsidRPr="00256BED" w:rsidRDefault="00733474" w:rsidP="00F30CE6">
            <w:pPr>
              <w:jc w:val="center"/>
              <w:rPr>
                <w:bCs/>
              </w:rPr>
            </w:pPr>
            <w:r w:rsidRPr="00256BED">
              <w:rPr>
                <w:bCs/>
              </w:rPr>
              <w:t>KNLNN 6 bậc dùng cho Việt Nam</w:t>
            </w:r>
          </w:p>
        </w:tc>
        <w:tc>
          <w:tcPr>
            <w:tcW w:w="1114" w:type="dxa"/>
            <w:tcBorders>
              <w:top w:val="single" w:sz="4" w:space="0" w:color="auto"/>
              <w:left w:val="single" w:sz="4" w:space="0" w:color="auto"/>
              <w:bottom w:val="single" w:sz="4" w:space="0" w:color="auto"/>
              <w:right w:val="single" w:sz="4" w:space="0" w:color="auto"/>
            </w:tcBorders>
            <w:shd w:val="clear" w:color="auto" w:fill="C6D9F1"/>
            <w:vAlign w:val="center"/>
          </w:tcPr>
          <w:p w:rsidR="00733474" w:rsidRPr="00256BED" w:rsidRDefault="00733474" w:rsidP="00F30CE6">
            <w:pPr>
              <w:rPr>
                <w:bCs/>
              </w:rPr>
            </w:pPr>
            <w:r w:rsidRPr="00256BED">
              <w:rPr>
                <w:bCs/>
              </w:rPr>
              <w:t>TOEIC</w:t>
            </w:r>
          </w:p>
        </w:tc>
        <w:tc>
          <w:tcPr>
            <w:tcW w:w="1099" w:type="dxa"/>
            <w:tcBorders>
              <w:top w:val="single" w:sz="4" w:space="0" w:color="auto"/>
              <w:left w:val="nil"/>
              <w:bottom w:val="single" w:sz="4" w:space="0" w:color="auto"/>
              <w:right w:val="single" w:sz="4" w:space="0" w:color="auto"/>
            </w:tcBorders>
            <w:shd w:val="clear" w:color="auto" w:fill="C6D9F1"/>
            <w:vAlign w:val="center"/>
          </w:tcPr>
          <w:p w:rsidR="00733474" w:rsidRPr="00256BED" w:rsidRDefault="00733474" w:rsidP="00F30CE6">
            <w:pPr>
              <w:jc w:val="center"/>
              <w:rPr>
                <w:bCs/>
              </w:rPr>
            </w:pPr>
            <w:r w:rsidRPr="00256BED">
              <w:rPr>
                <w:bCs/>
              </w:rPr>
              <w:t>TOEFL ITP</w:t>
            </w:r>
          </w:p>
        </w:tc>
        <w:tc>
          <w:tcPr>
            <w:tcW w:w="1134" w:type="dxa"/>
            <w:tcBorders>
              <w:top w:val="single" w:sz="4" w:space="0" w:color="auto"/>
              <w:left w:val="nil"/>
              <w:bottom w:val="single" w:sz="4" w:space="0" w:color="auto"/>
              <w:right w:val="single" w:sz="4" w:space="0" w:color="auto"/>
            </w:tcBorders>
            <w:shd w:val="clear" w:color="auto" w:fill="C6D9F1"/>
            <w:vAlign w:val="center"/>
          </w:tcPr>
          <w:p w:rsidR="00733474" w:rsidRPr="00256BED" w:rsidRDefault="00733474" w:rsidP="00F30CE6">
            <w:pPr>
              <w:jc w:val="center"/>
              <w:rPr>
                <w:bCs/>
              </w:rPr>
            </w:pPr>
            <w:r w:rsidRPr="00256BED">
              <w:rPr>
                <w:bCs/>
              </w:rPr>
              <w:t>TOEFL iBT</w:t>
            </w:r>
          </w:p>
        </w:tc>
        <w:tc>
          <w:tcPr>
            <w:tcW w:w="992" w:type="dxa"/>
            <w:tcBorders>
              <w:top w:val="single" w:sz="4" w:space="0" w:color="auto"/>
              <w:left w:val="nil"/>
              <w:bottom w:val="single" w:sz="4" w:space="0" w:color="auto"/>
              <w:right w:val="single" w:sz="4" w:space="0" w:color="auto"/>
            </w:tcBorders>
            <w:shd w:val="clear" w:color="auto" w:fill="C6D9F1"/>
            <w:vAlign w:val="center"/>
          </w:tcPr>
          <w:p w:rsidR="00733474" w:rsidRPr="00256BED" w:rsidRDefault="00733474" w:rsidP="00F30CE6">
            <w:pPr>
              <w:jc w:val="center"/>
              <w:rPr>
                <w:bCs/>
              </w:rPr>
            </w:pPr>
            <w:r w:rsidRPr="00256BED">
              <w:rPr>
                <w:bCs/>
              </w:rPr>
              <w:t>IELTS</w:t>
            </w:r>
          </w:p>
        </w:tc>
        <w:tc>
          <w:tcPr>
            <w:tcW w:w="1734" w:type="dxa"/>
            <w:tcBorders>
              <w:top w:val="single" w:sz="4" w:space="0" w:color="auto"/>
              <w:left w:val="nil"/>
              <w:bottom w:val="single" w:sz="4" w:space="0" w:color="auto"/>
              <w:right w:val="single" w:sz="4" w:space="0" w:color="auto"/>
            </w:tcBorders>
            <w:shd w:val="clear" w:color="auto" w:fill="C6D9F1"/>
            <w:vAlign w:val="center"/>
          </w:tcPr>
          <w:p w:rsidR="00733474" w:rsidRPr="00256BED" w:rsidRDefault="00733474" w:rsidP="00F30CE6">
            <w:pPr>
              <w:jc w:val="center"/>
              <w:rPr>
                <w:bCs/>
              </w:rPr>
            </w:pPr>
            <w:r w:rsidRPr="00256BED">
              <w:rPr>
                <w:bCs/>
              </w:rPr>
              <w:t>Cambridge English Language Assessment</w:t>
            </w:r>
          </w:p>
        </w:tc>
        <w:tc>
          <w:tcPr>
            <w:tcW w:w="3343" w:type="dxa"/>
            <w:tcBorders>
              <w:top w:val="single" w:sz="4" w:space="0" w:color="auto"/>
              <w:left w:val="single" w:sz="4" w:space="0" w:color="auto"/>
              <w:bottom w:val="single" w:sz="4" w:space="0" w:color="auto"/>
              <w:right w:val="single" w:sz="4" w:space="0" w:color="auto"/>
            </w:tcBorders>
            <w:shd w:val="clear" w:color="auto" w:fill="C6D9F1"/>
            <w:vAlign w:val="center"/>
          </w:tcPr>
          <w:p w:rsidR="00733474" w:rsidRPr="00256BED" w:rsidRDefault="00733474" w:rsidP="00F30CE6">
            <w:pPr>
              <w:jc w:val="center"/>
              <w:rPr>
                <w:bCs/>
              </w:rPr>
            </w:pPr>
            <w:r w:rsidRPr="00256BED">
              <w:rPr>
                <w:bCs/>
              </w:rPr>
              <w:t>Các học phần được miễn giảm</w:t>
            </w:r>
          </w:p>
        </w:tc>
      </w:tr>
      <w:tr w:rsidR="00733474" w:rsidRPr="00C47A64" w:rsidTr="00F30CE6">
        <w:trPr>
          <w:trHeight w:val="1254"/>
          <w:jc w:val="center"/>
        </w:trPr>
        <w:tc>
          <w:tcPr>
            <w:tcW w:w="1370" w:type="dxa"/>
            <w:tcBorders>
              <w:top w:val="single" w:sz="4" w:space="0" w:color="auto"/>
              <w:left w:val="dashSmallGap" w:sz="4" w:space="0" w:color="auto"/>
              <w:bottom w:val="single" w:sz="4" w:space="0" w:color="auto"/>
              <w:right w:val="single" w:sz="4" w:space="0" w:color="auto"/>
            </w:tcBorders>
            <w:vAlign w:val="center"/>
          </w:tcPr>
          <w:p w:rsidR="00733474" w:rsidRPr="00C47A64" w:rsidRDefault="00733474" w:rsidP="00F30CE6">
            <w:pPr>
              <w:jc w:val="center"/>
            </w:pPr>
            <w:r w:rsidRPr="00C47A64">
              <w:t>B1</w:t>
            </w:r>
          </w:p>
        </w:tc>
        <w:tc>
          <w:tcPr>
            <w:tcW w:w="1114" w:type="dxa"/>
            <w:tcBorders>
              <w:top w:val="single" w:sz="4" w:space="0" w:color="auto"/>
              <w:left w:val="single" w:sz="4" w:space="0" w:color="auto"/>
              <w:bottom w:val="single" w:sz="4" w:space="0" w:color="auto"/>
              <w:right w:val="single" w:sz="4" w:space="0" w:color="auto"/>
            </w:tcBorders>
            <w:vAlign w:val="center"/>
          </w:tcPr>
          <w:p w:rsidR="00733474" w:rsidRPr="00C47A64" w:rsidRDefault="00733474" w:rsidP="00F30CE6">
            <w:pPr>
              <w:jc w:val="center"/>
            </w:pPr>
            <w:r w:rsidRPr="00C47A64">
              <w:t>&gt;=500</w:t>
            </w:r>
          </w:p>
        </w:tc>
        <w:tc>
          <w:tcPr>
            <w:tcW w:w="1099" w:type="dxa"/>
            <w:tcBorders>
              <w:top w:val="single" w:sz="4" w:space="0" w:color="auto"/>
              <w:left w:val="nil"/>
              <w:bottom w:val="single" w:sz="4" w:space="0" w:color="auto"/>
              <w:right w:val="single" w:sz="4" w:space="0" w:color="auto"/>
            </w:tcBorders>
            <w:vAlign w:val="center"/>
          </w:tcPr>
          <w:p w:rsidR="00733474" w:rsidRPr="00C47A64" w:rsidRDefault="00733474" w:rsidP="00F30CE6">
            <w:pPr>
              <w:jc w:val="center"/>
            </w:pPr>
            <w:r w:rsidRPr="00C47A64">
              <w:t>&gt;=450</w:t>
            </w:r>
          </w:p>
        </w:tc>
        <w:tc>
          <w:tcPr>
            <w:tcW w:w="1134" w:type="dxa"/>
            <w:tcBorders>
              <w:top w:val="single" w:sz="4" w:space="0" w:color="auto"/>
              <w:left w:val="nil"/>
              <w:bottom w:val="single" w:sz="4" w:space="0" w:color="auto"/>
              <w:right w:val="single" w:sz="4" w:space="0" w:color="auto"/>
            </w:tcBorders>
            <w:vAlign w:val="center"/>
          </w:tcPr>
          <w:p w:rsidR="00733474" w:rsidRPr="00C47A64" w:rsidRDefault="00733474" w:rsidP="00F30CE6">
            <w:pPr>
              <w:jc w:val="center"/>
            </w:pPr>
            <w:r w:rsidRPr="00C47A64">
              <w:t>&gt;=45</w:t>
            </w:r>
          </w:p>
        </w:tc>
        <w:tc>
          <w:tcPr>
            <w:tcW w:w="992" w:type="dxa"/>
            <w:tcBorders>
              <w:top w:val="single" w:sz="4" w:space="0" w:color="auto"/>
              <w:left w:val="nil"/>
              <w:bottom w:val="single" w:sz="4" w:space="0" w:color="auto"/>
              <w:right w:val="single" w:sz="4" w:space="0" w:color="auto"/>
            </w:tcBorders>
            <w:vAlign w:val="center"/>
          </w:tcPr>
          <w:p w:rsidR="00733474" w:rsidRPr="00C47A64" w:rsidRDefault="00733474" w:rsidP="00F30CE6">
            <w:pPr>
              <w:jc w:val="center"/>
            </w:pPr>
            <w:r w:rsidRPr="00C47A64">
              <w:t>&gt;=4.5</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rsidR="00733474" w:rsidRPr="00C47A64" w:rsidRDefault="00733474" w:rsidP="00F30CE6">
            <w:pPr>
              <w:jc w:val="center"/>
            </w:pPr>
            <w:r w:rsidRPr="00C47A64">
              <w:t>FCE level B1</w:t>
            </w:r>
          </w:p>
          <w:p w:rsidR="00733474" w:rsidRPr="00C47A64" w:rsidRDefault="00733474" w:rsidP="00F30CE6">
            <w:pPr>
              <w:jc w:val="center"/>
            </w:pPr>
            <w:r w:rsidRPr="00C47A64">
              <w:t>PET Pass with Merit</w:t>
            </w:r>
          </w:p>
          <w:p w:rsidR="00733474" w:rsidRPr="00C47A64" w:rsidRDefault="00733474" w:rsidP="00F30CE6">
            <w:pPr>
              <w:jc w:val="center"/>
            </w:pPr>
            <w:r w:rsidRPr="00C47A64">
              <w:t>KET Pass with Distinction</w:t>
            </w:r>
          </w:p>
        </w:tc>
        <w:tc>
          <w:tcPr>
            <w:tcW w:w="3343" w:type="dxa"/>
            <w:tcBorders>
              <w:top w:val="single" w:sz="4" w:space="0" w:color="auto"/>
              <w:left w:val="single" w:sz="4" w:space="0" w:color="auto"/>
              <w:bottom w:val="single" w:sz="4" w:space="0" w:color="auto"/>
              <w:right w:val="single" w:sz="4" w:space="0" w:color="auto"/>
            </w:tcBorders>
            <w:vAlign w:val="center"/>
          </w:tcPr>
          <w:p w:rsidR="00733474" w:rsidRDefault="00733474" w:rsidP="00F30CE6">
            <w:pPr>
              <w:pStyle w:val="ListParagraph"/>
              <w:numPr>
                <w:ilvl w:val="0"/>
                <w:numId w:val="26"/>
              </w:numPr>
              <w:ind w:left="0" w:firstLine="285"/>
              <w:jc w:val="both"/>
            </w:pPr>
            <w:r w:rsidRPr="00C47A64">
              <w:t>Tiếng Anh nâng cao</w:t>
            </w:r>
            <w:r>
              <w:t xml:space="preserve"> 1, 2, 3, </w:t>
            </w:r>
            <w:r w:rsidRPr="00C47A64">
              <w:t>4</w:t>
            </w:r>
            <w:r>
              <w:t>;</w:t>
            </w:r>
          </w:p>
          <w:p w:rsidR="00733474" w:rsidRPr="00C47A64" w:rsidRDefault="00733474" w:rsidP="00F30CE6">
            <w:pPr>
              <w:pStyle w:val="ListParagraph"/>
              <w:numPr>
                <w:ilvl w:val="0"/>
                <w:numId w:val="26"/>
              </w:numPr>
              <w:ind w:left="0" w:firstLine="285"/>
              <w:jc w:val="both"/>
            </w:pPr>
            <w:r>
              <w:t>Tiếng Anh căn bản 1, 2, 3, 4;</w:t>
            </w:r>
          </w:p>
        </w:tc>
      </w:tr>
    </w:tbl>
    <w:p w:rsidR="00733474" w:rsidRDefault="00733474" w:rsidP="00733474">
      <w:pPr>
        <w:tabs>
          <w:tab w:val="left" w:pos="851"/>
        </w:tabs>
        <w:spacing w:before="200"/>
        <w:ind w:left="567"/>
        <w:jc w:val="both"/>
        <w:rPr>
          <w:bCs/>
          <w:i/>
          <w:sz w:val="26"/>
          <w:szCs w:val="26"/>
        </w:rPr>
      </w:pPr>
      <w:r w:rsidRPr="00F1384A">
        <w:rPr>
          <w:bCs/>
          <w:i/>
          <w:sz w:val="26"/>
          <w:szCs w:val="26"/>
        </w:rPr>
        <w:t>Đối với sinh viên Khoa Đào tạo đặc biệt</w:t>
      </w:r>
    </w:p>
    <w:p w:rsidR="00733474" w:rsidRPr="004556B2" w:rsidRDefault="00733474" w:rsidP="00733474">
      <w:pPr>
        <w:tabs>
          <w:tab w:val="left" w:pos="851"/>
        </w:tabs>
        <w:spacing w:before="200"/>
        <w:ind w:left="567"/>
        <w:jc w:val="both"/>
        <w:rPr>
          <w:bCs/>
          <w:i/>
          <w:sz w:val="4"/>
          <w:szCs w:val="26"/>
        </w:rPr>
      </w:pPr>
    </w:p>
    <w:tbl>
      <w:tblPr>
        <w:tblW w:w="107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6"/>
        <w:gridCol w:w="1043"/>
        <w:gridCol w:w="1083"/>
        <w:gridCol w:w="992"/>
        <w:gridCol w:w="1512"/>
        <w:gridCol w:w="1701"/>
        <w:gridCol w:w="3260"/>
      </w:tblGrid>
      <w:tr w:rsidR="00733474" w:rsidRPr="00051235" w:rsidTr="00F30CE6">
        <w:trPr>
          <w:tblHeader/>
          <w:jc w:val="center"/>
        </w:trPr>
        <w:tc>
          <w:tcPr>
            <w:tcW w:w="1206" w:type="dxa"/>
            <w:tcBorders>
              <w:bottom w:val="single" w:sz="4" w:space="0" w:color="000000"/>
            </w:tcBorders>
            <w:shd w:val="clear" w:color="auto" w:fill="C6D9F1"/>
            <w:vAlign w:val="center"/>
          </w:tcPr>
          <w:p w:rsidR="00733474" w:rsidRPr="00051235" w:rsidRDefault="00733474" w:rsidP="00F30CE6">
            <w:pPr>
              <w:jc w:val="center"/>
            </w:pPr>
            <w:r w:rsidRPr="00051235">
              <w:t>KNLNN 6 bậc dùng cho Việt Nam</w:t>
            </w:r>
          </w:p>
        </w:tc>
        <w:tc>
          <w:tcPr>
            <w:tcW w:w="1043" w:type="dxa"/>
            <w:tcBorders>
              <w:bottom w:val="single" w:sz="4" w:space="0" w:color="000000"/>
            </w:tcBorders>
            <w:shd w:val="clear" w:color="auto" w:fill="C6D9F1"/>
            <w:vAlign w:val="center"/>
          </w:tcPr>
          <w:p w:rsidR="00733474" w:rsidRPr="00051235" w:rsidRDefault="00733474" w:rsidP="00F30CE6">
            <w:pPr>
              <w:jc w:val="center"/>
            </w:pPr>
            <w:r w:rsidRPr="00051235">
              <w:t>TOEIC</w:t>
            </w:r>
          </w:p>
        </w:tc>
        <w:tc>
          <w:tcPr>
            <w:tcW w:w="1083" w:type="dxa"/>
            <w:tcBorders>
              <w:bottom w:val="single" w:sz="4" w:space="0" w:color="000000"/>
            </w:tcBorders>
            <w:shd w:val="clear" w:color="auto" w:fill="C6D9F1"/>
            <w:vAlign w:val="center"/>
          </w:tcPr>
          <w:p w:rsidR="00733474" w:rsidRPr="00051235" w:rsidRDefault="00733474" w:rsidP="00F30CE6">
            <w:pPr>
              <w:jc w:val="center"/>
            </w:pPr>
            <w:r w:rsidRPr="00051235">
              <w:t>TOEFL ITP</w:t>
            </w:r>
          </w:p>
        </w:tc>
        <w:tc>
          <w:tcPr>
            <w:tcW w:w="992" w:type="dxa"/>
            <w:tcBorders>
              <w:bottom w:val="single" w:sz="4" w:space="0" w:color="000000"/>
            </w:tcBorders>
            <w:shd w:val="clear" w:color="auto" w:fill="C6D9F1"/>
            <w:vAlign w:val="center"/>
          </w:tcPr>
          <w:p w:rsidR="00733474" w:rsidRPr="00051235" w:rsidRDefault="00733474" w:rsidP="00F30CE6">
            <w:pPr>
              <w:jc w:val="center"/>
            </w:pPr>
            <w:r w:rsidRPr="00051235">
              <w:t>TOEFL iBT</w:t>
            </w:r>
          </w:p>
        </w:tc>
        <w:tc>
          <w:tcPr>
            <w:tcW w:w="1512" w:type="dxa"/>
            <w:tcBorders>
              <w:bottom w:val="single" w:sz="4" w:space="0" w:color="000000"/>
            </w:tcBorders>
            <w:shd w:val="clear" w:color="auto" w:fill="C6D9F1"/>
            <w:vAlign w:val="center"/>
          </w:tcPr>
          <w:p w:rsidR="00733474" w:rsidRPr="00051235" w:rsidRDefault="00733474" w:rsidP="00F30CE6">
            <w:pPr>
              <w:jc w:val="center"/>
            </w:pPr>
            <w:r w:rsidRPr="00051235">
              <w:t>IELTS</w:t>
            </w:r>
          </w:p>
        </w:tc>
        <w:tc>
          <w:tcPr>
            <w:tcW w:w="1701" w:type="dxa"/>
            <w:tcBorders>
              <w:bottom w:val="single" w:sz="4" w:space="0" w:color="000000"/>
            </w:tcBorders>
            <w:shd w:val="clear" w:color="auto" w:fill="C6D9F1"/>
            <w:vAlign w:val="center"/>
          </w:tcPr>
          <w:p w:rsidR="00733474" w:rsidRPr="00051235" w:rsidRDefault="00733474" w:rsidP="00F30CE6">
            <w:pPr>
              <w:jc w:val="center"/>
            </w:pPr>
            <w:r w:rsidRPr="00051235">
              <w:t>Cambridge English Language Assessment</w:t>
            </w:r>
          </w:p>
        </w:tc>
        <w:tc>
          <w:tcPr>
            <w:tcW w:w="3260" w:type="dxa"/>
            <w:tcBorders>
              <w:bottom w:val="single" w:sz="4" w:space="0" w:color="000000"/>
            </w:tcBorders>
            <w:shd w:val="clear" w:color="auto" w:fill="C6D9F1"/>
            <w:vAlign w:val="center"/>
          </w:tcPr>
          <w:p w:rsidR="00733474" w:rsidRPr="00051235" w:rsidRDefault="00733474" w:rsidP="00F30CE6">
            <w:pPr>
              <w:jc w:val="center"/>
            </w:pPr>
            <w:r w:rsidRPr="00051235">
              <w:t xml:space="preserve">Các học phần được miễn giảm </w:t>
            </w:r>
          </w:p>
        </w:tc>
      </w:tr>
      <w:tr w:rsidR="00733474" w:rsidRPr="00051235" w:rsidTr="00F30CE6">
        <w:trPr>
          <w:trHeight w:val="823"/>
          <w:jc w:val="center"/>
        </w:trPr>
        <w:tc>
          <w:tcPr>
            <w:tcW w:w="1206" w:type="dxa"/>
            <w:vMerge w:val="restart"/>
            <w:tcBorders>
              <w:bottom w:val="dashSmallGap" w:sz="4" w:space="0" w:color="auto"/>
            </w:tcBorders>
            <w:vAlign w:val="center"/>
          </w:tcPr>
          <w:p w:rsidR="00733474" w:rsidRPr="00051235" w:rsidRDefault="00733474" w:rsidP="00F30CE6">
            <w:pPr>
              <w:ind w:left="-932" w:firstLine="932"/>
              <w:jc w:val="center"/>
              <w:rPr>
                <w:color w:val="000000"/>
              </w:rPr>
            </w:pPr>
            <w:r w:rsidRPr="00051235">
              <w:rPr>
                <w:color w:val="000000"/>
              </w:rPr>
              <w:t>B2</w:t>
            </w:r>
          </w:p>
        </w:tc>
        <w:tc>
          <w:tcPr>
            <w:tcW w:w="1043" w:type="dxa"/>
            <w:tcBorders>
              <w:bottom w:val="dashSmallGap" w:sz="4" w:space="0" w:color="auto"/>
            </w:tcBorders>
            <w:vAlign w:val="center"/>
          </w:tcPr>
          <w:p w:rsidR="00733474" w:rsidRPr="00051235" w:rsidRDefault="00733474" w:rsidP="00F30CE6">
            <w:pPr>
              <w:jc w:val="center"/>
            </w:pPr>
            <w:r w:rsidRPr="00051235">
              <w:t>&gt;=650</w:t>
            </w:r>
          </w:p>
        </w:tc>
        <w:tc>
          <w:tcPr>
            <w:tcW w:w="1083" w:type="dxa"/>
            <w:tcBorders>
              <w:bottom w:val="dashSmallGap" w:sz="4" w:space="0" w:color="auto"/>
            </w:tcBorders>
            <w:vAlign w:val="center"/>
          </w:tcPr>
          <w:p w:rsidR="00733474" w:rsidRPr="00051235" w:rsidRDefault="00733474" w:rsidP="00F30CE6">
            <w:pPr>
              <w:jc w:val="center"/>
            </w:pPr>
            <w:r w:rsidRPr="00051235">
              <w:t>&gt;=510</w:t>
            </w:r>
          </w:p>
        </w:tc>
        <w:tc>
          <w:tcPr>
            <w:tcW w:w="992" w:type="dxa"/>
            <w:tcBorders>
              <w:bottom w:val="dashSmallGap" w:sz="4" w:space="0" w:color="auto"/>
            </w:tcBorders>
            <w:vAlign w:val="center"/>
          </w:tcPr>
          <w:p w:rsidR="00733474" w:rsidRPr="00051235" w:rsidRDefault="00733474" w:rsidP="00F30CE6">
            <w:pPr>
              <w:jc w:val="center"/>
            </w:pPr>
            <w:r w:rsidRPr="00051235">
              <w:t>&gt;=71</w:t>
            </w:r>
          </w:p>
        </w:tc>
        <w:tc>
          <w:tcPr>
            <w:tcW w:w="1512" w:type="dxa"/>
            <w:tcBorders>
              <w:bottom w:val="dashSmallGap" w:sz="4" w:space="0" w:color="auto"/>
            </w:tcBorders>
            <w:vAlign w:val="center"/>
          </w:tcPr>
          <w:p w:rsidR="00733474" w:rsidRPr="00051235" w:rsidRDefault="00733474" w:rsidP="00F30CE6">
            <w:pPr>
              <w:jc w:val="center"/>
            </w:pPr>
            <w:r w:rsidRPr="00051235">
              <w:t>&gt;=5.5</w:t>
            </w:r>
          </w:p>
          <w:p w:rsidR="00733474" w:rsidRPr="00051235" w:rsidRDefault="00733474" w:rsidP="00F30CE6">
            <w:pPr>
              <w:jc w:val="center"/>
            </w:pPr>
            <w:r w:rsidRPr="00051235">
              <w:t>(không môn nào dưới 5)</w:t>
            </w:r>
          </w:p>
        </w:tc>
        <w:tc>
          <w:tcPr>
            <w:tcW w:w="1701" w:type="dxa"/>
            <w:tcBorders>
              <w:bottom w:val="dashSmallGap" w:sz="4" w:space="0" w:color="auto"/>
            </w:tcBorders>
            <w:vAlign w:val="center"/>
          </w:tcPr>
          <w:p w:rsidR="00733474" w:rsidRPr="00051235" w:rsidRDefault="00733474" w:rsidP="00F30CE6">
            <w:r w:rsidRPr="00051235">
              <w:t>FCE Grade A</w:t>
            </w:r>
          </w:p>
        </w:tc>
        <w:tc>
          <w:tcPr>
            <w:tcW w:w="3260" w:type="dxa"/>
            <w:tcBorders>
              <w:bottom w:val="dashSmallGap" w:sz="4" w:space="0" w:color="auto"/>
            </w:tcBorders>
            <w:vAlign w:val="center"/>
          </w:tcPr>
          <w:p w:rsidR="00733474" w:rsidRPr="00051235" w:rsidRDefault="00733474" w:rsidP="00F30CE6">
            <w:pPr>
              <w:pStyle w:val="ListParagraph"/>
              <w:numPr>
                <w:ilvl w:val="0"/>
                <w:numId w:val="29"/>
              </w:numPr>
              <w:ind w:left="252" w:hanging="270"/>
            </w:pPr>
            <w:r w:rsidRPr="00051235">
              <w:t>Tiếng Anh nâng cao 1, 2, 3, 4, 5, 6, 7, 8;</w:t>
            </w:r>
          </w:p>
          <w:p w:rsidR="00733474" w:rsidRPr="00051235" w:rsidRDefault="00733474" w:rsidP="00F30CE6">
            <w:pPr>
              <w:pStyle w:val="ListParagraph"/>
              <w:numPr>
                <w:ilvl w:val="0"/>
                <w:numId w:val="29"/>
              </w:numPr>
              <w:ind w:left="252" w:hanging="270"/>
            </w:pPr>
            <w:r w:rsidRPr="00051235">
              <w:t>Tiếng Anh căn bản 1,2,3, 4.</w:t>
            </w:r>
          </w:p>
        </w:tc>
      </w:tr>
      <w:tr w:rsidR="00733474" w:rsidRPr="00051235" w:rsidTr="00F30CE6">
        <w:trPr>
          <w:trHeight w:val="853"/>
          <w:jc w:val="center"/>
        </w:trPr>
        <w:tc>
          <w:tcPr>
            <w:tcW w:w="1206" w:type="dxa"/>
            <w:vMerge/>
            <w:tcBorders>
              <w:top w:val="dashSmallGap" w:sz="4" w:space="0" w:color="auto"/>
              <w:bottom w:val="dashSmallGap" w:sz="4" w:space="0" w:color="auto"/>
            </w:tcBorders>
            <w:vAlign w:val="center"/>
          </w:tcPr>
          <w:p w:rsidR="00733474" w:rsidRPr="00051235" w:rsidRDefault="00733474" w:rsidP="00F30CE6">
            <w:pPr>
              <w:jc w:val="center"/>
              <w:rPr>
                <w:color w:val="000000"/>
              </w:rPr>
            </w:pPr>
          </w:p>
        </w:tc>
        <w:tc>
          <w:tcPr>
            <w:tcW w:w="1043" w:type="dxa"/>
            <w:tcBorders>
              <w:top w:val="dashSmallGap" w:sz="4" w:space="0" w:color="auto"/>
              <w:bottom w:val="dashSmallGap" w:sz="4" w:space="0" w:color="auto"/>
            </w:tcBorders>
            <w:vAlign w:val="center"/>
          </w:tcPr>
          <w:p w:rsidR="00733474" w:rsidRPr="00051235" w:rsidRDefault="00733474" w:rsidP="00F30CE6">
            <w:pPr>
              <w:jc w:val="center"/>
            </w:pPr>
            <w:r w:rsidRPr="00051235">
              <w:t>&gt;=625</w:t>
            </w:r>
          </w:p>
        </w:tc>
        <w:tc>
          <w:tcPr>
            <w:tcW w:w="1083" w:type="dxa"/>
            <w:tcBorders>
              <w:top w:val="dashSmallGap" w:sz="4" w:space="0" w:color="auto"/>
              <w:bottom w:val="dashSmallGap" w:sz="4" w:space="0" w:color="auto"/>
            </w:tcBorders>
            <w:vAlign w:val="center"/>
          </w:tcPr>
          <w:p w:rsidR="00733474" w:rsidRPr="00051235" w:rsidRDefault="00733474" w:rsidP="00F30CE6">
            <w:pPr>
              <w:jc w:val="center"/>
            </w:pPr>
          </w:p>
        </w:tc>
        <w:tc>
          <w:tcPr>
            <w:tcW w:w="992" w:type="dxa"/>
            <w:tcBorders>
              <w:top w:val="dashSmallGap" w:sz="4" w:space="0" w:color="auto"/>
              <w:bottom w:val="dashSmallGap" w:sz="4" w:space="0" w:color="auto"/>
            </w:tcBorders>
            <w:vAlign w:val="center"/>
          </w:tcPr>
          <w:p w:rsidR="00733474" w:rsidRPr="00051235" w:rsidRDefault="00733474" w:rsidP="00F30CE6">
            <w:pPr>
              <w:jc w:val="center"/>
            </w:pPr>
          </w:p>
        </w:tc>
        <w:tc>
          <w:tcPr>
            <w:tcW w:w="1512" w:type="dxa"/>
            <w:tcBorders>
              <w:top w:val="dashSmallGap" w:sz="4" w:space="0" w:color="auto"/>
              <w:bottom w:val="dashSmallGap" w:sz="4" w:space="0" w:color="auto"/>
            </w:tcBorders>
            <w:vAlign w:val="center"/>
          </w:tcPr>
          <w:p w:rsidR="00733474" w:rsidRPr="00051235" w:rsidRDefault="00733474" w:rsidP="00F30CE6">
            <w:pPr>
              <w:jc w:val="center"/>
            </w:pPr>
          </w:p>
        </w:tc>
        <w:tc>
          <w:tcPr>
            <w:tcW w:w="1701" w:type="dxa"/>
            <w:tcBorders>
              <w:top w:val="dashSmallGap" w:sz="4" w:space="0" w:color="auto"/>
              <w:bottom w:val="dashSmallGap" w:sz="4" w:space="0" w:color="auto"/>
            </w:tcBorders>
            <w:vAlign w:val="center"/>
          </w:tcPr>
          <w:p w:rsidR="00733474" w:rsidRPr="00051235" w:rsidRDefault="00733474" w:rsidP="00F30CE6">
            <w:r w:rsidRPr="00051235">
              <w:t>FCE Grade B</w:t>
            </w:r>
          </w:p>
        </w:tc>
        <w:tc>
          <w:tcPr>
            <w:tcW w:w="3260" w:type="dxa"/>
            <w:tcBorders>
              <w:top w:val="dashSmallGap" w:sz="4" w:space="0" w:color="auto"/>
              <w:bottom w:val="dashSmallGap" w:sz="4" w:space="0" w:color="auto"/>
            </w:tcBorders>
            <w:vAlign w:val="center"/>
          </w:tcPr>
          <w:p w:rsidR="00733474" w:rsidRPr="00051235" w:rsidRDefault="00733474" w:rsidP="00F30CE6">
            <w:pPr>
              <w:pStyle w:val="ListParagraph"/>
              <w:numPr>
                <w:ilvl w:val="0"/>
                <w:numId w:val="29"/>
              </w:numPr>
              <w:ind w:left="252" w:hanging="270"/>
            </w:pPr>
            <w:r w:rsidRPr="00051235">
              <w:t>Tiếng Anh nâng cao 1, 2, 3, 4, 5, 6, 7;</w:t>
            </w:r>
          </w:p>
          <w:p w:rsidR="00733474" w:rsidRPr="00051235" w:rsidRDefault="00733474" w:rsidP="00F30CE6">
            <w:pPr>
              <w:pStyle w:val="ListParagraph"/>
              <w:numPr>
                <w:ilvl w:val="0"/>
                <w:numId w:val="29"/>
              </w:numPr>
              <w:ind w:left="252" w:hanging="270"/>
            </w:pPr>
            <w:r w:rsidRPr="00051235">
              <w:t>Tiếng Anh căn bản 1,2,3, 4.</w:t>
            </w:r>
          </w:p>
        </w:tc>
      </w:tr>
      <w:tr w:rsidR="00733474" w:rsidRPr="00051235" w:rsidTr="00F30CE6">
        <w:trPr>
          <w:trHeight w:val="897"/>
          <w:jc w:val="center"/>
        </w:trPr>
        <w:tc>
          <w:tcPr>
            <w:tcW w:w="1206" w:type="dxa"/>
            <w:vMerge/>
            <w:tcBorders>
              <w:top w:val="dashSmallGap" w:sz="4" w:space="0" w:color="auto"/>
              <w:bottom w:val="dashSmallGap" w:sz="4" w:space="0" w:color="auto"/>
            </w:tcBorders>
            <w:vAlign w:val="center"/>
          </w:tcPr>
          <w:p w:rsidR="00733474" w:rsidRPr="00051235" w:rsidRDefault="00733474" w:rsidP="00F30CE6">
            <w:pPr>
              <w:jc w:val="center"/>
              <w:rPr>
                <w:color w:val="000000"/>
              </w:rPr>
            </w:pPr>
          </w:p>
        </w:tc>
        <w:tc>
          <w:tcPr>
            <w:tcW w:w="1043" w:type="dxa"/>
            <w:tcBorders>
              <w:top w:val="dashSmallGap" w:sz="4" w:space="0" w:color="auto"/>
              <w:bottom w:val="dashSmallGap" w:sz="4" w:space="0" w:color="auto"/>
            </w:tcBorders>
            <w:vAlign w:val="center"/>
          </w:tcPr>
          <w:p w:rsidR="00733474" w:rsidRPr="00051235" w:rsidRDefault="00733474" w:rsidP="00F30CE6">
            <w:pPr>
              <w:jc w:val="center"/>
            </w:pPr>
            <w:r w:rsidRPr="00051235">
              <w:t>&gt;=600</w:t>
            </w:r>
          </w:p>
        </w:tc>
        <w:tc>
          <w:tcPr>
            <w:tcW w:w="1083" w:type="dxa"/>
            <w:tcBorders>
              <w:top w:val="dashSmallGap" w:sz="4" w:space="0" w:color="auto"/>
              <w:bottom w:val="dashSmallGap" w:sz="4" w:space="0" w:color="auto"/>
            </w:tcBorders>
            <w:vAlign w:val="center"/>
          </w:tcPr>
          <w:p w:rsidR="00733474" w:rsidRPr="00051235" w:rsidRDefault="00733474" w:rsidP="00F30CE6">
            <w:pPr>
              <w:jc w:val="center"/>
            </w:pPr>
            <w:r w:rsidRPr="00051235">
              <w:t>&gt;= 490</w:t>
            </w:r>
          </w:p>
        </w:tc>
        <w:tc>
          <w:tcPr>
            <w:tcW w:w="992" w:type="dxa"/>
            <w:tcBorders>
              <w:top w:val="dashSmallGap" w:sz="4" w:space="0" w:color="auto"/>
              <w:bottom w:val="dashSmallGap" w:sz="4" w:space="0" w:color="auto"/>
            </w:tcBorders>
            <w:vAlign w:val="center"/>
          </w:tcPr>
          <w:p w:rsidR="00733474" w:rsidRPr="00051235" w:rsidRDefault="00733474" w:rsidP="00F30CE6">
            <w:pPr>
              <w:jc w:val="center"/>
            </w:pPr>
            <w:r w:rsidRPr="00051235">
              <w:t>&gt;=65</w:t>
            </w:r>
          </w:p>
        </w:tc>
        <w:tc>
          <w:tcPr>
            <w:tcW w:w="1512" w:type="dxa"/>
            <w:tcBorders>
              <w:top w:val="dashSmallGap" w:sz="4" w:space="0" w:color="auto"/>
              <w:bottom w:val="dashSmallGap" w:sz="4" w:space="0" w:color="auto"/>
            </w:tcBorders>
            <w:vAlign w:val="center"/>
          </w:tcPr>
          <w:p w:rsidR="00733474" w:rsidRPr="00051235" w:rsidRDefault="00733474" w:rsidP="00F30CE6">
            <w:pPr>
              <w:jc w:val="center"/>
            </w:pPr>
            <w:r w:rsidRPr="00051235">
              <w:t>&gt;=5.5</w:t>
            </w:r>
          </w:p>
        </w:tc>
        <w:tc>
          <w:tcPr>
            <w:tcW w:w="1701" w:type="dxa"/>
            <w:tcBorders>
              <w:top w:val="dashSmallGap" w:sz="4" w:space="0" w:color="auto"/>
              <w:bottom w:val="dashSmallGap" w:sz="4" w:space="0" w:color="auto"/>
            </w:tcBorders>
            <w:vAlign w:val="center"/>
          </w:tcPr>
          <w:p w:rsidR="00733474" w:rsidRPr="00051235" w:rsidRDefault="00733474" w:rsidP="00F30CE6">
            <w:r w:rsidRPr="00051235">
              <w:t>FCE Grade B</w:t>
            </w:r>
          </w:p>
        </w:tc>
        <w:tc>
          <w:tcPr>
            <w:tcW w:w="3260" w:type="dxa"/>
            <w:tcBorders>
              <w:top w:val="dashSmallGap" w:sz="4" w:space="0" w:color="auto"/>
              <w:bottom w:val="dashSmallGap" w:sz="4" w:space="0" w:color="auto"/>
            </w:tcBorders>
            <w:vAlign w:val="center"/>
          </w:tcPr>
          <w:p w:rsidR="00733474" w:rsidRPr="00051235" w:rsidRDefault="00733474" w:rsidP="00F30CE6">
            <w:pPr>
              <w:pStyle w:val="ListParagraph"/>
              <w:numPr>
                <w:ilvl w:val="0"/>
                <w:numId w:val="29"/>
              </w:numPr>
              <w:ind w:left="252" w:hanging="270"/>
            </w:pPr>
            <w:r w:rsidRPr="00051235">
              <w:t>Tiếng Anh nâng cao 1, 2, 3, 4, 5, 6;</w:t>
            </w:r>
          </w:p>
          <w:p w:rsidR="00733474" w:rsidRPr="00051235" w:rsidRDefault="00733474" w:rsidP="00F30CE6">
            <w:pPr>
              <w:pStyle w:val="ListParagraph"/>
              <w:numPr>
                <w:ilvl w:val="0"/>
                <w:numId w:val="29"/>
              </w:numPr>
              <w:ind w:left="252" w:hanging="270"/>
            </w:pPr>
            <w:r w:rsidRPr="00051235">
              <w:t>Tiếng Anh căn bản 1,2,3, 4.</w:t>
            </w:r>
          </w:p>
        </w:tc>
      </w:tr>
      <w:tr w:rsidR="00733474" w:rsidRPr="00051235" w:rsidTr="00F30C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82"/>
          <w:jc w:val="center"/>
        </w:trPr>
        <w:tc>
          <w:tcPr>
            <w:tcW w:w="1206" w:type="dxa"/>
            <w:tcBorders>
              <w:top w:val="single" w:sz="4" w:space="0" w:color="auto"/>
              <w:left w:val="dashSmallGap" w:sz="4" w:space="0" w:color="auto"/>
              <w:bottom w:val="dashSmallGap" w:sz="4" w:space="0" w:color="auto"/>
              <w:right w:val="single" w:sz="4" w:space="0" w:color="auto"/>
            </w:tcBorders>
            <w:vAlign w:val="center"/>
          </w:tcPr>
          <w:p w:rsidR="00733474" w:rsidRPr="00051235" w:rsidRDefault="00733474" w:rsidP="00F30CE6">
            <w:pPr>
              <w:jc w:val="center"/>
            </w:pPr>
            <w:r w:rsidRPr="00051235">
              <w:t>B1+</w:t>
            </w:r>
          </w:p>
        </w:tc>
        <w:tc>
          <w:tcPr>
            <w:tcW w:w="1043" w:type="dxa"/>
            <w:tcBorders>
              <w:top w:val="single" w:sz="4" w:space="0" w:color="auto"/>
              <w:left w:val="single" w:sz="4" w:space="0" w:color="auto"/>
              <w:bottom w:val="dashSmallGap" w:sz="4" w:space="0" w:color="auto"/>
              <w:right w:val="single" w:sz="4" w:space="0" w:color="auto"/>
            </w:tcBorders>
            <w:vAlign w:val="center"/>
          </w:tcPr>
          <w:p w:rsidR="00733474" w:rsidRPr="00051235" w:rsidRDefault="00733474" w:rsidP="00F30CE6">
            <w:pPr>
              <w:jc w:val="center"/>
            </w:pPr>
            <w:r w:rsidRPr="00051235">
              <w:t>&gt;=550</w:t>
            </w:r>
          </w:p>
        </w:tc>
        <w:tc>
          <w:tcPr>
            <w:tcW w:w="1083" w:type="dxa"/>
            <w:tcBorders>
              <w:top w:val="single" w:sz="4" w:space="0" w:color="auto"/>
              <w:left w:val="nil"/>
              <w:bottom w:val="dashSmallGap" w:sz="4" w:space="0" w:color="auto"/>
              <w:right w:val="single" w:sz="4" w:space="0" w:color="auto"/>
            </w:tcBorders>
            <w:vAlign w:val="center"/>
          </w:tcPr>
          <w:p w:rsidR="00733474" w:rsidRPr="00051235" w:rsidRDefault="00733474" w:rsidP="00F30CE6">
            <w:pPr>
              <w:jc w:val="center"/>
            </w:pPr>
            <w:r w:rsidRPr="00051235">
              <w:t>&gt;=475</w:t>
            </w:r>
          </w:p>
        </w:tc>
        <w:tc>
          <w:tcPr>
            <w:tcW w:w="992" w:type="dxa"/>
            <w:tcBorders>
              <w:top w:val="single" w:sz="4" w:space="0" w:color="auto"/>
              <w:left w:val="nil"/>
              <w:bottom w:val="dashSmallGap" w:sz="4" w:space="0" w:color="auto"/>
              <w:right w:val="single" w:sz="4" w:space="0" w:color="auto"/>
            </w:tcBorders>
            <w:vAlign w:val="center"/>
          </w:tcPr>
          <w:p w:rsidR="00733474" w:rsidRPr="00051235" w:rsidRDefault="00733474" w:rsidP="00F30CE6">
            <w:pPr>
              <w:jc w:val="center"/>
            </w:pPr>
            <w:r w:rsidRPr="00051235">
              <w:t>&gt;=55</w:t>
            </w:r>
          </w:p>
        </w:tc>
        <w:tc>
          <w:tcPr>
            <w:tcW w:w="1512" w:type="dxa"/>
            <w:tcBorders>
              <w:top w:val="single" w:sz="4" w:space="0" w:color="auto"/>
              <w:left w:val="nil"/>
              <w:bottom w:val="dashSmallGap" w:sz="4" w:space="0" w:color="auto"/>
              <w:right w:val="single" w:sz="4" w:space="0" w:color="auto"/>
            </w:tcBorders>
            <w:vAlign w:val="center"/>
          </w:tcPr>
          <w:p w:rsidR="00733474" w:rsidRPr="00051235" w:rsidRDefault="00733474" w:rsidP="00F30CE6">
            <w:pPr>
              <w:jc w:val="center"/>
            </w:pPr>
            <w:r w:rsidRPr="00051235">
              <w:t>&gt;=5.0</w:t>
            </w:r>
          </w:p>
        </w:tc>
        <w:tc>
          <w:tcPr>
            <w:tcW w:w="1701" w:type="dxa"/>
            <w:tcBorders>
              <w:top w:val="single" w:sz="4" w:space="0" w:color="auto"/>
              <w:left w:val="single" w:sz="4" w:space="0" w:color="auto"/>
              <w:bottom w:val="dashSmallGap" w:sz="4" w:space="0" w:color="auto"/>
              <w:right w:val="single" w:sz="4" w:space="0" w:color="auto"/>
            </w:tcBorders>
            <w:shd w:val="clear" w:color="auto" w:fill="auto"/>
            <w:vAlign w:val="center"/>
          </w:tcPr>
          <w:p w:rsidR="00733474" w:rsidRPr="00051235" w:rsidRDefault="00733474" w:rsidP="00F30CE6">
            <w:pPr>
              <w:jc w:val="center"/>
            </w:pPr>
            <w:r w:rsidRPr="00051235">
              <w:t>FCE Grade C</w:t>
            </w:r>
          </w:p>
          <w:p w:rsidR="00733474" w:rsidRPr="00051235" w:rsidRDefault="00733474" w:rsidP="00F30CE6">
            <w:pPr>
              <w:jc w:val="center"/>
            </w:pPr>
            <w:r w:rsidRPr="00051235">
              <w:t>PET Pass with Distinction</w:t>
            </w:r>
          </w:p>
        </w:tc>
        <w:tc>
          <w:tcPr>
            <w:tcW w:w="3260" w:type="dxa"/>
            <w:tcBorders>
              <w:top w:val="single" w:sz="4" w:space="0" w:color="auto"/>
              <w:left w:val="single" w:sz="4" w:space="0" w:color="auto"/>
              <w:bottom w:val="dashSmallGap" w:sz="4" w:space="0" w:color="auto"/>
              <w:right w:val="single" w:sz="4" w:space="0" w:color="auto"/>
            </w:tcBorders>
            <w:vAlign w:val="center"/>
          </w:tcPr>
          <w:p w:rsidR="00733474" w:rsidRPr="00051235" w:rsidRDefault="00733474" w:rsidP="00F30CE6">
            <w:pPr>
              <w:pStyle w:val="ListParagraph"/>
              <w:numPr>
                <w:ilvl w:val="0"/>
                <w:numId w:val="26"/>
              </w:numPr>
              <w:ind w:left="0" w:firstLine="285"/>
              <w:jc w:val="both"/>
            </w:pPr>
            <w:r w:rsidRPr="00051235">
              <w:t>Tiếng Anh nâng cao 1, 2, 3, 4,5;</w:t>
            </w:r>
          </w:p>
          <w:p w:rsidR="00733474" w:rsidRPr="00051235" w:rsidRDefault="00733474" w:rsidP="00F30CE6">
            <w:pPr>
              <w:pStyle w:val="ListParagraph"/>
              <w:numPr>
                <w:ilvl w:val="0"/>
                <w:numId w:val="26"/>
              </w:numPr>
              <w:ind w:left="0" w:firstLine="285"/>
              <w:jc w:val="both"/>
            </w:pPr>
            <w:r w:rsidRPr="00051235">
              <w:t>Tiếng Anh căn bản 1, 2, 3, 4;</w:t>
            </w:r>
          </w:p>
        </w:tc>
      </w:tr>
      <w:tr w:rsidR="00733474" w:rsidRPr="00051235" w:rsidTr="00F30C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273"/>
          <w:jc w:val="center"/>
        </w:trPr>
        <w:tc>
          <w:tcPr>
            <w:tcW w:w="1206" w:type="dxa"/>
            <w:tcBorders>
              <w:top w:val="single" w:sz="4" w:space="0" w:color="auto"/>
              <w:left w:val="dashSmallGap" w:sz="4" w:space="0" w:color="auto"/>
              <w:bottom w:val="single" w:sz="4" w:space="0" w:color="000000"/>
              <w:right w:val="single" w:sz="4" w:space="0" w:color="auto"/>
            </w:tcBorders>
            <w:vAlign w:val="center"/>
          </w:tcPr>
          <w:p w:rsidR="00733474" w:rsidRPr="00051235" w:rsidRDefault="00733474" w:rsidP="00F30CE6">
            <w:pPr>
              <w:jc w:val="center"/>
            </w:pPr>
            <w:r w:rsidRPr="00051235">
              <w:t>B1</w:t>
            </w:r>
          </w:p>
        </w:tc>
        <w:tc>
          <w:tcPr>
            <w:tcW w:w="1043" w:type="dxa"/>
            <w:tcBorders>
              <w:top w:val="single" w:sz="4" w:space="0" w:color="auto"/>
              <w:left w:val="single" w:sz="4" w:space="0" w:color="auto"/>
              <w:bottom w:val="single" w:sz="4" w:space="0" w:color="000000"/>
              <w:right w:val="single" w:sz="4" w:space="0" w:color="auto"/>
            </w:tcBorders>
            <w:vAlign w:val="center"/>
          </w:tcPr>
          <w:p w:rsidR="00733474" w:rsidRPr="00051235" w:rsidRDefault="00733474" w:rsidP="00F30CE6">
            <w:pPr>
              <w:jc w:val="center"/>
            </w:pPr>
            <w:r w:rsidRPr="00051235">
              <w:t>&gt;=500</w:t>
            </w:r>
          </w:p>
        </w:tc>
        <w:tc>
          <w:tcPr>
            <w:tcW w:w="1083" w:type="dxa"/>
            <w:tcBorders>
              <w:top w:val="single" w:sz="4" w:space="0" w:color="auto"/>
              <w:left w:val="nil"/>
              <w:bottom w:val="single" w:sz="4" w:space="0" w:color="000000"/>
              <w:right w:val="single" w:sz="4" w:space="0" w:color="auto"/>
            </w:tcBorders>
            <w:vAlign w:val="center"/>
          </w:tcPr>
          <w:p w:rsidR="00733474" w:rsidRPr="00051235" w:rsidRDefault="00733474" w:rsidP="00F30CE6">
            <w:pPr>
              <w:jc w:val="center"/>
            </w:pPr>
            <w:r w:rsidRPr="00051235">
              <w:t>&gt;=450</w:t>
            </w:r>
          </w:p>
        </w:tc>
        <w:tc>
          <w:tcPr>
            <w:tcW w:w="992" w:type="dxa"/>
            <w:tcBorders>
              <w:top w:val="single" w:sz="4" w:space="0" w:color="auto"/>
              <w:left w:val="nil"/>
              <w:bottom w:val="single" w:sz="4" w:space="0" w:color="000000"/>
              <w:right w:val="single" w:sz="4" w:space="0" w:color="auto"/>
            </w:tcBorders>
            <w:vAlign w:val="center"/>
          </w:tcPr>
          <w:p w:rsidR="00733474" w:rsidRPr="00051235" w:rsidRDefault="00733474" w:rsidP="00F30CE6">
            <w:pPr>
              <w:jc w:val="center"/>
            </w:pPr>
            <w:r w:rsidRPr="00051235">
              <w:t>&gt;=45</w:t>
            </w:r>
          </w:p>
        </w:tc>
        <w:tc>
          <w:tcPr>
            <w:tcW w:w="1512" w:type="dxa"/>
            <w:tcBorders>
              <w:top w:val="single" w:sz="4" w:space="0" w:color="auto"/>
              <w:left w:val="nil"/>
              <w:bottom w:val="single" w:sz="4" w:space="0" w:color="000000"/>
              <w:right w:val="single" w:sz="4" w:space="0" w:color="auto"/>
            </w:tcBorders>
            <w:vAlign w:val="center"/>
          </w:tcPr>
          <w:p w:rsidR="00733474" w:rsidRPr="00051235" w:rsidRDefault="00733474" w:rsidP="00F30CE6">
            <w:pPr>
              <w:jc w:val="center"/>
            </w:pPr>
            <w:r w:rsidRPr="00051235">
              <w:t>&gt;=4.5</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rsidR="00733474" w:rsidRPr="00051235" w:rsidRDefault="00733474" w:rsidP="00F30CE6">
            <w:pPr>
              <w:jc w:val="center"/>
            </w:pPr>
            <w:r w:rsidRPr="00051235">
              <w:t>FCE level B1</w:t>
            </w:r>
          </w:p>
          <w:p w:rsidR="00733474" w:rsidRPr="00051235" w:rsidRDefault="00733474" w:rsidP="00F30CE6">
            <w:pPr>
              <w:jc w:val="center"/>
            </w:pPr>
            <w:r w:rsidRPr="00051235">
              <w:t>PET Pass with Merit</w:t>
            </w:r>
          </w:p>
          <w:p w:rsidR="00733474" w:rsidRPr="00051235" w:rsidRDefault="00733474" w:rsidP="00F30CE6">
            <w:pPr>
              <w:jc w:val="center"/>
            </w:pPr>
            <w:r w:rsidRPr="00051235">
              <w:t>KET Pass with Distinction</w:t>
            </w:r>
          </w:p>
        </w:tc>
        <w:tc>
          <w:tcPr>
            <w:tcW w:w="3260" w:type="dxa"/>
            <w:tcBorders>
              <w:top w:val="single" w:sz="4" w:space="0" w:color="auto"/>
              <w:left w:val="single" w:sz="4" w:space="0" w:color="auto"/>
              <w:bottom w:val="single" w:sz="4" w:space="0" w:color="000000"/>
              <w:right w:val="single" w:sz="4" w:space="0" w:color="auto"/>
            </w:tcBorders>
            <w:vAlign w:val="center"/>
          </w:tcPr>
          <w:p w:rsidR="00733474" w:rsidRPr="00051235" w:rsidRDefault="00733474" w:rsidP="00F30CE6">
            <w:pPr>
              <w:pStyle w:val="ListParagraph"/>
              <w:numPr>
                <w:ilvl w:val="0"/>
                <w:numId w:val="26"/>
              </w:numPr>
              <w:ind w:left="0" w:firstLine="285"/>
              <w:jc w:val="both"/>
            </w:pPr>
            <w:r w:rsidRPr="00051235">
              <w:t>Tiếng Anh nâng cao 1, 2, 3, 4;</w:t>
            </w:r>
          </w:p>
          <w:p w:rsidR="00733474" w:rsidRPr="00051235" w:rsidRDefault="00733474" w:rsidP="00F30CE6">
            <w:pPr>
              <w:pStyle w:val="ListParagraph"/>
              <w:numPr>
                <w:ilvl w:val="0"/>
                <w:numId w:val="26"/>
              </w:numPr>
              <w:ind w:left="0" w:firstLine="285"/>
              <w:jc w:val="both"/>
            </w:pPr>
            <w:r w:rsidRPr="00051235">
              <w:t>Tiếng Anh căn bản 1, 2, 3, 4;</w:t>
            </w:r>
          </w:p>
        </w:tc>
      </w:tr>
    </w:tbl>
    <w:p w:rsidR="00733474" w:rsidRPr="00DE69EE" w:rsidRDefault="00733474" w:rsidP="00733474">
      <w:pPr>
        <w:numPr>
          <w:ilvl w:val="0"/>
          <w:numId w:val="30"/>
        </w:numPr>
        <w:tabs>
          <w:tab w:val="left" w:pos="851"/>
        </w:tabs>
        <w:spacing w:before="120" w:after="120"/>
        <w:ind w:left="0" w:firstLine="567"/>
        <w:jc w:val="both"/>
        <w:rPr>
          <w:bCs/>
          <w:sz w:val="26"/>
          <w:szCs w:val="26"/>
        </w:rPr>
      </w:pPr>
      <w:r w:rsidRPr="00DE69EE">
        <w:rPr>
          <w:bCs/>
          <w:sz w:val="26"/>
          <w:szCs w:val="26"/>
        </w:rPr>
        <w:t xml:space="preserve">Nhà trường công nhận các chứng chỉ </w:t>
      </w:r>
      <w:r>
        <w:rPr>
          <w:bCs/>
          <w:sz w:val="26"/>
          <w:szCs w:val="26"/>
        </w:rPr>
        <w:t>quốc tế t</w:t>
      </w:r>
      <w:r w:rsidRPr="00DE69EE">
        <w:rPr>
          <w:bCs/>
          <w:sz w:val="26"/>
          <w:szCs w:val="26"/>
        </w:rPr>
        <w:t xml:space="preserve">iếng Anh do các tổ chức liệt kê dưới đây cấp: </w:t>
      </w:r>
    </w:p>
    <w:p w:rsidR="00733474" w:rsidRPr="00456665" w:rsidRDefault="00733474" w:rsidP="00733474">
      <w:pPr>
        <w:numPr>
          <w:ilvl w:val="0"/>
          <w:numId w:val="11"/>
        </w:numPr>
        <w:tabs>
          <w:tab w:val="left" w:pos="851"/>
        </w:tabs>
        <w:spacing w:before="120" w:after="120"/>
        <w:ind w:left="0" w:firstLine="567"/>
        <w:jc w:val="both"/>
        <w:rPr>
          <w:bCs/>
          <w:sz w:val="26"/>
          <w:szCs w:val="26"/>
        </w:rPr>
      </w:pPr>
      <w:r w:rsidRPr="00456665">
        <w:rPr>
          <w:bCs/>
          <w:sz w:val="26"/>
          <w:szCs w:val="26"/>
        </w:rPr>
        <w:t xml:space="preserve">Viện Khảo thí giáo dục Hoa Kỳ - Educational Testing service (ETS) hoặc đơn vị được ETS ủy nhiệm (đối với các chứng chỉ TOEIC, TOEFL ITP, TOEFL iBT);  </w:t>
      </w:r>
    </w:p>
    <w:p w:rsidR="00733474" w:rsidRPr="00456665" w:rsidRDefault="00733474" w:rsidP="00733474">
      <w:pPr>
        <w:numPr>
          <w:ilvl w:val="0"/>
          <w:numId w:val="11"/>
        </w:numPr>
        <w:tabs>
          <w:tab w:val="left" w:pos="851"/>
        </w:tabs>
        <w:spacing w:before="120" w:after="120"/>
        <w:ind w:left="0" w:firstLine="567"/>
        <w:jc w:val="both"/>
        <w:rPr>
          <w:bCs/>
          <w:sz w:val="26"/>
          <w:szCs w:val="26"/>
        </w:rPr>
      </w:pPr>
      <w:r w:rsidRPr="00456665">
        <w:rPr>
          <w:bCs/>
          <w:sz w:val="26"/>
          <w:szCs w:val="26"/>
        </w:rPr>
        <w:t xml:space="preserve">British Council, IDP Education Australia (đối với chứng chỉ IELTS); </w:t>
      </w:r>
    </w:p>
    <w:p w:rsidR="006759AA" w:rsidRPr="0043129E" w:rsidRDefault="00733474" w:rsidP="00733474">
      <w:pPr>
        <w:spacing w:before="120"/>
        <w:ind w:firstLine="709"/>
        <w:jc w:val="both"/>
        <w:rPr>
          <w:b/>
          <w:i/>
          <w:sz w:val="26"/>
          <w:szCs w:val="26"/>
        </w:rPr>
      </w:pPr>
      <w:r w:rsidRPr="00456665">
        <w:rPr>
          <w:bCs/>
          <w:sz w:val="26"/>
          <w:szCs w:val="26"/>
        </w:rPr>
        <w:t>Cambridge English Language Assessment (đối với các chứng chỉ  KET, PET, FCE, CAE, CPE</w:t>
      </w:r>
      <w:r>
        <w:rPr>
          <w:bCs/>
          <w:sz w:val="26"/>
          <w:szCs w:val="26"/>
        </w:rPr>
        <w:t>).</w:t>
      </w:r>
    </w:p>
    <w:p w:rsidR="006759AA" w:rsidRPr="00DE69EE" w:rsidRDefault="006759AA" w:rsidP="00733474">
      <w:pPr>
        <w:numPr>
          <w:ilvl w:val="0"/>
          <w:numId w:val="30"/>
        </w:numPr>
        <w:tabs>
          <w:tab w:val="left" w:pos="851"/>
        </w:tabs>
        <w:spacing w:before="120" w:after="120"/>
        <w:ind w:left="0" w:firstLine="567"/>
        <w:jc w:val="both"/>
        <w:rPr>
          <w:sz w:val="26"/>
          <w:szCs w:val="26"/>
        </w:rPr>
      </w:pPr>
      <w:r w:rsidRPr="00DE69EE">
        <w:rPr>
          <w:sz w:val="26"/>
          <w:szCs w:val="26"/>
        </w:rPr>
        <w:t>Địa điểm – Thời gian xét miễn giảm Ngoại ngữ không chuyên – Tiếng Anh</w:t>
      </w:r>
    </w:p>
    <w:p w:rsidR="006759AA" w:rsidRPr="00DE69EE" w:rsidRDefault="006759AA" w:rsidP="008E08A3">
      <w:pPr>
        <w:numPr>
          <w:ilvl w:val="0"/>
          <w:numId w:val="14"/>
        </w:numPr>
        <w:tabs>
          <w:tab w:val="left" w:pos="851"/>
        </w:tabs>
        <w:spacing w:before="120"/>
        <w:ind w:left="0" w:firstLine="567"/>
        <w:jc w:val="both"/>
        <w:rPr>
          <w:i/>
          <w:sz w:val="26"/>
          <w:szCs w:val="26"/>
        </w:rPr>
      </w:pPr>
      <w:r w:rsidRPr="00DE69EE">
        <w:rPr>
          <w:i/>
          <w:sz w:val="26"/>
          <w:szCs w:val="26"/>
        </w:rPr>
        <w:t>Địa điểm:</w:t>
      </w:r>
      <w:r w:rsidRPr="00DE69EE">
        <w:rPr>
          <w:sz w:val="26"/>
          <w:szCs w:val="26"/>
        </w:rPr>
        <w:t xml:space="preserve"> </w:t>
      </w:r>
      <w:r w:rsidR="00FE05E8">
        <w:rPr>
          <w:spacing w:val="-4"/>
          <w:sz w:val="26"/>
          <w:szCs w:val="26"/>
        </w:rPr>
        <w:t xml:space="preserve">Sinh viên nộp bản sao các chứng chỉ Tiếng </w:t>
      </w:r>
      <w:r w:rsidR="002D75B5">
        <w:rPr>
          <w:spacing w:val="-4"/>
          <w:sz w:val="26"/>
          <w:szCs w:val="26"/>
        </w:rPr>
        <w:t xml:space="preserve">Anh </w:t>
      </w:r>
      <w:r w:rsidR="00FE05E8">
        <w:rPr>
          <w:spacing w:val="-4"/>
          <w:sz w:val="26"/>
          <w:szCs w:val="26"/>
        </w:rPr>
        <w:t>tại Phòng Quản lý Đào tạo</w:t>
      </w:r>
      <w:r w:rsidRPr="00DE69EE">
        <w:rPr>
          <w:sz w:val="26"/>
          <w:szCs w:val="26"/>
        </w:rPr>
        <w:t>.</w:t>
      </w:r>
    </w:p>
    <w:p w:rsidR="006759AA" w:rsidRPr="00DE69EE" w:rsidRDefault="006759AA" w:rsidP="008E08A3">
      <w:pPr>
        <w:numPr>
          <w:ilvl w:val="0"/>
          <w:numId w:val="14"/>
        </w:numPr>
        <w:tabs>
          <w:tab w:val="left" w:pos="851"/>
        </w:tabs>
        <w:spacing w:before="120"/>
        <w:ind w:left="0" w:firstLine="567"/>
        <w:jc w:val="both"/>
        <w:rPr>
          <w:i/>
          <w:sz w:val="26"/>
          <w:szCs w:val="26"/>
        </w:rPr>
      </w:pPr>
      <w:r w:rsidRPr="00DE69EE">
        <w:rPr>
          <w:i/>
          <w:sz w:val="26"/>
          <w:szCs w:val="26"/>
        </w:rPr>
        <w:lastRenderedPageBreak/>
        <w:t xml:space="preserve">Thời gian: </w:t>
      </w:r>
      <w:r w:rsidR="00BD2960">
        <w:rPr>
          <w:sz w:val="26"/>
          <w:szCs w:val="26"/>
        </w:rPr>
        <w:t xml:space="preserve">Theo kế hoạch năm học của nhà trường tại </w:t>
      </w:r>
      <w:r w:rsidR="00BD2960" w:rsidRPr="00BD2960">
        <w:rPr>
          <w:sz w:val="26"/>
          <w:szCs w:val="26"/>
        </w:rPr>
        <w:t>http://www.ou.edu.vn/qldt/Pages/ke-hoach-dao-tao-nam-hoc.aspx</w:t>
      </w:r>
    </w:p>
    <w:p w:rsidR="006759AA" w:rsidRDefault="006759AA" w:rsidP="008E08A3">
      <w:pPr>
        <w:spacing w:before="120"/>
        <w:ind w:firstLine="709"/>
        <w:jc w:val="both"/>
        <w:rPr>
          <w:b/>
          <w:i/>
          <w:sz w:val="26"/>
          <w:szCs w:val="26"/>
        </w:rPr>
      </w:pPr>
      <w:r w:rsidRPr="00DE69EE">
        <w:rPr>
          <w:b/>
          <w:i/>
          <w:sz w:val="26"/>
          <w:szCs w:val="26"/>
          <w:u w:val="single"/>
        </w:rPr>
        <w:t>Ghi chú:</w:t>
      </w:r>
      <w:r w:rsidRPr="00DE69EE">
        <w:rPr>
          <w:b/>
          <w:i/>
          <w:sz w:val="26"/>
          <w:szCs w:val="26"/>
        </w:rPr>
        <w:t xml:space="preserve"> Các chứng chỉ  phải còn trong thời hạn 2 năm kể từ ngày cấp cho đến thời điểm nộp xét miễn giảm môn học. </w:t>
      </w:r>
    </w:p>
    <w:p w:rsidR="00266830" w:rsidRPr="00E50254" w:rsidRDefault="00E50254" w:rsidP="00E50254">
      <w:pPr>
        <w:numPr>
          <w:ilvl w:val="0"/>
          <w:numId w:val="30"/>
        </w:numPr>
        <w:tabs>
          <w:tab w:val="left" w:pos="851"/>
        </w:tabs>
        <w:spacing w:before="120" w:after="120"/>
        <w:ind w:left="0" w:firstLine="567"/>
        <w:jc w:val="both"/>
        <w:rPr>
          <w:sz w:val="26"/>
          <w:szCs w:val="26"/>
        </w:rPr>
      </w:pPr>
      <w:r>
        <w:rPr>
          <w:sz w:val="26"/>
          <w:szCs w:val="26"/>
        </w:rPr>
        <w:t>Danh mục các môn học tiếng Anh tương đương – thay thế (xem Phụ lục I)</w:t>
      </w:r>
    </w:p>
    <w:tbl>
      <w:tblPr>
        <w:tblW w:w="0" w:type="auto"/>
        <w:tblLook w:val="01E0" w:firstRow="1" w:lastRow="1" w:firstColumn="1" w:lastColumn="1" w:noHBand="0" w:noVBand="0"/>
      </w:tblPr>
      <w:tblGrid>
        <w:gridCol w:w="4621"/>
        <w:gridCol w:w="4622"/>
      </w:tblGrid>
      <w:tr w:rsidR="00266830" w:rsidTr="00266830">
        <w:trPr>
          <w:trHeight w:val="113"/>
        </w:trPr>
        <w:tc>
          <w:tcPr>
            <w:tcW w:w="4621" w:type="dxa"/>
          </w:tcPr>
          <w:p w:rsidR="00266830" w:rsidRPr="00266830" w:rsidRDefault="00266830" w:rsidP="00266830">
            <w:pPr>
              <w:ind w:left="357"/>
              <w:rPr>
                <w:b/>
                <w:i/>
                <w:sz w:val="26"/>
                <w:szCs w:val="26"/>
              </w:rPr>
            </w:pPr>
          </w:p>
        </w:tc>
        <w:tc>
          <w:tcPr>
            <w:tcW w:w="4622" w:type="dxa"/>
          </w:tcPr>
          <w:p w:rsidR="00266830" w:rsidRDefault="00266830" w:rsidP="00266830">
            <w:pPr>
              <w:pStyle w:val="NormalWeb"/>
              <w:spacing w:before="0" w:beforeAutospacing="0" w:after="0" w:afterAutospacing="0"/>
              <w:jc w:val="center"/>
              <w:rPr>
                <w:b/>
                <w:sz w:val="26"/>
                <w:szCs w:val="26"/>
              </w:rPr>
            </w:pPr>
            <w:r w:rsidRPr="000765D1">
              <w:rPr>
                <w:b/>
                <w:sz w:val="26"/>
                <w:szCs w:val="26"/>
              </w:rPr>
              <w:t>HIỆU TRƯỞNG</w:t>
            </w:r>
          </w:p>
          <w:p w:rsidR="00266830" w:rsidRDefault="00266830" w:rsidP="00266830">
            <w:pPr>
              <w:pStyle w:val="NormalWeb"/>
              <w:jc w:val="center"/>
              <w:rPr>
                <w:b/>
                <w:sz w:val="26"/>
                <w:szCs w:val="26"/>
              </w:rPr>
            </w:pPr>
          </w:p>
          <w:p w:rsidR="00607AFB" w:rsidRDefault="00607AFB" w:rsidP="00266830">
            <w:pPr>
              <w:pStyle w:val="NormalWeb"/>
              <w:jc w:val="center"/>
              <w:rPr>
                <w:b/>
                <w:sz w:val="26"/>
                <w:szCs w:val="26"/>
              </w:rPr>
            </w:pPr>
          </w:p>
          <w:p w:rsidR="00266830" w:rsidRPr="00266830" w:rsidRDefault="00607AFB" w:rsidP="00266830">
            <w:pPr>
              <w:pStyle w:val="NormalWeb"/>
              <w:jc w:val="center"/>
              <w:rPr>
                <w:b/>
                <w:sz w:val="26"/>
                <w:szCs w:val="26"/>
              </w:rPr>
            </w:pPr>
            <w:r>
              <w:rPr>
                <w:b/>
                <w:sz w:val="26"/>
                <w:szCs w:val="26"/>
              </w:rPr>
              <w:t>Nguyễn Văn Phúc</w:t>
            </w:r>
          </w:p>
        </w:tc>
      </w:tr>
    </w:tbl>
    <w:p w:rsidR="006759AA" w:rsidRDefault="006759AA" w:rsidP="004D2616">
      <w:pPr>
        <w:rPr>
          <w:b/>
          <w:bCs/>
          <w:sz w:val="28"/>
          <w:szCs w:val="28"/>
        </w:rPr>
      </w:pPr>
    </w:p>
    <w:p w:rsidR="00E50254" w:rsidRDefault="00E50254" w:rsidP="004D2616">
      <w:pPr>
        <w:rPr>
          <w:b/>
          <w:bCs/>
          <w:sz w:val="28"/>
          <w:szCs w:val="28"/>
        </w:rPr>
        <w:sectPr w:rsidR="00E50254" w:rsidSect="00733474">
          <w:pgSz w:w="11909" w:h="16834" w:code="9"/>
          <w:pgMar w:top="1134" w:right="1134" w:bottom="1134" w:left="1701" w:header="720" w:footer="720" w:gutter="0"/>
          <w:pgNumType w:start="1"/>
          <w:cols w:space="720"/>
          <w:docGrid w:linePitch="360"/>
        </w:sectPr>
      </w:pPr>
    </w:p>
    <w:p w:rsidR="00E50254" w:rsidRDefault="00E50254" w:rsidP="00E50254">
      <w:pPr>
        <w:jc w:val="center"/>
        <w:rPr>
          <w:b/>
          <w:bCs/>
          <w:sz w:val="28"/>
          <w:szCs w:val="28"/>
        </w:rPr>
      </w:pPr>
      <w:r>
        <w:rPr>
          <w:b/>
          <w:bCs/>
          <w:sz w:val="28"/>
          <w:szCs w:val="28"/>
        </w:rPr>
        <w:lastRenderedPageBreak/>
        <w:t>Phụ lục I</w:t>
      </w:r>
    </w:p>
    <w:p w:rsidR="00E50254" w:rsidRDefault="00E50254" w:rsidP="00E50254">
      <w:pPr>
        <w:jc w:val="center"/>
        <w:rPr>
          <w:b/>
          <w:bCs/>
          <w:sz w:val="28"/>
          <w:szCs w:val="28"/>
        </w:rPr>
      </w:pPr>
      <w:r>
        <w:rPr>
          <w:b/>
          <w:bCs/>
          <w:sz w:val="28"/>
          <w:szCs w:val="28"/>
        </w:rPr>
        <w:t>DANH MỤC MÔN HỌC TƯƠNG ĐƯƠNG – THAY THẾ</w:t>
      </w:r>
    </w:p>
    <w:p w:rsidR="00E50254" w:rsidRDefault="00E50254" w:rsidP="00E50254">
      <w:pPr>
        <w:jc w:val="center"/>
        <w:rPr>
          <w:b/>
          <w:bCs/>
          <w:sz w:val="28"/>
          <w:szCs w:val="28"/>
        </w:rPr>
      </w:pPr>
    </w:p>
    <w:tbl>
      <w:tblPr>
        <w:tblW w:w="14225" w:type="dxa"/>
        <w:jc w:val="center"/>
        <w:tblLook w:val="04A0" w:firstRow="1" w:lastRow="0" w:firstColumn="1" w:lastColumn="0" w:noHBand="0" w:noVBand="1"/>
      </w:tblPr>
      <w:tblGrid>
        <w:gridCol w:w="887"/>
        <w:gridCol w:w="1363"/>
        <w:gridCol w:w="2207"/>
        <w:gridCol w:w="957"/>
        <w:gridCol w:w="1363"/>
        <w:gridCol w:w="1762"/>
        <w:gridCol w:w="957"/>
        <w:gridCol w:w="1363"/>
        <w:gridCol w:w="2409"/>
        <w:gridCol w:w="957"/>
      </w:tblGrid>
      <w:tr w:rsidR="00E50254" w:rsidRPr="004E7920" w:rsidTr="003364E1">
        <w:trPr>
          <w:trHeight w:val="630"/>
          <w:jc w:val="center"/>
        </w:trPr>
        <w:tc>
          <w:tcPr>
            <w:tcW w:w="887" w:type="dxa"/>
            <w:vMerge w:val="restart"/>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E50254" w:rsidRPr="004E7920" w:rsidRDefault="00E50254" w:rsidP="003364E1">
            <w:pPr>
              <w:jc w:val="center"/>
              <w:rPr>
                <w:bCs/>
                <w:color w:val="000000"/>
              </w:rPr>
            </w:pPr>
            <w:r w:rsidRPr="004E7920">
              <w:rPr>
                <w:bCs/>
                <w:color w:val="000000"/>
              </w:rPr>
              <w:t>STT</w:t>
            </w:r>
          </w:p>
        </w:tc>
        <w:tc>
          <w:tcPr>
            <w:tcW w:w="4527" w:type="dxa"/>
            <w:gridSpan w:val="3"/>
            <w:tcBorders>
              <w:top w:val="single" w:sz="4" w:space="0" w:color="auto"/>
              <w:left w:val="nil"/>
              <w:bottom w:val="single" w:sz="4" w:space="0" w:color="auto"/>
              <w:right w:val="single" w:sz="4" w:space="0" w:color="000000"/>
            </w:tcBorders>
            <w:shd w:val="clear" w:color="auto" w:fill="C6D9F1"/>
            <w:vAlign w:val="center"/>
            <w:hideMark/>
          </w:tcPr>
          <w:p w:rsidR="00E50254" w:rsidRDefault="00E50254" w:rsidP="003364E1">
            <w:pPr>
              <w:jc w:val="center"/>
              <w:rPr>
                <w:bCs/>
                <w:color w:val="000000"/>
              </w:rPr>
            </w:pPr>
            <w:r w:rsidRPr="004E7920">
              <w:rPr>
                <w:bCs/>
                <w:color w:val="000000"/>
              </w:rPr>
              <w:t xml:space="preserve">Các môn học đã tổ chức </w:t>
            </w:r>
            <w:r>
              <w:rPr>
                <w:bCs/>
                <w:color w:val="000000"/>
              </w:rPr>
              <w:t>từ 2014 về trước</w:t>
            </w:r>
          </w:p>
          <w:p w:rsidR="00E50254" w:rsidRPr="004E7920" w:rsidRDefault="00E50254" w:rsidP="003364E1">
            <w:pPr>
              <w:jc w:val="center"/>
              <w:rPr>
                <w:bCs/>
                <w:color w:val="000000"/>
              </w:rPr>
            </w:pPr>
            <w:r w:rsidRPr="004E7920">
              <w:rPr>
                <w:bCs/>
                <w:color w:val="000000"/>
              </w:rPr>
              <w:t>(tất cả các ngành)</w:t>
            </w:r>
          </w:p>
        </w:tc>
        <w:tc>
          <w:tcPr>
            <w:tcW w:w="4082" w:type="dxa"/>
            <w:gridSpan w:val="3"/>
            <w:tcBorders>
              <w:top w:val="single" w:sz="4" w:space="0" w:color="auto"/>
              <w:left w:val="nil"/>
              <w:bottom w:val="single" w:sz="4" w:space="0" w:color="auto"/>
              <w:right w:val="single" w:sz="4" w:space="0" w:color="000000"/>
            </w:tcBorders>
            <w:shd w:val="clear" w:color="auto" w:fill="C6D9F1"/>
            <w:vAlign w:val="center"/>
            <w:hideMark/>
          </w:tcPr>
          <w:p w:rsidR="00E50254" w:rsidRDefault="00E50254" w:rsidP="003364E1">
            <w:pPr>
              <w:jc w:val="center"/>
              <w:rPr>
                <w:bCs/>
                <w:color w:val="000000"/>
              </w:rPr>
            </w:pPr>
            <w:r w:rsidRPr="004E7920">
              <w:rPr>
                <w:bCs/>
                <w:color w:val="000000"/>
              </w:rPr>
              <w:t>Các môn học đang tổ chức</w:t>
            </w:r>
            <w:r>
              <w:rPr>
                <w:bCs/>
                <w:color w:val="000000"/>
              </w:rPr>
              <w:t xml:space="preserve"> từ 2015</w:t>
            </w:r>
            <w:r w:rsidRPr="004E7920">
              <w:rPr>
                <w:bCs/>
                <w:color w:val="000000"/>
              </w:rPr>
              <w:t xml:space="preserve"> </w:t>
            </w:r>
          </w:p>
          <w:p w:rsidR="00E50254" w:rsidRPr="004E7920" w:rsidRDefault="00E50254" w:rsidP="003364E1">
            <w:pPr>
              <w:jc w:val="center"/>
              <w:rPr>
                <w:bCs/>
                <w:color w:val="000000"/>
              </w:rPr>
            </w:pPr>
            <w:r w:rsidRPr="004E7920">
              <w:rPr>
                <w:bCs/>
                <w:color w:val="000000"/>
              </w:rPr>
              <w:t>(ngành khác ngành NN)</w:t>
            </w:r>
          </w:p>
        </w:tc>
        <w:tc>
          <w:tcPr>
            <w:tcW w:w="4729" w:type="dxa"/>
            <w:gridSpan w:val="3"/>
            <w:tcBorders>
              <w:top w:val="single" w:sz="4" w:space="0" w:color="auto"/>
              <w:left w:val="nil"/>
              <w:bottom w:val="single" w:sz="4" w:space="0" w:color="auto"/>
              <w:right w:val="single" w:sz="4" w:space="0" w:color="000000"/>
            </w:tcBorders>
            <w:shd w:val="clear" w:color="auto" w:fill="C6D9F1"/>
            <w:vAlign w:val="center"/>
            <w:hideMark/>
          </w:tcPr>
          <w:p w:rsidR="00E50254" w:rsidRDefault="00E50254" w:rsidP="003364E1">
            <w:pPr>
              <w:jc w:val="center"/>
              <w:rPr>
                <w:bCs/>
                <w:color w:val="000000"/>
              </w:rPr>
            </w:pPr>
            <w:r w:rsidRPr="004E7920">
              <w:rPr>
                <w:bCs/>
                <w:color w:val="000000"/>
              </w:rPr>
              <w:t>Các môn học tương đương thay thế</w:t>
            </w:r>
            <w:r>
              <w:rPr>
                <w:bCs/>
                <w:color w:val="000000"/>
              </w:rPr>
              <w:t xml:space="preserve"> từ 2015</w:t>
            </w:r>
            <w:r w:rsidRPr="004E7920">
              <w:rPr>
                <w:bCs/>
                <w:color w:val="000000"/>
              </w:rPr>
              <w:t xml:space="preserve"> </w:t>
            </w:r>
          </w:p>
          <w:p w:rsidR="00E50254" w:rsidRPr="004E7920" w:rsidRDefault="00E50254" w:rsidP="003364E1">
            <w:pPr>
              <w:jc w:val="center"/>
              <w:rPr>
                <w:bCs/>
                <w:color w:val="000000"/>
              </w:rPr>
            </w:pPr>
            <w:r w:rsidRPr="004E7920">
              <w:rPr>
                <w:bCs/>
                <w:color w:val="000000"/>
              </w:rPr>
              <w:t xml:space="preserve">(cho </w:t>
            </w:r>
            <w:r>
              <w:rPr>
                <w:bCs/>
                <w:color w:val="000000"/>
              </w:rPr>
              <w:t>các</w:t>
            </w:r>
            <w:r w:rsidRPr="004E7920">
              <w:rPr>
                <w:bCs/>
                <w:color w:val="000000"/>
              </w:rPr>
              <w:t xml:space="preserve"> ngành NN)</w:t>
            </w:r>
          </w:p>
        </w:tc>
      </w:tr>
      <w:tr w:rsidR="00E50254" w:rsidRPr="004E7920" w:rsidTr="003364E1">
        <w:trPr>
          <w:trHeight w:val="473"/>
          <w:jc w:val="center"/>
        </w:trPr>
        <w:tc>
          <w:tcPr>
            <w:tcW w:w="887" w:type="dxa"/>
            <w:vMerge/>
            <w:tcBorders>
              <w:top w:val="single" w:sz="4" w:space="0" w:color="auto"/>
              <w:left w:val="single" w:sz="4" w:space="0" w:color="auto"/>
              <w:bottom w:val="single" w:sz="4" w:space="0" w:color="auto"/>
              <w:right w:val="single" w:sz="4" w:space="0" w:color="auto"/>
            </w:tcBorders>
            <w:shd w:val="clear" w:color="auto" w:fill="C6D9F1"/>
            <w:vAlign w:val="center"/>
            <w:hideMark/>
          </w:tcPr>
          <w:p w:rsidR="00E50254" w:rsidRPr="004E7920" w:rsidRDefault="00E50254" w:rsidP="003364E1">
            <w:pPr>
              <w:rPr>
                <w:b/>
                <w:bCs/>
                <w:color w:val="000000"/>
              </w:rPr>
            </w:pPr>
          </w:p>
        </w:tc>
        <w:tc>
          <w:tcPr>
            <w:tcW w:w="1363" w:type="dxa"/>
            <w:tcBorders>
              <w:top w:val="nil"/>
              <w:left w:val="nil"/>
              <w:bottom w:val="single" w:sz="4" w:space="0" w:color="auto"/>
              <w:right w:val="single" w:sz="4" w:space="0" w:color="auto"/>
            </w:tcBorders>
            <w:shd w:val="clear" w:color="auto" w:fill="C6D9F1"/>
            <w:noWrap/>
            <w:vAlign w:val="center"/>
            <w:hideMark/>
          </w:tcPr>
          <w:p w:rsidR="00E50254" w:rsidRPr="004E7920" w:rsidRDefault="00E50254" w:rsidP="003364E1">
            <w:pPr>
              <w:jc w:val="center"/>
              <w:rPr>
                <w:bCs/>
                <w:color w:val="000000"/>
              </w:rPr>
            </w:pPr>
            <w:r w:rsidRPr="004E7920">
              <w:rPr>
                <w:bCs/>
                <w:color w:val="000000"/>
              </w:rPr>
              <w:t xml:space="preserve">Mã </w:t>
            </w:r>
            <w:r>
              <w:rPr>
                <w:bCs/>
                <w:color w:val="000000"/>
              </w:rPr>
              <w:t>MH</w:t>
            </w:r>
          </w:p>
        </w:tc>
        <w:tc>
          <w:tcPr>
            <w:tcW w:w="2207" w:type="dxa"/>
            <w:tcBorders>
              <w:top w:val="nil"/>
              <w:left w:val="nil"/>
              <w:bottom w:val="single" w:sz="4" w:space="0" w:color="auto"/>
              <w:right w:val="single" w:sz="4" w:space="0" w:color="auto"/>
            </w:tcBorders>
            <w:shd w:val="clear" w:color="auto" w:fill="C6D9F1"/>
            <w:noWrap/>
            <w:vAlign w:val="center"/>
            <w:hideMark/>
          </w:tcPr>
          <w:p w:rsidR="00E50254" w:rsidRPr="004E7920" w:rsidRDefault="00E50254" w:rsidP="003364E1">
            <w:pPr>
              <w:jc w:val="center"/>
              <w:rPr>
                <w:bCs/>
                <w:color w:val="000000"/>
              </w:rPr>
            </w:pPr>
            <w:r w:rsidRPr="004E7920">
              <w:rPr>
                <w:bCs/>
                <w:color w:val="000000"/>
              </w:rPr>
              <w:t>Tên môn học</w:t>
            </w:r>
          </w:p>
        </w:tc>
        <w:tc>
          <w:tcPr>
            <w:tcW w:w="957" w:type="dxa"/>
            <w:tcBorders>
              <w:top w:val="nil"/>
              <w:left w:val="nil"/>
              <w:bottom w:val="single" w:sz="4" w:space="0" w:color="auto"/>
              <w:right w:val="single" w:sz="4" w:space="0" w:color="auto"/>
            </w:tcBorders>
            <w:shd w:val="clear" w:color="auto" w:fill="C6D9F1"/>
            <w:vAlign w:val="center"/>
            <w:hideMark/>
          </w:tcPr>
          <w:p w:rsidR="00E50254" w:rsidRPr="004E7920" w:rsidRDefault="00E50254" w:rsidP="003364E1">
            <w:pPr>
              <w:jc w:val="center"/>
              <w:rPr>
                <w:bCs/>
                <w:color w:val="000000"/>
              </w:rPr>
            </w:pPr>
            <w:r w:rsidRPr="004E7920">
              <w:rPr>
                <w:bCs/>
                <w:color w:val="000000"/>
              </w:rPr>
              <w:t xml:space="preserve">Số </w:t>
            </w:r>
            <w:r>
              <w:rPr>
                <w:bCs/>
                <w:color w:val="000000"/>
              </w:rPr>
              <w:t>TC</w:t>
            </w:r>
          </w:p>
        </w:tc>
        <w:tc>
          <w:tcPr>
            <w:tcW w:w="1363" w:type="dxa"/>
            <w:tcBorders>
              <w:top w:val="nil"/>
              <w:left w:val="nil"/>
              <w:bottom w:val="single" w:sz="4" w:space="0" w:color="auto"/>
              <w:right w:val="single" w:sz="4" w:space="0" w:color="auto"/>
            </w:tcBorders>
            <w:shd w:val="clear" w:color="auto" w:fill="C6D9F1"/>
            <w:noWrap/>
            <w:vAlign w:val="center"/>
            <w:hideMark/>
          </w:tcPr>
          <w:p w:rsidR="00E50254" w:rsidRPr="004E7920" w:rsidRDefault="00E50254" w:rsidP="003364E1">
            <w:pPr>
              <w:jc w:val="center"/>
              <w:rPr>
                <w:bCs/>
                <w:color w:val="000000"/>
              </w:rPr>
            </w:pPr>
            <w:r w:rsidRPr="004E7920">
              <w:rPr>
                <w:bCs/>
                <w:color w:val="000000"/>
              </w:rPr>
              <w:t xml:space="preserve">Mã </w:t>
            </w:r>
            <w:r>
              <w:rPr>
                <w:bCs/>
                <w:color w:val="000000"/>
              </w:rPr>
              <w:t>MH</w:t>
            </w:r>
          </w:p>
        </w:tc>
        <w:tc>
          <w:tcPr>
            <w:tcW w:w="1762" w:type="dxa"/>
            <w:tcBorders>
              <w:top w:val="nil"/>
              <w:left w:val="nil"/>
              <w:bottom w:val="single" w:sz="4" w:space="0" w:color="auto"/>
              <w:right w:val="single" w:sz="4" w:space="0" w:color="auto"/>
            </w:tcBorders>
            <w:shd w:val="clear" w:color="auto" w:fill="C6D9F1"/>
            <w:noWrap/>
            <w:vAlign w:val="center"/>
            <w:hideMark/>
          </w:tcPr>
          <w:p w:rsidR="00E50254" w:rsidRPr="004E7920" w:rsidRDefault="00E50254" w:rsidP="003364E1">
            <w:pPr>
              <w:jc w:val="center"/>
              <w:rPr>
                <w:bCs/>
                <w:color w:val="000000"/>
              </w:rPr>
            </w:pPr>
            <w:r w:rsidRPr="004E7920">
              <w:rPr>
                <w:bCs/>
                <w:color w:val="000000"/>
              </w:rPr>
              <w:t>Tên môn học</w:t>
            </w:r>
          </w:p>
        </w:tc>
        <w:tc>
          <w:tcPr>
            <w:tcW w:w="957" w:type="dxa"/>
            <w:tcBorders>
              <w:top w:val="nil"/>
              <w:left w:val="nil"/>
              <w:bottom w:val="single" w:sz="4" w:space="0" w:color="auto"/>
              <w:right w:val="single" w:sz="4" w:space="0" w:color="auto"/>
            </w:tcBorders>
            <w:shd w:val="clear" w:color="auto" w:fill="C6D9F1"/>
            <w:vAlign w:val="center"/>
            <w:hideMark/>
          </w:tcPr>
          <w:p w:rsidR="00E50254" w:rsidRPr="004E7920" w:rsidRDefault="00E50254" w:rsidP="003364E1">
            <w:pPr>
              <w:jc w:val="center"/>
              <w:rPr>
                <w:bCs/>
                <w:color w:val="000000"/>
              </w:rPr>
            </w:pPr>
            <w:r w:rsidRPr="004E7920">
              <w:rPr>
                <w:bCs/>
                <w:color w:val="000000"/>
              </w:rPr>
              <w:t xml:space="preserve">Số </w:t>
            </w:r>
            <w:r>
              <w:rPr>
                <w:bCs/>
                <w:color w:val="000000"/>
              </w:rPr>
              <w:t>TC</w:t>
            </w:r>
          </w:p>
        </w:tc>
        <w:tc>
          <w:tcPr>
            <w:tcW w:w="1363" w:type="dxa"/>
            <w:tcBorders>
              <w:top w:val="nil"/>
              <w:left w:val="nil"/>
              <w:bottom w:val="single" w:sz="4" w:space="0" w:color="auto"/>
              <w:right w:val="single" w:sz="4" w:space="0" w:color="auto"/>
            </w:tcBorders>
            <w:shd w:val="clear" w:color="auto" w:fill="C6D9F1"/>
            <w:noWrap/>
            <w:vAlign w:val="center"/>
            <w:hideMark/>
          </w:tcPr>
          <w:p w:rsidR="00E50254" w:rsidRPr="004E7920" w:rsidRDefault="00E50254" w:rsidP="003364E1">
            <w:pPr>
              <w:jc w:val="center"/>
              <w:rPr>
                <w:bCs/>
                <w:color w:val="000000"/>
              </w:rPr>
            </w:pPr>
            <w:r w:rsidRPr="004E7920">
              <w:rPr>
                <w:bCs/>
                <w:color w:val="000000"/>
              </w:rPr>
              <w:t xml:space="preserve">Mã </w:t>
            </w:r>
            <w:r>
              <w:rPr>
                <w:bCs/>
                <w:color w:val="000000"/>
              </w:rPr>
              <w:t>MH</w:t>
            </w:r>
          </w:p>
        </w:tc>
        <w:tc>
          <w:tcPr>
            <w:tcW w:w="2409" w:type="dxa"/>
            <w:tcBorders>
              <w:top w:val="nil"/>
              <w:left w:val="nil"/>
              <w:bottom w:val="single" w:sz="4" w:space="0" w:color="auto"/>
              <w:right w:val="single" w:sz="4" w:space="0" w:color="auto"/>
            </w:tcBorders>
            <w:shd w:val="clear" w:color="auto" w:fill="C6D9F1"/>
            <w:noWrap/>
            <w:vAlign w:val="center"/>
            <w:hideMark/>
          </w:tcPr>
          <w:p w:rsidR="00E50254" w:rsidRPr="004E7920" w:rsidRDefault="00E50254" w:rsidP="003364E1">
            <w:pPr>
              <w:jc w:val="center"/>
              <w:rPr>
                <w:bCs/>
                <w:color w:val="000000"/>
              </w:rPr>
            </w:pPr>
            <w:r w:rsidRPr="004E7920">
              <w:rPr>
                <w:bCs/>
                <w:color w:val="000000"/>
              </w:rPr>
              <w:t>Tên môn học</w:t>
            </w:r>
          </w:p>
        </w:tc>
        <w:tc>
          <w:tcPr>
            <w:tcW w:w="957" w:type="dxa"/>
            <w:tcBorders>
              <w:top w:val="nil"/>
              <w:left w:val="nil"/>
              <w:bottom w:val="single" w:sz="4" w:space="0" w:color="auto"/>
              <w:right w:val="single" w:sz="4" w:space="0" w:color="auto"/>
            </w:tcBorders>
            <w:shd w:val="clear" w:color="auto" w:fill="C6D9F1"/>
            <w:vAlign w:val="center"/>
            <w:hideMark/>
          </w:tcPr>
          <w:p w:rsidR="00E50254" w:rsidRPr="004E7920" w:rsidRDefault="00E50254" w:rsidP="003364E1">
            <w:pPr>
              <w:jc w:val="center"/>
              <w:rPr>
                <w:bCs/>
                <w:color w:val="000000"/>
              </w:rPr>
            </w:pPr>
            <w:r w:rsidRPr="004E7920">
              <w:rPr>
                <w:bCs/>
                <w:color w:val="000000"/>
              </w:rPr>
              <w:t xml:space="preserve">Số </w:t>
            </w:r>
            <w:r>
              <w:rPr>
                <w:bCs/>
                <w:color w:val="000000"/>
              </w:rPr>
              <w:t>TC</w:t>
            </w:r>
          </w:p>
        </w:tc>
      </w:tr>
      <w:tr w:rsidR="00E50254" w:rsidRPr="004E7920" w:rsidTr="003364E1">
        <w:trPr>
          <w:trHeight w:val="170"/>
          <w:jc w:val="center"/>
        </w:trPr>
        <w:tc>
          <w:tcPr>
            <w:tcW w:w="887" w:type="dxa"/>
            <w:vMerge w:val="restart"/>
            <w:tcBorders>
              <w:top w:val="nil"/>
              <w:left w:val="single" w:sz="4" w:space="0" w:color="auto"/>
              <w:bottom w:val="single" w:sz="4" w:space="0" w:color="000000"/>
              <w:right w:val="single" w:sz="4" w:space="0" w:color="auto"/>
            </w:tcBorders>
            <w:shd w:val="clear" w:color="auto" w:fill="auto"/>
            <w:noWrap/>
            <w:vAlign w:val="center"/>
          </w:tcPr>
          <w:p w:rsidR="00E50254" w:rsidRPr="004E7920" w:rsidRDefault="00E50254" w:rsidP="00E50254">
            <w:pPr>
              <w:numPr>
                <w:ilvl w:val="0"/>
                <w:numId w:val="31"/>
              </w:numPr>
              <w:ind w:left="70" w:firstLine="0"/>
              <w:jc w:val="center"/>
              <w:rPr>
                <w:color w:val="000000"/>
              </w:rPr>
            </w:pPr>
          </w:p>
        </w:tc>
        <w:tc>
          <w:tcPr>
            <w:tcW w:w="1363" w:type="dxa"/>
            <w:tcBorders>
              <w:top w:val="nil"/>
              <w:left w:val="nil"/>
              <w:bottom w:val="single" w:sz="4" w:space="0" w:color="auto"/>
              <w:right w:val="single" w:sz="4" w:space="0" w:color="auto"/>
            </w:tcBorders>
            <w:shd w:val="clear" w:color="auto" w:fill="auto"/>
            <w:noWrap/>
            <w:vAlign w:val="center"/>
            <w:hideMark/>
          </w:tcPr>
          <w:p w:rsidR="00E50254" w:rsidRPr="004E7920" w:rsidRDefault="00E50254" w:rsidP="003364E1">
            <w:r w:rsidRPr="004E7920">
              <w:t>GENG1301</w:t>
            </w:r>
          </w:p>
        </w:tc>
        <w:tc>
          <w:tcPr>
            <w:tcW w:w="2207" w:type="dxa"/>
            <w:tcBorders>
              <w:top w:val="nil"/>
              <w:left w:val="nil"/>
              <w:bottom w:val="single" w:sz="4" w:space="0" w:color="auto"/>
              <w:right w:val="single" w:sz="4" w:space="0" w:color="auto"/>
            </w:tcBorders>
            <w:shd w:val="clear" w:color="auto" w:fill="auto"/>
            <w:vAlign w:val="center"/>
            <w:hideMark/>
          </w:tcPr>
          <w:p w:rsidR="00E50254" w:rsidRPr="004E7920" w:rsidRDefault="00E50254" w:rsidP="003364E1">
            <w:r w:rsidRPr="004E7920">
              <w:t>Tiếng Anh 1 (N</w:t>
            </w:r>
            <w:r>
              <w:t>N</w:t>
            </w:r>
            <w:r w:rsidRPr="004E7920">
              <w:t>)</w:t>
            </w:r>
          </w:p>
        </w:tc>
        <w:tc>
          <w:tcPr>
            <w:tcW w:w="957" w:type="dxa"/>
            <w:tcBorders>
              <w:top w:val="nil"/>
              <w:left w:val="nil"/>
              <w:bottom w:val="single" w:sz="4" w:space="0" w:color="auto"/>
              <w:right w:val="single" w:sz="4" w:space="0" w:color="auto"/>
            </w:tcBorders>
            <w:shd w:val="clear" w:color="auto" w:fill="auto"/>
            <w:noWrap/>
            <w:vAlign w:val="center"/>
            <w:hideMark/>
          </w:tcPr>
          <w:p w:rsidR="00E50254" w:rsidRPr="004E7920" w:rsidRDefault="00E50254" w:rsidP="003364E1">
            <w:pPr>
              <w:jc w:val="center"/>
              <w:rPr>
                <w:color w:val="000000"/>
              </w:rPr>
            </w:pPr>
            <w:r w:rsidRPr="004E7920">
              <w:rPr>
                <w:color w:val="000000"/>
              </w:rPr>
              <w:t>3</w:t>
            </w:r>
          </w:p>
        </w:tc>
        <w:tc>
          <w:tcPr>
            <w:tcW w:w="13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0254" w:rsidRPr="004E7920" w:rsidRDefault="00E50254" w:rsidP="003364E1">
            <w:pPr>
              <w:jc w:val="center"/>
              <w:rPr>
                <w:color w:val="000000"/>
              </w:rPr>
            </w:pPr>
            <w:r w:rsidRPr="004E7920">
              <w:rPr>
                <w:color w:val="000000"/>
              </w:rPr>
              <w:t>GENG0405</w:t>
            </w:r>
          </w:p>
        </w:tc>
        <w:tc>
          <w:tcPr>
            <w:tcW w:w="1762" w:type="dxa"/>
            <w:vMerge w:val="restart"/>
            <w:tcBorders>
              <w:top w:val="nil"/>
              <w:left w:val="single" w:sz="4" w:space="0" w:color="auto"/>
              <w:bottom w:val="single" w:sz="4" w:space="0" w:color="000000"/>
              <w:right w:val="single" w:sz="4" w:space="0" w:color="auto"/>
            </w:tcBorders>
            <w:shd w:val="clear" w:color="auto" w:fill="auto"/>
            <w:vAlign w:val="center"/>
            <w:hideMark/>
          </w:tcPr>
          <w:p w:rsidR="00E50254" w:rsidRPr="004E7920" w:rsidRDefault="00E50254" w:rsidP="003364E1">
            <w:r w:rsidRPr="004E7920">
              <w:t>Tiếng Anh nâng cao 1 (K.2015)</w:t>
            </w:r>
          </w:p>
        </w:tc>
        <w:tc>
          <w:tcPr>
            <w:tcW w:w="9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0254" w:rsidRPr="004E7920" w:rsidRDefault="00E50254" w:rsidP="003364E1">
            <w:pPr>
              <w:jc w:val="center"/>
              <w:rPr>
                <w:color w:val="000000"/>
              </w:rPr>
            </w:pPr>
            <w:r w:rsidRPr="004E7920">
              <w:rPr>
                <w:color w:val="000000"/>
              </w:rPr>
              <w:t>4</w:t>
            </w:r>
          </w:p>
        </w:tc>
        <w:tc>
          <w:tcPr>
            <w:tcW w:w="13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0254" w:rsidRPr="004E7920" w:rsidRDefault="00E50254" w:rsidP="003364E1">
            <w:pPr>
              <w:jc w:val="center"/>
            </w:pPr>
            <w:r w:rsidRPr="004E7920">
              <w:t>GENG0301</w:t>
            </w:r>
          </w:p>
        </w:tc>
        <w:tc>
          <w:tcPr>
            <w:tcW w:w="2409" w:type="dxa"/>
            <w:vMerge w:val="restart"/>
            <w:tcBorders>
              <w:top w:val="nil"/>
              <w:left w:val="single" w:sz="4" w:space="0" w:color="auto"/>
              <w:bottom w:val="single" w:sz="4" w:space="0" w:color="000000"/>
              <w:right w:val="single" w:sz="4" w:space="0" w:color="auto"/>
            </w:tcBorders>
            <w:shd w:val="clear" w:color="auto" w:fill="auto"/>
            <w:vAlign w:val="center"/>
            <w:hideMark/>
          </w:tcPr>
          <w:p w:rsidR="00E50254" w:rsidRPr="004E7920" w:rsidRDefault="00E50254" w:rsidP="003364E1">
            <w:r w:rsidRPr="004E7920">
              <w:t>Tiếng Anh 1 (NN2-K.2015)</w:t>
            </w:r>
          </w:p>
        </w:tc>
        <w:tc>
          <w:tcPr>
            <w:tcW w:w="9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0254" w:rsidRPr="004E7920" w:rsidRDefault="00E50254" w:rsidP="003364E1">
            <w:pPr>
              <w:jc w:val="center"/>
              <w:rPr>
                <w:color w:val="000000"/>
              </w:rPr>
            </w:pPr>
            <w:r w:rsidRPr="004E7920">
              <w:rPr>
                <w:color w:val="000000"/>
              </w:rPr>
              <w:t>3</w:t>
            </w:r>
          </w:p>
        </w:tc>
      </w:tr>
      <w:tr w:rsidR="00E50254" w:rsidRPr="004E7920" w:rsidTr="003364E1">
        <w:trPr>
          <w:trHeight w:val="170"/>
          <w:jc w:val="center"/>
        </w:trPr>
        <w:tc>
          <w:tcPr>
            <w:tcW w:w="887" w:type="dxa"/>
            <w:vMerge/>
            <w:tcBorders>
              <w:top w:val="nil"/>
              <w:left w:val="single" w:sz="4" w:space="0" w:color="auto"/>
              <w:bottom w:val="single" w:sz="4" w:space="0" w:color="000000"/>
              <w:right w:val="single" w:sz="4" w:space="0" w:color="auto"/>
            </w:tcBorders>
            <w:vAlign w:val="center"/>
          </w:tcPr>
          <w:p w:rsidR="00E50254" w:rsidRPr="004E7920" w:rsidRDefault="00E50254" w:rsidP="00E50254">
            <w:pPr>
              <w:numPr>
                <w:ilvl w:val="0"/>
                <w:numId w:val="31"/>
              </w:numPr>
              <w:rPr>
                <w:color w:val="000000"/>
              </w:rPr>
            </w:pPr>
          </w:p>
        </w:tc>
        <w:tc>
          <w:tcPr>
            <w:tcW w:w="1363" w:type="dxa"/>
            <w:tcBorders>
              <w:top w:val="nil"/>
              <w:left w:val="nil"/>
              <w:bottom w:val="single" w:sz="4" w:space="0" w:color="auto"/>
              <w:right w:val="single" w:sz="4" w:space="0" w:color="auto"/>
            </w:tcBorders>
            <w:shd w:val="clear" w:color="auto" w:fill="auto"/>
            <w:noWrap/>
            <w:vAlign w:val="center"/>
            <w:hideMark/>
          </w:tcPr>
          <w:p w:rsidR="00E50254" w:rsidRPr="004E7920" w:rsidRDefault="00E50254" w:rsidP="003364E1">
            <w:r w:rsidRPr="004E7920">
              <w:t>GENG1403</w:t>
            </w:r>
          </w:p>
        </w:tc>
        <w:tc>
          <w:tcPr>
            <w:tcW w:w="2207" w:type="dxa"/>
            <w:tcBorders>
              <w:top w:val="nil"/>
              <w:left w:val="nil"/>
              <w:bottom w:val="single" w:sz="4" w:space="0" w:color="auto"/>
              <w:right w:val="single" w:sz="4" w:space="0" w:color="auto"/>
            </w:tcBorders>
            <w:shd w:val="clear" w:color="auto" w:fill="auto"/>
            <w:vAlign w:val="center"/>
            <w:hideMark/>
          </w:tcPr>
          <w:p w:rsidR="00E50254" w:rsidRPr="004E7920" w:rsidRDefault="00E50254" w:rsidP="003364E1">
            <w:r w:rsidRPr="004E7920">
              <w:t xml:space="preserve">Tiếng Anh </w:t>
            </w:r>
            <w:r>
              <w:t>NC</w:t>
            </w:r>
            <w:r w:rsidRPr="004E7920">
              <w:t xml:space="preserve"> 1 </w:t>
            </w:r>
          </w:p>
        </w:tc>
        <w:tc>
          <w:tcPr>
            <w:tcW w:w="957" w:type="dxa"/>
            <w:tcBorders>
              <w:top w:val="nil"/>
              <w:left w:val="nil"/>
              <w:bottom w:val="single" w:sz="4" w:space="0" w:color="auto"/>
              <w:right w:val="single" w:sz="4" w:space="0" w:color="auto"/>
            </w:tcBorders>
            <w:shd w:val="clear" w:color="auto" w:fill="auto"/>
            <w:noWrap/>
            <w:vAlign w:val="center"/>
            <w:hideMark/>
          </w:tcPr>
          <w:p w:rsidR="00E50254" w:rsidRPr="004E7920" w:rsidRDefault="00E50254" w:rsidP="003364E1">
            <w:pPr>
              <w:jc w:val="center"/>
              <w:rPr>
                <w:color w:val="000000"/>
              </w:rPr>
            </w:pPr>
            <w:r w:rsidRPr="004E7920">
              <w:rPr>
                <w:color w:val="000000"/>
              </w:rPr>
              <w:t>4</w:t>
            </w:r>
          </w:p>
        </w:tc>
        <w:tc>
          <w:tcPr>
            <w:tcW w:w="1363" w:type="dxa"/>
            <w:vMerge/>
            <w:tcBorders>
              <w:top w:val="nil"/>
              <w:left w:val="single" w:sz="4" w:space="0" w:color="auto"/>
              <w:bottom w:val="single" w:sz="4" w:space="0" w:color="000000"/>
              <w:right w:val="single" w:sz="4" w:space="0" w:color="auto"/>
            </w:tcBorders>
            <w:vAlign w:val="center"/>
            <w:hideMark/>
          </w:tcPr>
          <w:p w:rsidR="00E50254" w:rsidRPr="004E7920" w:rsidRDefault="00E50254" w:rsidP="003364E1">
            <w:pPr>
              <w:rPr>
                <w:color w:val="000000"/>
              </w:rPr>
            </w:pPr>
          </w:p>
        </w:tc>
        <w:tc>
          <w:tcPr>
            <w:tcW w:w="1762" w:type="dxa"/>
            <w:vMerge/>
            <w:tcBorders>
              <w:top w:val="nil"/>
              <w:left w:val="single" w:sz="4" w:space="0" w:color="auto"/>
              <w:bottom w:val="single" w:sz="4" w:space="0" w:color="000000"/>
              <w:right w:val="single" w:sz="4" w:space="0" w:color="auto"/>
            </w:tcBorders>
            <w:vAlign w:val="center"/>
            <w:hideMark/>
          </w:tcPr>
          <w:p w:rsidR="00E50254" w:rsidRPr="004E7920" w:rsidRDefault="00E50254" w:rsidP="003364E1"/>
        </w:tc>
        <w:tc>
          <w:tcPr>
            <w:tcW w:w="957" w:type="dxa"/>
            <w:vMerge/>
            <w:tcBorders>
              <w:top w:val="nil"/>
              <w:left w:val="single" w:sz="4" w:space="0" w:color="auto"/>
              <w:bottom w:val="single" w:sz="4" w:space="0" w:color="000000"/>
              <w:right w:val="single" w:sz="4" w:space="0" w:color="auto"/>
            </w:tcBorders>
            <w:vAlign w:val="center"/>
            <w:hideMark/>
          </w:tcPr>
          <w:p w:rsidR="00E50254" w:rsidRPr="004E7920" w:rsidRDefault="00E50254" w:rsidP="003364E1">
            <w:pPr>
              <w:rPr>
                <w:color w:val="000000"/>
              </w:rPr>
            </w:pPr>
          </w:p>
        </w:tc>
        <w:tc>
          <w:tcPr>
            <w:tcW w:w="1363" w:type="dxa"/>
            <w:vMerge/>
            <w:tcBorders>
              <w:top w:val="nil"/>
              <w:left w:val="single" w:sz="4" w:space="0" w:color="auto"/>
              <w:bottom w:val="single" w:sz="4" w:space="0" w:color="000000"/>
              <w:right w:val="single" w:sz="4" w:space="0" w:color="auto"/>
            </w:tcBorders>
            <w:vAlign w:val="center"/>
            <w:hideMark/>
          </w:tcPr>
          <w:p w:rsidR="00E50254" w:rsidRPr="004E7920" w:rsidRDefault="00E50254" w:rsidP="003364E1"/>
        </w:tc>
        <w:tc>
          <w:tcPr>
            <w:tcW w:w="2409" w:type="dxa"/>
            <w:vMerge/>
            <w:tcBorders>
              <w:top w:val="nil"/>
              <w:left w:val="single" w:sz="4" w:space="0" w:color="auto"/>
              <w:bottom w:val="single" w:sz="4" w:space="0" w:color="000000"/>
              <w:right w:val="single" w:sz="4" w:space="0" w:color="auto"/>
            </w:tcBorders>
            <w:vAlign w:val="center"/>
            <w:hideMark/>
          </w:tcPr>
          <w:p w:rsidR="00E50254" w:rsidRPr="004E7920" w:rsidRDefault="00E50254" w:rsidP="003364E1"/>
        </w:tc>
        <w:tc>
          <w:tcPr>
            <w:tcW w:w="957" w:type="dxa"/>
            <w:vMerge/>
            <w:tcBorders>
              <w:top w:val="nil"/>
              <w:left w:val="single" w:sz="4" w:space="0" w:color="auto"/>
              <w:bottom w:val="single" w:sz="4" w:space="0" w:color="000000"/>
              <w:right w:val="single" w:sz="4" w:space="0" w:color="auto"/>
            </w:tcBorders>
            <w:vAlign w:val="center"/>
            <w:hideMark/>
          </w:tcPr>
          <w:p w:rsidR="00E50254" w:rsidRPr="004E7920" w:rsidRDefault="00E50254" w:rsidP="003364E1">
            <w:pPr>
              <w:rPr>
                <w:color w:val="000000"/>
              </w:rPr>
            </w:pPr>
          </w:p>
        </w:tc>
      </w:tr>
      <w:tr w:rsidR="00E50254" w:rsidRPr="004E7920" w:rsidTr="003364E1">
        <w:trPr>
          <w:trHeight w:val="170"/>
          <w:jc w:val="center"/>
        </w:trPr>
        <w:tc>
          <w:tcPr>
            <w:tcW w:w="887" w:type="dxa"/>
            <w:vMerge w:val="restart"/>
            <w:tcBorders>
              <w:top w:val="nil"/>
              <w:left w:val="single" w:sz="4" w:space="0" w:color="auto"/>
              <w:bottom w:val="single" w:sz="4" w:space="0" w:color="000000"/>
              <w:right w:val="single" w:sz="4" w:space="0" w:color="auto"/>
            </w:tcBorders>
            <w:shd w:val="clear" w:color="auto" w:fill="auto"/>
            <w:noWrap/>
            <w:vAlign w:val="center"/>
          </w:tcPr>
          <w:p w:rsidR="00E50254" w:rsidRPr="004E7920" w:rsidRDefault="00E50254" w:rsidP="00E50254">
            <w:pPr>
              <w:numPr>
                <w:ilvl w:val="0"/>
                <w:numId w:val="31"/>
              </w:numPr>
              <w:ind w:left="70" w:firstLine="0"/>
              <w:jc w:val="center"/>
              <w:rPr>
                <w:color w:val="000000"/>
              </w:rPr>
            </w:pPr>
          </w:p>
        </w:tc>
        <w:tc>
          <w:tcPr>
            <w:tcW w:w="1363" w:type="dxa"/>
            <w:tcBorders>
              <w:top w:val="nil"/>
              <w:left w:val="nil"/>
              <w:bottom w:val="single" w:sz="4" w:space="0" w:color="auto"/>
              <w:right w:val="single" w:sz="4" w:space="0" w:color="auto"/>
            </w:tcBorders>
            <w:shd w:val="clear" w:color="auto" w:fill="auto"/>
            <w:noWrap/>
            <w:vAlign w:val="center"/>
            <w:hideMark/>
          </w:tcPr>
          <w:p w:rsidR="00E50254" w:rsidRPr="004E7920" w:rsidRDefault="00E50254" w:rsidP="003364E1">
            <w:r w:rsidRPr="004E7920">
              <w:t>GENG1302</w:t>
            </w:r>
          </w:p>
        </w:tc>
        <w:tc>
          <w:tcPr>
            <w:tcW w:w="2207" w:type="dxa"/>
            <w:tcBorders>
              <w:top w:val="nil"/>
              <w:left w:val="nil"/>
              <w:bottom w:val="single" w:sz="4" w:space="0" w:color="auto"/>
              <w:right w:val="single" w:sz="4" w:space="0" w:color="auto"/>
            </w:tcBorders>
            <w:shd w:val="clear" w:color="auto" w:fill="auto"/>
            <w:vAlign w:val="center"/>
            <w:hideMark/>
          </w:tcPr>
          <w:p w:rsidR="00E50254" w:rsidRPr="004E7920" w:rsidRDefault="00E50254" w:rsidP="003364E1">
            <w:r w:rsidRPr="004E7920">
              <w:t>Tiếng Anh 2 (N</w:t>
            </w:r>
            <w:r>
              <w:t>N</w:t>
            </w:r>
            <w:r w:rsidRPr="004E7920">
              <w:t>)</w:t>
            </w:r>
          </w:p>
        </w:tc>
        <w:tc>
          <w:tcPr>
            <w:tcW w:w="957" w:type="dxa"/>
            <w:tcBorders>
              <w:top w:val="nil"/>
              <w:left w:val="nil"/>
              <w:bottom w:val="single" w:sz="4" w:space="0" w:color="auto"/>
              <w:right w:val="single" w:sz="4" w:space="0" w:color="auto"/>
            </w:tcBorders>
            <w:shd w:val="clear" w:color="auto" w:fill="auto"/>
            <w:noWrap/>
            <w:vAlign w:val="center"/>
            <w:hideMark/>
          </w:tcPr>
          <w:p w:rsidR="00E50254" w:rsidRPr="004E7920" w:rsidRDefault="00E50254" w:rsidP="003364E1">
            <w:pPr>
              <w:jc w:val="center"/>
              <w:rPr>
                <w:color w:val="000000"/>
              </w:rPr>
            </w:pPr>
            <w:r w:rsidRPr="004E7920">
              <w:rPr>
                <w:color w:val="000000"/>
              </w:rPr>
              <w:t>3</w:t>
            </w:r>
          </w:p>
        </w:tc>
        <w:tc>
          <w:tcPr>
            <w:tcW w:w="13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0254" w:rsidRPr="004E7920" w:rsidRDefault="00E50254" w:rsidP="003364E1">
            <w:pPr>
              <w:jc w:val="center"/>
              <w:rPr>
                <w:color w:val="000000"/>
              </w:rPr>
            </w:pPr>
            <w:r w:rsidRPr="004E7920">
              <w:rPr>
                <w:color w:val="000000"/>
              </w:rPr>
              <w:t>GENG0406</w:t>
            </w:r>
          </w:p>
        </w:tc>
        <w:tc>
          <w:tcPr>
            <w:tcW w:w="1762" w:type="dxa"/>
            <w:vMerge w:val="restart"/>
            <w:tcBorders>
              <w:top w:val="nil"/>
              <w:left w:val="single" w:sz="4" w:space="0" w:color="auto"/>
              <w:bottom w:val="single" w:sz="4" w:space="0" w:color="000000"/>
              <w:right w:val="single" w:sz="4" w:space="0" w:color="auto"/>
            </w:tcBorders>
            <w:shd w:val="clear" w:color="auto" w:fill="auto"/>
            <w:vAlign w:val="center"/>
            <w:hideMark/>
          </w:tcPr>
          <w:p w:rsidR="00E50254" w:rsidRPr="004E7920" w:rsidRDefault="00E50254" w:rsidP="003364E1">
            <w:r w:rsidRPr="004E7920">
              <w:t>Tiếng Anh nâng cao 2 (K.2015)</w:t>
            </w:r>
          </w:p>
        </w:tc>
        <w:tc>
          <w:tcPr>
            <w:tcW w:w="9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0254" w:rsidRPr="004E7920" w:rsidRDefault="00E50254" w:rsidP="003364E1">
            <w:pPr>
              <w:jc w:val="center"/>
              <w:rPr>
                <w:color w:val="000000"/>
              </w:rPr>
            </w:pPr>
            <w:r w:rsidRPr="004E7920">
              <w:rPr>
                <w:color w:val="000000"/>
              </w:rPr>
              <w:t>4</w:t>
            </w:r>
          </w:p>
        </w:tc>
        <w:tc>
          <w:tcPr>
            <w:tcW w:w="13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0254" w:rsidRPr="004E7920" w:rsidRDefault="00E50254" w:rsidP="003364E1">
            <w:pPr>
              <w:jc w:val="center"/>
            </w:pPr>
            <w:r w:rsidRPr="004E7920">
              <w:t>GENG0302</w:t>
            </w:r>
          </w:p>
        </w:tc>
        <w:tc>
          <w:tcPr>
            <w:tcW w:w="2409" w:type="dxa"/>
            <w:vMerge w:val="restart"/>
            <w:tcBorders>
              <w:top w:val="nil"/>
              <w:left w:val="single" w:sz="4" w:space="0" w:color="auto"/>
              <w:bottom w:val="single" w:sz="4" w:space="0" w:color="000000"/>
              <w:right w:val="single" w:sz="4" w:space="0" w:color="auto"/>
            </w:tcBorders>
            <w:shd w:val="clear" w:color="auto" w:fill="auto"/>
            <w:vAlign w:val="center"/>
            <w:hideMark/>
          </w:tcPr>
          <w:p w:rsidR="00E50254" w:rsidRPr="004E7920" w:rsidRDefault="00E50254" w:rsidP="003364E1">
            <w:r w:rsidRPr="004E7920">
              <w:t>Tiếng Anh 2 (NN2-K.2015)</w:t>
            </w:r>
          </w:p>
        </w:tc>
        <w:tc>
          <w:tcPr>
            <w:tcW w:w="9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0254" w:rsidRPr="004E7920" w:rsidRDefault="00E50254" w:rsidP="003364E1">
            <w:pPr>
              <w:jc w:val="center"/>
              <w:rPr>
                <w:color w:val="000000"/>
              </w:rPr>
            </w:pPr>
            <w:r w:rsidRPr="004E7920">
              <w:rPr>
                <w:color w:val="000000"/>
              </w:rPr>
              <w:t>3</w:t>
            </w:r>
          </w:p>
        </w:tc>
      </w:tr>
      <w:tr w:rsidR="00E50254" w:rsidRPr="004E7920" w:rsidTr="003364E1">
        <w:trPr>
          <w:trHeight w:val="170"/>
          <w:jc w:val="center"/>
        </w:trPr>
        <w:tc>
          <w:tcPr>
            <w:tcW w:w="887" w:type="dxa"/>
            <w:vMerge/>
            <w:tcBorders>
              <w:top w:val="nil"/>
              <w:left w:val="single" w:sz="4" w:space="0" w:color="auto"/>
              <w:bottom w:val="single" w:sz="4" w:space="0" w:color="000000"/>
              <w:right w:val="single" w:sz="4" w:space="0" w:color="auto"/>
            </w:tcBorders>
            <w:vAlign w:val="center"/>
          </w:tcPr>
          <w:p w:rsidR="00E50254" w:rsidRPr="004E7920" w:rsidRDefault="00E50254" w:rsidP="00E50254">
            <w:pPr>
              <w:numPr>
                <w:ilvl w:val="0"/>
                <w:numId w:val="31"/>
              </w:numPr>
              <w:ind w:left="70" w:firstLine="0"/>
              <w:jc w:val="center"/>
              <w:rPr>
                <w:color w:val="000000"/>
              </w:rPr>
            </w:pPr>
          </w:p>
        </w:tc>
        <w:tc>
          <w:tcPr>
            <w:tcW w:w="1363" w:type="dxa"/>
            <w:tcBorders>
              <w:top w:val="nil"/>
              <w:left w:val="nil"/>
              <w:bottom w:val="single" w:sz="4" w:space="0" w:color="auto"/>
              <w:right w:val="single" w:sz="4" w:space="0" w:color="auto"/>
            </w:tcBorders>
            <w:shd w:val="clear" w:color="auto" w:fill="auto"/>
            <w:noWrap/>
            <w:vAlign w:val="center"/>
            <w:hideMark/>
          </w:tcPr>
          <w:p w:rsidR="00E50254" w:rsidRPr="004E7920" w:rsidRDefault="00E50254" w:rsidP="003364E1">
            <w:r w:rsidRPr="004E7920">
              <w:t>GENG1404</w:t>
            </w:r>
          </w:p>
        </w:tc>
        <w:tc>
          <w:tcPr>
            <w:tcW w:w="2207" w:type="dxa"/>
            <w:tcBorders>
              <w:top w:val="nil"/>
              <w:left w:val="nil"/>
              <w:bottom w:val="single" w:sz="4" w:space="0" w:color="auto"/>
              <w:right w:val="single" w:sz="4" w:space="0" w:color="auto"/>
            </w:tcBorders>
            <w:shd w:val="clear" w:color="auto" w:fill="auto"/>
            <w:vAlign w:val="center"/>
            <w:hideMark/>
          </w:tcPr>
          <w:p w:rsidR="00E50254" w:rsidRPr="004E7920" w:rsidRDefault="00E50254" w:rsidP="003364E1">
            <w:r w:rsidRPr="004E7920">
              <w:t xml:space="preserve">Tiếng Anh </w:t>
            </w:r>
            <w:r>
              <w:t>NC</w:t>
            </w:r>
            <w:r w:rsidRPr="004E7920">
              <w:t xml:space="preserve"> 2 </w:t>
            </w:r>
          </w:p>
        </w:tc>
        <w:tc>
          <w:tcPr>
            <w:tcW w:w="957" w:type="dxa"/>
            <w:tcBorders>
              <w:top w:val="nil"/>
              <w:left w:val="nil"/>
              <w:bottom w:val="single" w:sz="4" w:space="0" w:color="auto"/>
              <w:right w:val="single" w:sz="4" w:space="0" w:color="auto"/>
            </w:tcBorders>
            <w:shd w:val="clear" w:color="auto" w:fill="auto"/>
            <w:noWrap/>
            <w:vAlign w:val="center"/>
            <w:hideMark/>
          </w:tcPr>
          <w:p w:rsidR="00E50254" w:rsidRPr="004E7920" w:rsidRDefault="00E50254" w:rsidP="003364E1">
            <w:pPr>
              <w:jc w:val="center"/>
              <w:rPr>
                <w:color w:val="000000"/>
              </w:rPr>
            </w:pPr>
            <w:r w:rsidRPr="004E7920">
              <w:rPr>
                <w:color w:val="000000"/>
              </w:rPr>
              <w:t>4</w:t>
            </w:r>
          </w:p>
        </w:tc>
        <w:tc>
          <w:tcPr>
            <w:tcW w:w="1363" w:type="dxa"/>
            <w:vMerge/>
            <w:tcBorders>
              <w:top w:val="nil"/>
              <w:left w:val="single" w:sz="4" w:space="0" w:color="auto"/>
              <w:bottom w:val="single" w:sz="4" w:space="0" w:color="000000"/>
              <w:right w:val="single" w:sz="4" w:space="0" w:color="auto"/>
            </w:tcBorders>
            <w:vAlign w:val="center"/>
            <w:hideMark/>
          </w:tcPr>
          <w:p w:rsidR="00E50254" w:rsidRPr="004E7920" w:rsidRDefault="00E50254" w:rsidP="003364E1">
            <w:pPr>
              <w:rPr>
                <w:color w:val="000000"/>
              </w:rPr>
            </w:pPr>
          </w:p>
        </w:tc>
        <w:tc>
          <w:tcPr>
            <w:tcW w:w="1762" w:type="dxa"/>
            <w:vMerge/>
            <w:tcBorders>
              <w:top w:val="nil"/>
              <w:left w:val="single" w:sz="4" w:space="0" w:color="auto"/>
              <w:bottom w:val="single" w:sz="4" w:space="0" w:color="000000"/>
              <w:right w:val="single" w:sz="4" w:space="0" w:color="auto"/>
            </w:tcBorders>
            <w:vAlign w:val="center"/>
            <w:hideMark/>
          </w:tcPr>
          <w:p w:rsidR="00E50254" w:rsidRPr="004E7920" w:rsidRDefault="00E50254" w:rsidP="003364E1"/>
        </w:tc>
        <w:tc>
          <w:tcPr>
            <w:tcW w:w="957" w:type="dxa"/>
            <w:vMerge/>
            <w:tcBorders>
              <w:top w:val="nil"/>
              <w:left w:val="single" w:sz="4" w:space="0" w:color="auto"/>
              <w:bottom w:val="single" w:sz="4" w:space="0" w:color="000000"/>
              <w:right w:val="single" w:sz="4" w:space="0" w:color="auto"/>
            </w:tcBorders>
            <w:vAlign w:val="center"/>
            <w:hideMark/>
          </w:tcPr>
          <w:p w:rsidR="00E50254" w:rsidRPr="004E7920" w:rsidRDefault="00E50254" w:rsidP="003364E1">
            <w:pPr>
              <w:rPr>
                <w:color w:val="000000"/>
              </w:rPr>
            </w:pPr>
          </w:p>
        </w:tc>
        <w:tc>
          <w:tcPr>
            <w:tcW w:w="1363" w:type="dxa"/>
            <w:vMerge/>
            <w:tcBorders>
              <w:top w:val="nil"/>
              <w:left w:val="single" w:sz="4" w:space="0" w:color="auto"/>
              <w:bottom w:val="single" w:sz="4" w:space="0" w:color="000000"/>
              <w:right w:val="single" w:sz="4" w:space="0" w:color="auto"/>
            </w:tcBorders>
            <w:vAlign w:val="center"/>
            <w:hideMark/>
          </w:tcPr>
          <w:p w:rsidR="00E50254" w:rsidRPr="004E7920" w:rsidRDefault="00E50254" w:rsidP="003364E1"/>
        </w:tc>
        <w:tc>
          <w:tcPr>
            <w:tcW w:w="2409" w:type="dxa"/>
            <w:vMerge/>
            <w:tcBorders>
              <w:top w:val="nil"/>
              <w:left w:val="single" w:sz="4" w:space="0" w:color="auto"/>
              <w:bottom w:val="single" w:sz="4" w:space="0" w:color="000000"/>
              <w:right w:val="single" w:sz="4" w:space="0" w:color="auto"/>
            </w:tcBorders>
            <w:vAlign w:val="center"/>
            <w:hideMark/>
          </w:tcPr>
          <w:p w:rsidR="00E50254" w:rsidRPr="004E7920" w:rsidRDefault="00E50254" w:rsidP="003364E1"/>
        </w:tc>
        <w:tc>
          <w:tcPr>
            <w:tcW w:w="957" w:type="dxa"/>
            <w:vMerge/>
            <w:tcBorders>
              <w:top w:val="nil"/>
              <w:left w:val="single" w:sz="4" w:space="0" w:color="auto"/>
              <w:bottom w:val="single" w:sz="4" w:space="0" w:color="000000"/>
              <w:right w:val="single" w:sz="4" w:space="0" w:color="auto"/>
            </w:tcBorders>
            <w:vAlign w:val="center"/>
            <w:hideMark/>
          </w:tcPr>
          <w:p w:rsidR="00E50254" w:rsidRPr="004E7920" w:rsidRDefault="00E50254" w:rsidP="003364E1">
            <w:pPr>
              <w:rPr>
                <w:color w:val="000000"/>
              </w:rPr>
            </w:pPr>
          </w:p>
        </w:tc>
      </w:tr>
      <w:tr w:rsidR="00E50254" w:rsidRPr="004E7920" w:rsidTr="003364E1">
        <w:trPr>
          <w:trHeight w:val="170"/>
          <w:jc w:val="center"/>
        </w:trPr>
        <w:tc>
          <w:tcPr>
            <w:tcW w:w="887" w:type="dxa"/>
            <w:vMerge w:val="restart"/>
            <w:tcBorders>
              <w:top w:val="nil"/>
              <w:left w:val="single" w:sz="4" w:space="0" w:color="auto"/>
              <w:bottom w:val="single" w:sz="4" w:space="0" w:color="000000"/>
              <w:right w:val="single" w:sz="4" w:space="0" w:color="auto"/>
            </w:tcBorders>
            <w:shd w:val="clear" w:color="auto" w:fill="auto"/>
            <w:noWrap/>
            <w:vAlign w:val="center"/>
          </w:tcPr>
          <w:p w:rsidR="00E50254" w:rsidRPr="004E7920" w:rsidRDefault="00E50254" w:rsidP="00E50254">
            <w:pPr>
              <w:numPr>
                <w:ilvl w:val="0"/>
                <w:numId w:val="31"/>
              </w:numPr>
              <w:ind w:left="70" w:firstLine="0"/>
              <w:jc w:val="center"/>
              <w:rPr>
                <w:color w:val="000000"/>
              </w:rPr>
            </w:pPr>
          </w:p>
        </w:tc>
        <w:tc>
          <w:tcPr>
            <w:tcW w:w="1363" w:type="dxa"/>
            <w:tcBorders>
              <w:top w:val="nil"/>
              <w:left w:val="nil"/>
              <w:bottom w:val="single" w:sz="4" w:space="0" w:color="auto"/>
              <w:right w:val="single" w:sz="4" w:space="0" w:color="auto"/>
            </w:tcBorders>
            <w:shd w:val="clear" w:color="auto" w:fill="auto"/>
            <w:noWrap/>
            <w:vAlign w:val="center"/>
            <w:hideMark/>
          </w:tcPr>
          <w:p w:rsidR="00E50254" w:rsidRPr="004E7920" w:rsidRDefault="00E50254" w:rsidP="003364E1">
            <w:r w:rsidRPr="004E7920">
              <w:t>GENG1303</w:t>
            </w:r>
          </w:p>
        </w:tc>
        <w:tc>
          <w:tcPr>
            <w:tcW w:w="2207" w:type="dxa"/>
            <w:tcBorders>
              <w:top w:val="nil"/>
              <w:left w:val="nil"/>
              <w:bottom w:val="single" w:sz="4" w:space="0" w:color="auto"/>
              <w:right w:val="single" w:sz="4" w:space="0" w:color="auto"/>
            </w:tcBorders>
            <w:shd w:val="clear" w:color="auto" w:fill="auto"/>
            <w:vAlign w:val="center"/>
            <w:hideMark/>
          </w:tcPr>
          <w:p w:rsidR="00E50254" w:rsidRPr="004E7920" w:rsidRDefault="00E50254" w:rsidP="003364E1">
            <w:r w:rsidRPr="004E7920">
              <w:t>Tiếng Anh 3(</w:t>
            </w:r>
            <w:r>
              <w:t>NN</w:t>
            </w:r>
            <w:r w:rsidRPr="004E7920">
              <w:t>)</w:t>
            </w:r>
          </w:p>
        </w:tc>
        <w:tc>
          <w:tcPr>
            <w:tcW w:w="957" w:type="dxa"/>
            <w:tcBorders>
              <w:top w:val="nil"/>
              <w:left w:val="nil"/>
              <w:bottom w:val="single" w:sz="4" w:space="0" w:color="auto"/>
              <w:right w:val="single" w:sz="4" w:space="0" w:color="auto"/>
            </w:tcBorders>
            <w:shd w:val="clear" w:color="auto" w:fill="auto"/>
            <w:noWrap/>
            <w:vAlign w:val="center"/>
            <w:hideMark/>
          </w:tcPr>
          <w:p w:rsidR="00E50254" w:rsidRPr="004E7920" w:rsidRDefault="00E50254" w:rsidP="003364E1">
            <w:pPr>
              <w:jc w:val="center"/>
              <w:rPr>
                <w:color w:val="000000"/>
              </w:rPr>
            </w:pPr>
            <w:r w:rsidRPr="004E7920">
              <w:rPr>
                <w:color w:val="000000"/>
              </w:rPr>
              <w:t>3</w:t>
            </w:r>
          </w:p>
        </w:tc>
        <w:tc>
          <w:tcPr>
            <w:tcW w:w="13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0254" w:rsidRPr="004E7920" w:rsidRDefault="00E50254" w:rsidP="003364E1">
            <w:pPr>
              <w:jc w:val="center"/>
              <w:rPr>
                <w:color w:val="000000"/>
              </w:rPr>
            </w:pPr>
            <w:r w:rsidRPr="004E7920">
              <w:rPr>
                <w:color w:val="000000"/>
              </w:rPr>
              <w:t>GENG0307</w:t>
            </w:r>
          </w:p>
        </w:tc>
        <w:tc>
          <w:tcPr>
            <w:tcW w:w="1762" w:type="dxa"/>
            <w:vMerge w:val="restart"/>
            <w:tcBorders>
              <w:top w:val="nil"/>
              <w:left w:val="single" w:sz="4" w:space="0" w:color="auto"/>
              <w:bottom w:val="single" w:sz="4" w:space="0" w:color="000000"/>
              <w:right w:val="single" w:sz="4" w:space="0" w:color="auto"/>
            </w:tcBorders>
            <w:shd w:val="clear" w:color="auto" w:fill="auto"/>
            <w:vAlign w:val="center"/>
            <w:hideMark/>
          </w:tcPr>
          <w:p w:rsidR="00E50254" w:rsidRPr="004E7920" w:rsidRDefault="00E50254" w:rsidP="003364E1">
            <w:r w:rsidRPr="004E7920">
              <w:t>Tiếng Anh nâng cao 3 (K.2015)</w:t>
            </w:r>
          </w:p>
        </w:tc>
        <w:tc>
          <w:tcPr>
            <w:tcW w:w="9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0254" w:rsidRPr="004E7920" w:rsidRDefault="00E50254" w:rsidP="003364E1">
            <w:pPr>
              <w:jc w:val="center"/>
              <w:rPr>
                <w:color w:val="000000"/>
              </w:rPr>
            </w:pPr>
            <w:r w:rsidRPr="004E7920">
              <w:rPr>
                <w:color w:val="000000"/>
              </w:rPr>
              <w:t>3</w:t>
            </w:r>
          </w:p>
        </w:tc>
        <w:tc>
          <w:tcPr>
            <w:tcW w:w="13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0254" w:rsidRPr="004E7920" w:rsidRDefault="00E50254" w:rsidP="003364E1">
            <w:pPr>
              <w:jc w:val="center"/>
            </w:pPr>
            <w:r w:rsidRPr="004E7920">
              <w:t>GENG0303</w:t>
            </w:r>
          </w:p>
        </w:tc>
        <w:tc>
          <w:tcPr>
            <w:tcW w:w="2409" w:type="dxa"/>
            <w:vMerge w:val="restart"/>
            <w:tcBorders>
              <w:top w:val="nil"/>
              <w:left w:val="single" w:sz="4" w:space="0" w:color="auto"/>
              <w:bottom w:val="single" w:sz="4" w:space="0" w:color="000000"/>
              <w:right w:val="single" w:sz="4" w:space="0" w:color="auto"/>
            </w:tcBorders>
            <w:shd w:val="clear" w:color="auto" w:fill="auto"/>
            <w:vAlign w:val="center"/>
            <w:hideMark/>
          </w:tcPr>
          <w:p w:rsidR="00E50254" w:rsidRPr="004E7920" w:rsidRDefault="00E50254" w:rsidP="003364E1">
            <w:r w:rsidRPr="004E7920">
              <w:t>Tiếng Anh 3(NN2-K.2015)</w:t>
            </w:r>
          </w:p>
        </w:tc>
        <w:tc>
          <w:tcPr>
            <w:tcW w:w="9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0254" w:rsidRPr="004E7920" w:rsidRDefault="00E50254" w:rsidP="003364E1">
            <w:pPr>
              <w:jc w:val="center"/>
              <w:rPr>
                <w:color w:val="000000"/>
              </w:rPr>
            </w:pPr>
            <w:r w:rsidRPr="004E7920">
              <w:rPr>
                <w:color w:val="000000"/>
              </w:rPr>
              <w:t>3</w:t>
            </w:r>
          </w:p>
        </w:tc>
      </w:tr>
      <w:tr w:rsidR="00E50254" w:rsidRPr="004E7920" w:rsidTr="003364E1">
        <w:trPr>
          <w:trHeight w:val="170"/>
          <w:jc w:val="center"/>
        </w:trPr>
        <w:tc>
          <w:tcPr>
            <w:tcW w:w="887" w:type="dxa"/>
            <w:vMerge/>
            <w:tcBorders>
              <w:top w:val="nil"/>
              <w:left w:val="single" w:sz="4" w:space="0" w:color="auto"/>
              <w:bottom w:val="single" w:sz="4" w:space="0" w:color="000000"/>
              <w:right w:val="single" w:sz="4" w:space="0" w:color="auto"/>
            </w:tcBorders>
            <w:vAlign w:val="center"/>
          </w:tcPr>
          <w:p w:rsidR="00E50254" w:rsidRPr="004E7920" w:rsidRDefault="00E50254" w:rsidP="00E50254">
            <w:pPr>
              <w:numPr>
                <w:ilvl w:val="0"/>
                <w:numId w:val="31"/>
              </w:numPr>
              <w:ind w:left="70" w:firstLine="0"/>
              <w:jc w:val="center"/>
              <w:rPr>
                <w:color w:val="000000"/>
              </w:rPr>
            </w:pPr>
          </w:p>
        </w:tc>
        <w:tc>
          <w:tcPr>
            <w:tcW w:w="1363" w:type="dxa"/>
            <w:tcBorders>
              <w:top w:val="nil"/>
              <w:left w:val="nil"/>
              <w:bottom w:val="single" w:sz="4" w:space="0" w:color="auto"/>
              <w:right w:val="single" w:sz="4" w:space="0" w:color="auto"/>
            </w:tcBorders>
            <w:shd w:val="clear" w:color="auto" w:fill="auto"/>
            <w:noWrap/>
            <w:vAlign w:val="center"/>
            <w:hideMark/>
          </w:tcPr>
          <w:p w:rsidR="00E50254" w:rsidRPr="004E7920" w:rsidRDefault="00E50254" w:rsidP="003364E1">
            <w:r w:rsidRPr="004E7920">
              <w:t>GENG2317</w:t>
            </w:r>
          </w:p>
        </w:tc>
        <w:tc>
          <w:tcPr>
            <w:tcW w:w="2207" w:type="dxa"/>
            <w:tcBorders>
              <w:top w:val="nil"/>
              <w:left w:val="nil"/>
              <w:bottom w:val="single" w:sz="4" w:space="0" w:color="auto"/>
              <w:right w:val="single" w:sz="4" w:space="0" w:color="auto"/>
            </w:tcBorders>
            <w:shd w:val="clear" w:color="auto" w:fill="auto"/>
            <w:vAlign w:val="center"/>
            <w:hideMark/>
          </w:tcPr>
          <w:p w:rsidR="00E50254" w:rsidRPr="004E7920" w:rsidRDefault="00E50254" w:rsidP="003364E1">
            <w:r w:rsidRPr="004E7920">
              <w:t xml:space="preserve">Tiếng Anh </w:t>
            </w:r>
            <w:r>
              <w:t>NC</w:t>
            </w:r>
            <w:r w:rsidRPr="004E7920">
              <w:t xml:space="preserve"> 3</w:t>
            </w:r>
          </w:p>
        </w:tc>
        <w:tc>
          <w:tcPr>
            <w:tcW w:w="957" w:type="dxa"/>
            <w:tcBorders>
              <w:top w:val="nil"/>
              <w:left w:val="nil"/>
              <w:bottom w:val="single" w:sz="4" w:space="0" w:color="auto"/>
              <w:right w:val="single" w:sz="4" w:space="0" w:color="auto"/>
            </w:tcBorders>
            <w:shd w:val="clear" w:color="auto" w:fill="auto"/>
            <w:noWrap/>
            <w:vAlign w:val="center"/>
            <w:hideMark/>
          </w:tcPr>
          <w:p w:rsidR="00E50254" w:rsidRPr="004E7920" w:rsidRDefault="00E50254" w:rsidP="003364E1">
            <w:pPr>
              <w:jc w:val="center"/>
              <w:rPr>
                <w:color w:val="000000"/>
              </w:rPr>
            </w:pPr>
            <w:r w:rsidRPr="004E7920">
              <w:rPr>
                <w:color w:val="000000"/>
              </w:rPr>
              <w:t>3</w:t>
            </w:r>
          </w:p>
        </w:tc>
        <w:tc>
          <w:tcPr>
            <w:tcW w:w="1363" w:type="dxa"/>
            <w:vMerge/>
            <w:tcBorders>
              <w:top w:val="nil"/>
              <w:left w:val="single" w:sz="4" w:space="0" w:color="auto"/>
              <w:bottom w:val="single" w:sz="4" w:space="0" w:color="000000"/>
              <w:right w:val="single" w:sz="4" w:space="0" w:color="auto"/>
            </w:tcBorders>
            <w:vAlign w:val="center"/>
            <w:hideMark/>
          </w:tcPr>
          <w:p w:rsidR="00E50254" w:rsidRPr="004E7920" w:rsidRDefault="00E50254" w:rsidP="003364E1">
            <w:pPr>
              <w:rPr>
                <w:color w:val="000000"/>
              </w:rPr>
            </w:pPr>
          </w:p>
        </w:tc>
        <w:tc>
          <w:tcPr>
            <w:tcW w:w="1762" w:type="dxa"/>
            <w:vMerge/>
            <w:tcBorders>
              <w:top w:val="nil"/>
              <w:left w:val="single" w:sz="4" w:space="0" w:color="auto"/>
              <w:bottom w:val="single" w:sz="4" w:space="0" w:color="000000"/>
              <w:right w:val="single" w:sz="4" w:space="0" w:color="auto"/>
            </w:tcBorders>
            <w:vAlign w:val="center"/>
            <w:hideMark/>
          </w:tcPr>
          <w:p w:rsidR="00E50254" w:rsidRPr="004E7920" w:rsidRDefault="00E50254" w:rsidP="003364E1"/>
        </w:tc>
        <w:tc>
          <w:tcPr>
            <w:tcW w:w="957" w:type="dxa"/>
            <w:vMerge/>
            <w:tcBorders>
              <w:top w:val="nil"/>
              <w:left w:val="single" w:sz="4" w:space="0" w:color="auto"/>
              <w:bottom w:val="single" w:sz="4" w:space="0" w:color="000000"/>
              <w:right w:val="single" w:sz="4" w:space="0" w:color="auto"/>
            </w:tcBorders>
            <w:vAlign w:val="center"/>
            <w:hideMark/>
          </w:tcPr>
          <w:p w:rsidR="00E50254" w:rsidRPr="004E7920" w:rsidRDefault="00E50254" w:rsidP="003364E1">
            <w:pPr>
              <w:rPr>
                <w:color w:val="000000"/>
              </w:rPr>
            </w:pPr>
          </w:p>
        </w:tc>
        <w:tc>
          <w:tcPr>
            <w:tcW w:w="1363" w:type="dxa"/>
            <w:vMerge/>
            <w:tcBorders>
              <w:top w:val="nil"/>
              <w:left w:val="single" w:sz="4" w:space="0" w:color="auto"/>
              <w:bottom w:val="single" w:sz="4" w:space="0" w:color="000000"/>
              <w:right w:val="single" w:sz="4" w:space="0" w:color="auto"/>
            </w:tcBorders>
            <w:vAlign w:val="center"/>
            <w:hideMark/>
          </w:tcPr>
          <w:p w:rsidR="00E50254" w:rsidRPr="004E7920" w:rsidRDefault="00E50254" w:rsidP="003364E1"/>
        </w:tc>
        <w:tc>
          <w:tcPr>
            <w:tcW w:w="2409" w:type="dxa"/>
            <w:vMerge/>
            <w:tcBorders>
              <w:top w:val="nil"/>
              <w:left w:val="single" w:sz="4" w:space="0" w:color="auto"/>
              <w:bottom w:val="single" w:sz="4" w:space="0" w:color="000000"/>
              <w:right w:val="single" w:sz="4" w:space="0" w:color="auto"/>
            </w:tcBorders>
            <w:vAlign w:val="center"/>
            <w:hideMark/>
          </w:tcPr>
          <w:p w:rsidR="00E50254" w:rsidRPr="004E7920" w:rsidRDefault="00E50254" w:rsidP="003364E1"/>
        </w:tc>
        <w:tc>
          <w:tcPr>
            <w:tcW w:w="957" w:type="dxa"/>
            <w:vMerge/>
            <w:tcBorders>
              <w:top w:val="nil"/>
              <w:left w:val="single" w:sz="4" w:space="0" w:color="auto"/>
              <w:bottom w:val="single" w:sz="4" w:space="0" w:color="000000"/>
              <w:right w:val="single" w:sz="4" w:space="0" w:color="auto"/>
            </w:tcBorders>
            <w:vAlign w:val="center"/>
            <w:hideMark/>
          </w:tcPr>
          <w:p w:rsidR="00E50254" w:rsidRPr="004E7920" w:rsidRDefault="00E50254" w:rsidP="003364E1">
            <w:pPr>
              <w:rPr>
                <w:color w:val="000000"/>
              </w:rPr>
            </w:pPr>
          </w:p>
        </w:tc>
      </w:tr>
      <w:tr w:rsidR="00E50254" w:rsidRPr="004E7920" w:rsidTr="003364E1">
        <w:trPr>
          <w:trHeight w:val="170"/>
          <w:jc w:val="center"/>
        </w:trPr>
        <w:tc>
          <w:tcPr>
            <w:tcW w:w="887" w:type="dxa"/>
            <w:vMerge w:val="restart"/>
            <w:tcBorders>
              <w:top w:val="nil"/>
              <w:left w:val="single" w:sz="4" w:space="0" w:color="auto"/>
              <w:bottom w:val="single" w:sz="4" w:space="0" w:color="000000"/>
              <w:right w:val="single" w:sz="4" w:space="0" w:color="auto"/>
            </w:tcBorders>
            <w:shd w:val="clear" w:color="auto" w:fill="auto"/>
            <w:noWrap/>
            <w:vAlign w:val="center"/>
          </w:tcPr>
          <w:p w:rsidR="00E50254" w:rsidRPr="004E7920" w:rsidRDefault="00E50254" w:rsidP="00E50254">
            <w:pPr>
              <w:numPr>
                <w:ilvl w:val="0"/>
                <w:numId w:val="31"/>
              </w:numPr>
              <w:ind w:left="70" w:firstLine="0"/>
              <w:jc w:val="center"/>
              <w:rPr>
                <w:color w:val="000000"/>
              </w:rPr>
            </w:pPr>
          </w:p>
        </w:tc>
        <w:tc>
          <w:tcPr>
            <w:tcW w:w="1363" w:type="dxa"/>
            <w:tcBorders>
              <w:top w:val="nil"/>
              <w:left w:val="nil"/>
              <w:bottom w:val="single" w:sz="4" w:space="0" w:color="auto"/>
              <w:right w:val="single" w:sz="4" w:space="0" w:color="auto"/>
            </w:tcBorders>
            <w:shd w:val="clear" w:color="auto" w:fill="auto"/>
            <w:noWrap/>
            <w:vAlign w:val="center"/>
            <w:hideMark/>
          </w:tcPr>
          <w:p w:rsidR="00E50254" w:rsidRPr="004E7920" w:rsidRDefault="00E50254" w:rsidP="003364E1">
            <w:r w:rsidRPr="004E7920">
              <w:t>GENG1304</w:t>
            </w:r>
          </w:p>
        </w:tc>
        <w:tc>
          <w:tcPr>
            <w:tcW w:w="2207" w:type="dxa"/>
            <w:tcBorders>
              <w:top w:val="nil"/>
              <w:left w:val="nil"/>
              <w:bottom w:val="single" w:sz="4" w:space="0" w:color="auto"/>
              <w:right w:val="single" w:sz="4" w:space="0" w:color="auto"/>
            </w:tcBorders>
            <w:shd w:val="clear" w:color="auto" w:fill="auto"/>
            <w:vAlign w:val="center"/>
            <w:hideMark/>
          </w:tcPr>
          <w:p w:rsidR="00E50254" w:rsidRPr="004E7920" w:rsidRDefault="00E50254" w:rsidP="003364E1">
            <w:r w:rsidRPr="004E7920">
              <w:t>Tiếng Anh 4 (</w:t>
            </w:r>
            <w:r>
              <w:t>NN)</w:t>
            </w:r>
          </w:p>
        </w:tc>
        <w:tc>
          <w:tcPr>
            <w:tcW w:w="957" w:type="dxa"/>
            <w:tcBorders>
              <w:top w:val="nil"/>
              <w:left w:val="nil"/>
              <w:bottom w:val="single" w:sz="4" w:space="0" w:color="auto"/>
              <w:right w:val="single" w:sz="4" w:space="0" w:color="auto"/>
            </w:tcBorders>
            <w:shd w:val="clear" w:color="auto" w:fill="auto"/>
            <w:noWrap/>
            <w:vAlign w:val="center"/>
            <w:hideMark/>
          </w:tcPr>
          <w:p w:rsidR="00E50254" w:rsidRPr="004E7920" w:rsidRDefault="00E50254" w:rsidP="003364E1">
            <w:pPr>
              <w:jc w:val="center"/>
              <w:rPr>
                <w:color w:val="000000"/>
              </w:rPr>
            </w:pPr>
            <w:r w:rsidRPr="004E7920">
              <w:rPr>
                <w:color w:val="000000"/>
              </w:rPr>
              <w:t>3</w:t>
            </w:r>
          </w:p>
        </w:tc>
        <w:tc>
          <w:tcPr>
            <w:tcW w:w="13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0254" w:rsidRPr="004E7920" w:rsidRDefault="00E50254" w:rsidP="003364E1">
            <w:pPr>
              <w:jc w:val="center"/>
              <w:rPr>
                <w:color w:val="000000"/>
              </w:rPr>
            </w:pPr>
            <w:r w:rsidRPr="004E7920">
              <w:rPr>
                <w:color w:val="000000"/>
              </w:rPr>
              <w:t>GENG0308</w:t>
            </w:r>
          </w:p>
        </w:tc>
        <w:tc>
          <w:tcPr>
            <w:tcW w:w="1762" w:type="dxa"/>
            <w:vMerge w:val="restart"/>
            <w:tcBorders>
              <w:top w:val="nil"/>
              <w:left w:val="single" w:sz="4" w:space="0" w:color="auto"/>
              <w:bottom w:val="single" w:sz="4" w:space="0" w:color="000000"/>
              <w:right w:val="single" w:sz="4" w:space="0" w:color="auto"/>
            </w:tcBorders>
            <w:shd w:val="clear" w:color="auto" w:fill="auto"/>
            <w:vAlign w:val="center"/>
            <w:hideMark/>
          </w:tcPr>
          <w:p w:rsidR="00E50254" w:rsidRPr="004E7920" w:rsidRDefault="00E50254" w:rsidP="003364E1">
            <w:r w:rsidRPr="004E7920">
              <w:t>Tiếng Anh nâng cao 4 (K.2015)</w:t>
            </w:r>
          </w:p>
        </w:tc>
        <w:tc>
          <w:tcPr>
            <w:tcW w:w="9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0254" w:rsidRPr="004E7920" w:rsidRDefault="00E50254" w:rsidP="003364E1">
            <w:pPr>
              <w:jc w:val="center"/>
              <w:rPr>
                <w:color w:val="000000"/>
              </w:rPr>
            </w:pPr>
            <w:r w:rsidRPr="004E7920">
              <w:rPr>
                <w:color w:val="000000"/>
              </w:rPr>
              <w:t>3</w:t>
            </w:r>
          </w:p>
        </w:tc>
        <w:tc>
          <w:tcPr>
            <w:tcW w:w="1363" w:type="dxa"/>
            <w:vMerge w:val="restart"/>
            <w:tcBorders>
              <w:top w:val="nil"/>
              <w:left w:val="single" w:sz="4" w:space="0" w:color="auto"/>
              <w:bottom w:val="nil"/>
              <w:right w:val="single" w:sz="4" w:space="0" w:color="auto"/>
            </w:tcBorders>
            <w:shd w:val="clear" w:color="auto" w:fill="auto"/>
            <w:noWrap/>
            <w:vAlign w:val="center"/>
            <w:hideMark/>
          </w:tcPr>
          <w:p w:rsidR="00E50254" w:rsidRPr="004E7920" w:rsidRDefault="00E50254" w:rsidP="003364E1">
            <w:pPr>
              <w:jc w:val="center"/>
            </w:pPr>
            <w:r w:rsidRPr="004E7920">
              <w:t>GENG0304</w:t>
            </w:r>
          </w:p>
        </w:tc>
        <w:tc>
          <w:tcPr>
            <w:tcW w:w="2409" w:type="dxa"/>
            <w:vMerge w:val="restart"/>
            <w:tcBorders>
              <w:top w:val="nil"/>
              <w:left w:val="single" w:sz="4" w:space="0" w:color="auto"/>
              <w:bottom w:val="nil"/>
              <w:right w:val="single" w:sz="4" w:space="0" w:color="auto"/>
            </w:tcBorders>
            <w:shd w:val="clear" w:color="auto" w:fill="auto"/>
            <w:vAlign w:val="center"/>
            <w:hideMark/>
          </w:tcPr>
          <w:p w:rsidR="00E50254" w:rsidRPr="004E7920" w:rsidRDefault="00E50254" w:rsidP="003364E1">
            <w:r w:rsidRPr="004E7920">
              <w:t>Tiếng Anh 4 (NN2-K.2015)</w:t>
            </w:r>
          </w:p>
        </w:tc>
        <w:tc>
          <w:tcPr>
            <w:tcW w:w="957" w:type="dxa"/>
            <w:vMerge w:val="restart"/>
            <w:tcBorders>
              <w:top w:val="nil"/>
              <w:left w:val="single" w:sz="4" w:space="0" w:color="auto"/>
              <w:bottom w:val="nil"/>
              <w:right w:val="single" w:sz="4" w:space="0" w:color="auto"/>
            </w:tcBorders>
            <w:shd w:val="clear" w:color="auto" w:fill="auto"/>
            <w:noWrap/>
            <w:vAlign w:val="center"/>
            <w:hideMark/>
          </w:tcPr>
          <w:p w:rsidR="00E50254" w:rsidRPr="004E7920" w:rsidRDefault="00E50254" w:rsidP="003364E1">
            <w:pPr>
              <w:jc w:val="center"/>
              <w:rPr>
                <w:color w:val="000000"/>
              </w:rPr>
            </w:pPr>
            <w:r w:rsidRPr="004E7920">
              <w:rPr>
                <w:color w:val="000000"/>
              </w:rPr>
              <w:t>3</w:t>
            </w:r>
          </w:p>
        </w:tc>
      </w:tr>
      <w:tr w:rsidR="00E50254" w:rsidRPr="004E7920" w:rsidTr="003364E1">
        <w:trPr>
          <w:trHeight w:val="170"/>
          <w:jc w:val="center"/>
        </w:trPr>
        <w:tc>
          <w:tcPr>
            <w:tcW w:w="887" w:type="dxa"/>
            <w:vMerge/>
            <w:tcBorders>
              <w:top w:val="nil"/>
              <w:left w:val="single" w:sz="4" w:space="0" w:color="auto"/>
              <w:bottom w:val="single" w:sz="4" w:space="0" w:color="000000"/>
              <w:right w:val="single" w:sz="4" w:space="0" w:color="auto"/>
            </w:tcBorders>
            <w:vAlign w:val="center"/>
          </w:tcPr>
          <w:p w:rsidR="00E50254" w:rsidRPr="004E7920" w:rsidRDefault="00E50254" w:rsidP="00E50254">
            <w:pPr>
              <w:numPr>
                <w:ilvl w:val="0"/>
                <w:numId w:val="31"/>
              </w:numPr>
              <w:ind w:left="70" w:firstLine="0"/>
              <w:jc w:val="center"/>
              <w:rPr>
                <w:color w:val="000000"/>
              </w:rPr>
            </w:pPr>
          </w:p>
        </w:tc>
        <w:tc>
          <w:tcPr>
            <w:tcW w:w="1363" w:type="dxa"/>
            <w:tcBorders>
              <w:top w:val="nil"/>
              <w:left w:val="nil"/>
              <w:bottom w:val="single" w:sz="4" w:space="0" w:color="auto"/>
              <w:right w:val="single" w:sz="4" w:space="0" w:color="auto"/>
            </w:tcBorders>
            <w:shd w:val="clear" w:color="auto" w:fill="auto"/>
            <w:noWrap/>
            <w:vAlign w:val="center"/>
            <w:hideMark/>
          </w:tcPr>
          <w:p w:rsidR="00E50254" w:rsidRPr="004E7920" w:rsidRDefault="00E50254" w:rsidP="003364E1">
            <w:r w:rsidRPr="004E7920">
              <w:t>GENG2318</w:t>
            </w:r>
          </w:p>
        </w:tc>
        <w:tc>
          <w:tcPr>
            <w:tcW w:w="2207" w:type="dxa"/>
            <w:tcBorders>
              <w:top w:val="nil"/>
              <w:left w:val="nil"/>
              <w:bottom w:val="single" w:sz="4" w:space="0" w:color="auto"/>
              <w:right w:val="single" w:sz="4" w:space="0" w:color="auto"/>
            </w:tcBorders>
            <w:shd w:val="clear" w:color="auto" w:fill="auto"/>
            <w:vAlign w:val="center"/>
            <w:hideMark/>
          </w:tcPr>
          <w:p w:rsidR="00E50254" w:rsidRPr="004E7920" w:rsidRDefault="00E50254" w:rsidP="003364E1">
            <w:r w:rsidRPr="004E7920">
              <w:t xml:space="preserve">Tiếng Anh </w:t>
            </w:r>
            <w:r>
              <w:t>NC 4</w:t>
            </w:r>
          </w:p>
        </w:tc>
        <w:tc>
          <w:tcPr>
            <w:tcW w:w="957" w:type="dxa"/>
            <w:tcBorders>
              <w:top w:val="nil"/>
              <w:left w:val="nil"/>
              <w:bottom w:val="single" w:sz="4" w:space="0" w:color="auto"/>
              <w:right w:val="single" w:sz="4" w:space="0" w:color="auto"/>
            </w:tcBorders>
            <w:shd w:val="clear" w:color="auto" w:fill="auto"/>
            <w:noWrap/>
            <w:vAlign w:val="center"/>
            <w:hideMark/>
          </w:tcPr>
          <w:p w:rsidR="00E50254" w:rsidRPr="004E7920" w:rsidRDefault="00E50254" w:rsidP="003364E1">
            <w:pPr>
              <w:jc w:val="center"/>
              <w:rPr>
                <w:color w:val="000000"/>
              </w:rPr>
            </w:pPr>
            <w:r w:rsidRPr="004E7920">
              <w:rPr>
                <w:color w:val="000000"/>
              </w:rPr>
              <w:t>3</w:t>
            </w:r>
          </w:p>
        </w:tc>
        <w:tc>
          <w:tcPr>
            <w:tcW w:w="1363" w:type="dxa"/>
            <w:vMerge/>
            <w:tcBorders>
              <w:top w:val="nil"/>
              <w:left w:val="single" w:sz="4" w:space="0" w:color="auto"/>
              <w:bottom w:val="single" w:sz="4" w:space="0" w:color="000000"/>
              <w:right w:val="single" w:sz="4" w:space="0" w:color="auto"/>
            </w:tcBorders>
            <w:vAlign w:val="center"/>
            <w:hideMark/>
          </w:tcPr>
          <w:p w:rsidR="00E50254" w:rsidRPr="004E7920" w:rsidRDefault="00E50254" w:rsidP="003364E1">
            <w:pPr>
              <w:rPr>
                <w:color w:val="000000"/>
              </w:rPr>
            </w:pPr>
          </w:p>
        </w:tc>
        <w:tc>
          <w:tcPr>
            <w:tcW w:w="1762" w:type="dxa"/>
            <w:vMerge/>
            <w:tcBorders>
              <w:top w:val="nil"/>
              <w:left w:val="single" w:sz="4" w:space="0" w:color="auto"/>
              <w:bottom w:val="single" w:sz="4" w:space="0" w:color="000000"/>
              <w:right w:val="single" w:sz="4" w:space="0" w:color="auto"/>
            </w:tcBorders>
            <w:vAlign w:val="center"/>
            <w:hideMark/>
          </w:tcPr>
          <w:p w:rsidR="00E50254" w:rsidRPr="004E7920" w:rsidRDefault="00E50254" w:rsidP="003364E1"/>
        </w:tc>
        <w:tc>
          <w:tcPr>
            <w:tcW w:w="957" w:type="dxa"/>
            <w:vMerge/>
            <w:tcBorders>
              <w:top w:val="nil"/>
              <w:left w:val="single" w:sz="4" w:space="0" w:color="auto"/>
              <w:bottom w:val="single" w:sz="4" w:space="0" w:color="000000"/>
              <w:right w:val="single" w:sz="4" w:space="0" w:color="auto"/>
            </w:tcBorders>
            <w:vAlign w:val="center"/>
            <w:hideMark/>
          </w:tcPr>
          <w:p w:rsidR="00E50254" w:rsidRPr="004E7920" w:rsidRDefault="00E50254" w:rsidP="003364E1">
            <w:pPr>
              <w:rPr>
                <w:color w:val="000000"/>
              </w:rPr>
            </w:pPr>
          </w:p>
        </w:tc>
        <w:tc>
          <w:tcPr>
            <w:tcW w:w="1363" w:type="dxa"/>
            <w:vMerge/>
            <w:tcBorders>
              <w:top w:val="nil"/>
              <w:left w:val="single" w:sz="4" w:space="0" w:color="auto"/>
              <w:bottom w:val="nil"/>
              <w:right w:val="single" w:sz="4" w:space="0" w:color="auto"/>
            </w:tcBorders>
            <w:vAlign w:val="center"/>
            <w:hideMark/>
          </w:tcPr>
          <w:p w:rsidR="00E50254" w:rsidRPr="004E7920" w:rsidRDefault="00E50254" w:rsidP="003364E1"/>
        </w:tc>
        <w:tc>
          <w:tcPr>
            <w:tcW w:w="2409" w:type="dxa"/>
            <w:vMerge/>
            <w:tcBorders>
              <w:top w:val="nil"/>
              <w:left w:val="single" w:sz="4" w:space="0" w:color="auto"/>
              <w:bottom w:val="nil"/>
              <w:right w:val="single" w:sz="4" w:space="0" w:color="auto"/>
            </w:tcBorders>
            <w:vAlign w:val="center"/>
            <w:hideMark/>
          </w:tcPr>
          <w:p w:rsidR="00E50254" w:rsidRPr="004E7920" w:rsidRDefault="00E50254" w:rsidP="003364E1"/>
        </w:tc>
        <w:tc>
          <w:tcPr>
            <w:tcW w:w="957" w:type="dxa"/>
            <w:vMerge/>
            <w:tcBorders>
              <w:top w:val="nil"/>
              <w:left w:val="single" w:sz="4" w:space="0" w:color="auto"/>
              <w:bottom w:val="nil"/>
              <w:right w:val="single" w:sz="4" w:space="0" w:color="auto"/>
            </w:tcBorders>
            <w:vAlign w:val="center"/>
            <w:hideMark/>
          </w:tcPr>
          <w:p w:rsidR="00E50254" w:rsidRPr="004E7920" w:rsidRDefault="00E50254" w:rsidP="003364E1">
            <w:pPr>
              <w:rPr>
                <w:color w:val="000000"/>
              </w:rPr>
            </w:pPr>
          </w:p>
        </w:tc>
      </w:tr>
      <w:tr w:rsidR="00E50254" w:rsidRPr="004E7920" w:rsidTr="003364E1">
        <w:trPr>
          <w:trHeight w:val="170"/>
          <w:jc w:val="center"/>
        </w:trPr>
        <w:tc>
          <w:tcPr>
            <w:tcW w:w="887" w:type="dxa"/>
            <w:tcBorders>
              <w:top w:val="nil"/>
              <w:left w:val="single" w:sz="4" w:space="0" w:color="auto"/>
              <w:bottom w:val="single" w:sz="4" w:space="0" w:color="auto"/>
              <w:right w:val="single" w:sz="4" w:space="0" w:color="auto"/>
            </w:tcBorders>
            <w:shd w:val="clear" w:color="auto" w:fill="auto"/>
            <w:noWrap/>
            <w:vAlign w:val="bottom"/>
          </w:tcPr>
          <w:p w:rsidR="00E50254" w:rsidRPr="004E7920" w:rsidRDefault="00E50254" w:rsidP="00E50254">
            <w:pPr>
              <w:numPr>
                <w:ilvl w:val="0"/>
                <w:numId w:val="31"/>
              </w:numPr>
              <w:ind w:left="70" w:firstLine="0"/>
              <w:jc w:val="center"/>
              <w:rPr>
                <w:color w:val="000000"/>
              </w:rPr>
            </w:pPr>
          </w:p>
        </w:tc>
        <w:tc>
          <w:tcPr>
            <w:tcW w:w="1363" w:type="dxa"/>
            <w:tcBorders>
              <w:top w:val="nil"/>
              <w:left w:val="nil"/>
              <w:bottom w:val="single" w:sz="4" w:space="0" w:color="auto"/>
              <w:right w:val="single" w:sz="4" w:space="0" w:color="auto"/>
            </w:tcBorders>
            <w:shd w:val="clear" w:color="auto" w:fill="auto"/>
            <w:noWrap/>
            <w:vAlign w:val="center"/>
            <w:hideMark/>
          </w:tcPr>
          <w:p w:rsidR="00E50254" w:rsidRPr="004E7920" w:rsidRDefault="00E50254" w:rsidP="003364E1">
            <w:r w:rsidRPr="004E7920">
              <w:t>GENG1305</w:t>
            </w:r>
          </w:p>
        </w:tc>
        <w:tc>
          <w:tcPr>
            <w:tcW w:w="2207" w:type="dxa"/>
            <w:tcBorders>
              <w:top w:val="nil"/>
              <w:left w:val="nil"/>
              <w:bottom w:val="single" w:sz="4" w:space="0" w:color="auto"/>
              <w:right w:val="single" w:sz="4" w:space="0" w:color="auto"/>
            </w:tcBorders>
            <w:shd w:val="clear" w:color="auto" w:fill="auto"/>
            <w:vAlign w:val="center"/>
            <w:hideMark/>
          </w:tcPr>
          <w:p w:rsidR="00E50254" w:rsidRPr="004E7920" w:rsidRDefault="00E50254" w:rsidP="003364E1">
            <w:r w:rsidRPr="004E7920">
              <w:t>Tiếng Anh 5 (</w:t>
            </w:r>
            <w:r>
              <w:t>NN)</w:t>
            </w:r>
          </w:p>
        </w:tc>
        <w:tc>
          <w:tcPr>
            <w:tcW w:w="957" w:type="dxa"/>
            <w:tcBorders>
              <w:top w:val="nil"/>
              <w:left w:val="nil"/>
              <w:bottom w:val="single" w:sz="4" w:space="0" w:color="auto"/>
              <w:right w:val="single" w:sz="4" w:space="0" w:color="auto"/>
            </w:tcBorders>
            <w:shd w:val="clear" w:color="auto" w:fill="auto"/>
            <w:noWrap/>
            <w:vAlign w:val="center"/>
            <w:hideMark/>
          </w:tcPr>
          <w:p w:rsidR="00E50254" w:rsidRPr="004E7920" w:rsidRDefault="00E50254" w:rsidP="003364E1">
            <w:pPr>
              <w:jc w:val="center"/>
              <w:rPr>
                <w:color w:val="000000"/>
              </w:rPr>
            </w:pPr>
            <w:r w:rsidRPr="004E7920">
              <w:rPr>
                <w:color w:val="000000"/>
              </w:rPr>
              <w:t>3</w:t>
            </w:r>
          </w:p>
        </w:tc>
        <w:tc>
          <w:tcPr>
            <w:tcW w:w="1363" w:type="dxa"/>
            <w:tcBorders>
              <w:top w:val="nil"/>
              <w:left w:val="nil"/>
              <w:bottom w:val="single" w:sz="4" w:space="0" w:color="auto"/>
              <w:right w:val="single" w:sz="4" w:space="0" w:color="auto"/>
            </w:tcBorders>
            <w:shd w:val="clear" w:color="auto" w:fill="auto"/>
            <w:noWrap/>
            <w:vAlign w:val="center"/>
            <w:hideMark/>
          </w:tcPr>
          <w:p w:rsidR="00E50254" w:rsidRPr="004E7920" w:rsidRDefault="00E50254" w:rsidP="003364E1">
            <w:pPr>
              <w:jc w:val="center"/>
              <w:rPr>
                <w:color w:val="000000"/>
              </w:rPr>
            </w:pPr>
            <w:r w:rsidRPr="004E7920">
              <w:rPr>
                <w:color w:val="000000"/>
              </w:rPr>
              <w:t> </w:t>
            </w:r>
          </w:p>
        </w:tc>
        <w:tc>
          <w:tcPr>
            <w:tcW w:w="1762" w:type="dxa"/>
            <w:tcBorders>
              <w:top w:val="nil"/>
              <w:left w:val="nil"/>
              <w:bottom w:val="single" w:sz="4" w:space="0" w:color="auto"/>
              <w:right w:val="single" w:sz="4" w:space="0" w:color="auto"/>
            </w:tcBorders>
            <w:shd w:val="clear" w:color="auto" w:fill="auto"/>
            <w:vAlign w:val="center"/>
            <w:hideMark/>
          </w:tcPr>
          <w:p w:rsidR="00E50254" w:rsidRPr="004E7920" w:rsidRDefault="00E50254" w:rsidP="003364E1">
            <w:pPr>
              <w:jc w:val="center"/>
              <w:rPr>
                <w:color w:val="000000"/>
              </w:rPr>
            </w:pPr>
            <w:r w:rsidRPr="004E7920">
              <w:rPr>
                <w:color w:val="000000"/>
              </w:rPr>
              <w:t> </w:t>
            </w:r>
          </w:p>
        </w:tc>
        <w:tc>
          <w:tcPr>
            <w:tcW w:w="957" w:type="dxa"/>
            <w:tcBorders>
              <w:top w:val="nil"/>
              <w:left w:val="nil"/>
              <w:bottom w:val="single" w:sz="4" w:space="0" w:color="auto"/>
              <w:right w:val="single" w:sz="4" w:space="0" w:color="auto"/>
            </w:tcBorders>
            <w:shd w:val="clear" w:color="auto" w:fill="auto"/>
            <w:noWrap/>
            <w:vAlign w:val="center"/>
            <w:hideMark/>
          </w:tcPr>
          <w:p w:rsidR="00E50254" w:rsidRPr="004E7920" w:rsidRDefault="00E50254" w:rsidP="003364E1">
            <w:pPr>
              <w:jc w:val="center"/>
              <w:rPr>
                <w:color w:val="000000"/>
              </w:rPr>
            </w:pPr>
            <w:r w:rsidRPr="004E7920">
              <w:rPr>
                <w:color w:val="000000"/>
              </w:rPr>
              <w:t> </w:t>
            </w:r>
          </w:p>
        </w:tc>
        <w:tc>
          <w:tcPr>
            <w:tcW w:w="1363" w:type="dxa"/>
            <w:tcBorders>
              <w:top w:val="single" w:sz="4" w:space="0" w:color="auto"/>
              <w:left w:val="nil"/>
              <w:bottom w:val="single" w:sz="4" w:space="0" w:color="auto"/>
              <w:right w:val="single" w:sz="4" w:space="0" w:color="auto"/>
            </w:tcBorders>
            <w:shd w:val="clear" w:color="auto" w:fill="auto"/>
            <w:noWrap/>
            <w:vAlign w:val="center"/>
            <w:hideMark/>
          </w:tcPr>
          <w:p w:rsidR="00E50254" w:rsidRPr="004E7920" w:rsidRDefault="00E50254" w:rsidP="003364E1">
            <w:r w:rsidRPr="004E7920">
              <w:t>GENG0305</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E50254" w:rsidRPr="004E7920" w:rsidRDefault="00E50254" w:rsidP="003364E1">
            <w:r w:rsidRPr="004E7920">
              <w:t>Tiếng Anh 5 (NN2-K.2015)</w:t>
            </w:r>
          </w:p>
        </w:tc>
        <w:tc>
          <w:tcPr>
            <w:tcW w:w="957" w:type="dxa"/>
            <w:tcBorders>
              <w:top w:val="single" w:sz="4" w:space="0" w:color="auto"/>
              <w:left w:val="nil"/>
              <w:bottom w:val="single" w:sz="4" w:space="0" w:color="auto"/>
              <w:right w:val="single" w:sz="4" w:space="0" w:color="auto"/>
            </w:tcBorders>
            <w:shd w:val="clear" w:color="auto" w:fill="auto"/>
            <w:noWrap/>
            <w:vAlign w:val="bottom"/>
            <w:hideMark/>
          </w:tcPr>
          <w:p w:rsidR="00E50254" w:rsidRPr="004E7920" w:rsidRDefault="00E50254" w:rsidP="003364E1">
            <w:pPr>
              <w:jc w:val="center"/>
              <w:rPr>
                <w:color w:val="000000"/>
              </w:rPr>
            </w:pPr>
            <w:r w:rsidRPr="004E7920">
              <w:rPr>
                <w:color w:val="000000"/>
              </w:rPr>
              <w:t>3</w:t>
            </w:r>
          </w:p>
        </w:tc>
      </w:tr>
      <w:tr w:rsidR="00E50254" w:rsidRPr="004E7920" w:rsidTr="003364E1">
        <w:trPr>
          <w:trHeight w:val="170"/>
          <w:jc w:val="center"/>
        </w:trPr>
        <w:tc>
          <w:tcPr>
            <w:tcW w:w="887" w:type="dxa"/>
            <w:tcBorders>
              <w:top w:val="nil"/>
              <w:left w:val="single" w:sz="4" w:space="0" w:color="auto"/>
              <w:bottom w:val="single" w:sz="4" w:space="0" w:color="auto"/>
              <w:right w:val="single" w:sz="4" w:space="0" w:color="auto"/>
            </w:tcBorders>
            <w:shd w:val="clear" w:color="auto" w:fill="auto"/>
            <w:noWrap/>
            <w:vAlign w:val="bottom"/>
          </w:tcPr>
          <w:p w:rsidR="00E50254" w:rsidRPr="004E7920" w:rsidRDefault="00E50254" w:rsidP="00E50254">
            <w:pPr>
              <w:numPr>
                <w:ilvl w:val="0"/>
                <w:numId w:val="31"/>
              </w:numPr>
              <w:ind w:left="70" w:firstLine="0"/>
              <w:jc w:val="center"/>
              <w:rPr>
                <w:color w:val="000000"/>
              </w:rPr>
            </w:pPr>
          </w:p>
        </w:tc>
        <w:tc>
          <w:tcPr>
            <w:tcW w:w="1363" w:type="dxa"/>
            <w:tcBorders>
              <w:top w:val="nil"/>
              <w:left w:val="nil"/>
              <w:bottom w:val="single" w:sz="4" w:space="0" w:color="auto"/>
              <w:right w:val="single" w:sz="4" w:space="0" w:color="auto"/>
            </w:tcBorders>
            <w:shd w:val="clear" w:color="000000" w:fill="FFFFFF"/>
            <w:noWrap/>
            <w:vAlign w:val="center"/>
            <w:hideMark/>
          </w:tcPr>
          <w:p w:rsidR="00E50254" w:rsidRPr="004E7920" w:rsidRDefault="00E50254" w:rsidP="003364E1">
            <w:r w:rsidRPr="004E7920">
              <w:t>GENG1401</w:t>
            </w:r>
          </w:p>
        </w:tc>
        <w:tc>
          <w:tcPr>
            <w:tcW w:w="2207" w:type="dxa"/>
            <w:tcBorders>
              <w:top w:val="nil"/>
              <w:left w:val="nil"/>
              <w:bottom w:val="single" w:sz="4" w:space="0" w:color="auto"/>
              <w:right w:val="single" w:sz="4" w:space="0" w:color="auto"/>
            </w:tcBorders>
            <w:shd w:val="clear" w:color="000000" w:fill="FFFFFF"/>
            <w:vAlign w:val="center"/>
            <w:hideMark/>
          </w:tcPr>
          <w:p w:rsidR="00E50254" w:rsidRDefault="00E50254" w:rsidP="003364E1">
            <w:r w:rsidRPr="004E7920">
              <w:t xml:space="preserve">Tiếng Anh </w:t>
            </w:r>
            <w:r>
              <w:t>CB</w:t>
            </w:r>
            <w:r w:rsidRPr="004E7920">
              <w:t xml:space="preserve"> 1 </w:t>
            </w:r>
          </w:p>
          <w:p w:rsidR="00E50254" w:rsidRPr="004E7920" w:rsidRDefault="00E50254" w:rsidP="003364E1"/>
        </w:tc>
        <w:tc>
          <w:tcPr>
            <w:tcW w:w="957" w:type="dxa"/>
            <w:tcBorders>
              <w:top w:val="nil"/>
              <w:left w:val="nil"/>
              <w:bottom w:val="single" w:sz="4" w:space="0" w:color="auto"/>
              <w:right w:val="single" w:sz="4" w:space="0" w:color="auto"/>
            </w:tcBorders>
            <w:shd w:val="clear" w:color="000000" w:fill="FFFFFF"/>
            <w:noWrap/>
            <w:vAlign w:val="center"/>
            <w:hideMark/>
          </w:tcPr>
          <w:p w:rsidR="00E50254" w:rsidRPr="004E7920" w:rsidRDefault="00E50254" w:rsidP="003364E1">
            <w:pPr>
              <w:jc w:val="center"/>
              <w:rPr>
                <w:color w:val="000000"/>
              </w:rPr>
            </w:pPr>
            <w:r w:rsidRPr="004E7920">
              <w:rPr>
                <w:color w:val="000000"/>
              </w:rPr>
              <w:t>4</w:t>
            </w:r>
          </w:p>
        </w:tc>
        <w:tc>
          <w:tcPr>
            <w:tcW w:w="1363" w:type="dxa"/>
            <w:tcBorders>
              <w:top w:val="nil"/>
              <w:left w:val="nil"/>
              <w:bottom w:val="single" w:sz="4" w:space="0" w:color="auto"/>
              <w:right w:val="single" w:sz="4" w:space="0" w:color="auto"/>
            </w:tcBorders>
            <w:shd w:val="clear" w:color="000000" w:fill="FFFFFF"/>
            <w:noWrap/>
            <w:vAlign w:val="center"/>
            <w:hideMark/>
          </w:tcPr>
          <w:p w:rsidR="00E50254" w:rsidRPr="004E7920" w:rsidRDefault="00E50254" w:rsidP="003364E1">
            <w:pPr>
              <w:rPr>
                <w:color w:val="000000"/>
              </w:rPr>
            </w:pPr>
            <w:r w:rsidRPr="004E7920">
              <w:rPr>
                <w:color w:val="000000"/>
              </w:rPr>
              <w:t>GENG0403</w:t>
            </w:r>
          </w:p>
        </w:tc>
        <w:tc>
          <w:tcPr>
            <w:tcW w:w="1762" w:type="dxa"/>
            <w:tcBorders>
              <w:top w:val="nil"/>
              <w:left w:val="nil"/>
              <w:bottom w:val="single" w:sz="4" w:space="0" w:color="auto"/>
              <w:right w:val="single" w:sz="4" w:space="0" w:color="auto"/>
            </w:tcBorders>
            <w:shd w:val="clear" w:color="000000" w:fill="FFFFFF"/>
            <w:vAlign w:val="center"/>
            <w:hideMark/>
          </w:tcPr>
          <w:p w:rsidR="00E50254" w:rsidRPr="004E7920" w:rsidRDefault="00E50254" w:rsidP="003364E1">
            <w:r w:rsidRPr="004E7920">
              <w:t>Tiếng Anh Căn bản 3 (K.2015)</w:t>
            </w:r>
          </w:p>
        </w:tc>
        <w:tc>
          <w:tcPr>
            <w:tcW w:w="957" w:type="dxa"/>
            <w:tcBorders>
              <w:top w:val="nil"/>
              <w:left w:val="nil"/>
              <w:bottom w:val="single" w:sz="4" w:space="0" w:color="auto"/>
              <w:right w:val="single" w:sz="4" w:space="0" w:color="auto"/>
            </w:tcBorders>
            <w:shd w:val="clear" w:color="000000" w:fill="FFFFFF"/>
            <w:noWrap/>
            <w:vAlign w:val="center"/>
            <w:hideMark/>
          </w:tcPr>
          <w:p w:rsidR="00E50254" w:rsidRPr="004E7920" w:rsidRDefault="00E50254" w:rsidP="003364E1">
            <w:pPr>
              <w:jc w:val="center"/>
              <w:rPr>
                <w:color w:val="000000"/>
              </w:rPr>
            </w:pPr>
            <w:r w:rsidRPr="004E7920">
              <w:rPr>
                <w:color w:val="000000"/>
              </w:rPr>
              <w:t>4</w:t>
            </w:r>
          </w:p>
        </w:tc>
        <w:tc>
          <w:tcPr>
            <w:tcW w:w="1363" w:type="dxa"/>
            <w:tcBorders>
              <w:top w:val="nil"/>
              <w:left w:val="nil"/>
              <w:bottom w:val="single" w:sz="4" w:space="0" w:color="auto"/>
              <w:right w:val="single" w:sz="4" w:space="0" w:color="auto"/>
            </w:tcBorders>
            <w:shd w:val="clear" w:color="auto" w:fill="auto"/>
            <w:noWrap/>
            <w:vAlign w:val="center"/>
            <w:hideMark/>
          </w:tcPr>
          <w:p w:rsidR="00E50254" w:rsidRPr="004E7920" w:rsidRDefault="00E50254" w:rsidP="003364E1">
            <w:r w:rsidRPr="004E7920">
              <w:t> </w:t>
            </w:r>
          </w:p>
        </w:tc>
        <w:tc>
          <w:tcPr>
            <w:tcW w:w="2409" w:type="dxa"/>
            <w:tcBorders>
              <w:top w:val="nil"/>
              <w:left w:val="nil"/>
              <w:bottom w:val="single" w:sz="4" w:space="0" w:color="auto"/>
              <w:right w:val="single" w:sz="4" w:space="0" w:color="auto"/>
            </w:tcBorders>
            <w:shd w:val="clear" w:color="auto" w:fill="auto"/>
            <w:noWrap/>
            <w:vAlign w:val="center"/>
            <w:hideMark/>
          </w:tcPr>
          <w:p w:rsidR="00E50254" w:rsidRPr="004E7920" w:rsidRDefault="00E50254" w:rsidP="003364E1">
            <w:r w:rsidRPr="004E7920">
              <w:t> </w:t>
            </w:r>
          </w:p>
        </w:tc>
        <w:tc>
          <w:tcPr>
            <w:tcW w:w="957" w:type="dxa"/>
            <w:tcBorders>
              <w:top w:val="nil"/>
              <w:left w:val="nil"/>
              <w:bottom w:val="single" w:sz="4" w:space="0" w:color="auto"/>
              <w:right w:val="single" w:sz="4" w:space="0" w:color="auto"/>
            </w:tcBorders>
            <w:shd w:val="clear" w:color="auto" w:fill="auto"/>
            <w:noWrap/>
            <w:vAlign w:val="bottom"/>
            <w:hideMark/>
          </w:tcPr>
          <w:p w:rsidR="00E50254" w:rsidRPr="004E7920" w:rsidRDefault="00E50254" w:rsidP="003364E1">
            <w:pPr>
              <w:jc w:val="center"/>
              <w:rPr>
                <w:color w:val="000000"/>
              </w:rPr>
            </w:pPr>
            <w:r w:rsidRPr="004E7920">
              <w:rPr>
                <w:color w:val="000000"/>
              </w:rPr>
              <w:t> </w:t>
            </w:r>
          </w:p>
        </w:tc>
      </w:tr>
      <w:tr w:rsidR="00E50254" w:rsidRPr="004E7920" w:rsidTr="003364E1">
        <w:trPr>
          <w:trHeight w:val="170"/>
          <w:jc w:val="center"/>
        </w:trPr>
        <w:tc>
          <w:tcPr>
            <w:tcW w:w="887" w:type="dxa"/>
            <w:tcBorders>
              <w:top w:val="nil"/>
              <w:left w:val="single" w:sz="4" w:space="0" w:color="auto"/>
              <w:bottom w:val="single" w:sz="4" w:space="0" w:color="auto"/>
              <w:right w:val="single" w:sz="4" w:space="0" w:color="auto"/>
            </w:tcBorders>
            <w:shd w:val="clear" w:color="auto" w:fill="auto"/>
            <w:noWrap/>
            <w:vAlign w:val="bottom"/>
          </w:tcPr>
          <w:p w:rsidR="00E50254" w:rsidRPr="004E7920" w:rsidRDefault="00E50254" w:rsidP="00E50254">
            <w:pPr>
              <w:numPr>
                <w:ilvl w:val="0"/>
                <w:numId w:val="31"/>
              </w:numPr>
              <w:ind w:left="70" w:firstLine="0"/>
              <w:jc w:val="center"/>
              <w:rPr>
                <w:color w:val="000000"/>
              </w:rPr>
            </w:pPr>
          </w:p>
        </w:tc>
        <w:tc>
          <w:tcPr>
            <w:tcW w:w="1363" w:type="dxa"/>
            <w:tcBorders>
              <w:top w:val="nil"/>
              <w:left w:val="nil"/>
              <w:bottom w:val="single" w:sz="4" w:space="0" w:color="auto"/>
              <w:right w:val="single" w:sz="4" w:space="0" w:color="auto"/>
            </w:tcBorders>
            <w:shd w:val="clear" w:color="000000" w:fill="FFFFFF"/>
            <w:noWrap/>
            <w:vAlign w:val="center"/>
            <w:hideMark/>
          </w:tcPr>
          <w:p w:rsidR="00E50254" w:rsidRPr="004E7920" w:rsidRDefault="00E50254" w:rsidP="003364E1">
            <w:r w:rsidRPr="004E7920">
              <w:t>GENG1402</w:t>
            </w:r>
          </w:p>
        </w:tc>
        <w:tc>
          <w:tcPr>
            <w:tcW w:w="2207" w:type="dxa"/>
            <w:tcBorders>
              <w:top w:val="nil"/>
              <w:left w:val="nil"/>
              <w:bottom w:val="single" w:sz="4" w:space="0" w:color="auto"/>
              <w:right w:val="single" w:sz="4" w:space="0" w:color="auto"/>
            </w:tcBorders>
            <w:shd w:val="clear" w:color="000000" w:fill="FFFFFF"/>
            <w:vAlign w:val="center"/>
            <w:hideMark/>
          </w:tcPr>
          <w:p w:rsidR="00E50254" w:rsidRPr="004E7920" w:rsidRDefault="00E50254" w:rsidP="003364E1">
            <w:r w:rsidRPr="004E7920">
              <w:t xml:space="preserve">Tiếng Anh </w:t>
            </w:r>
            <w:r>
              <w:t>CB 2</w:t>
            </w:r>
            <w:r w:rsidRPr="004E7920">
              <w:t xml:space="preserve"> </w:t>
            </w:r>
          </w:p>
        </w:tc>
        <w:tc>
          <w:tcPr>
            <w:tcW w:w="957" w:type="dxa"/>
            <w:tcBorders>
              <w:top w:val="nil"/>
              <w:left w:val="nil"/>
              <w:bottom w:val="single" w:sz="4" w:space="0" w:color="auto"/>
              <w:right w:val="single" w:sz="4" w:space="0" w:color="auto"/>
            </w:tcBorders>
            <w:shd w:val="clear" w:color="000000" w:fill="FFFFFF"/>
            <w:noWrap/>
            <w:vAlign w:val="center"/>
            <w:hideMark/>
          </w:tcPr>
          <w:p w:rsidR="00E50254" w:rsidRPr="004E7920" w:rsidRDefault="00E50254" w:rsidP="003364E1">
            <w:pPr>
              <w:jc w:val="center"/>
              <w:rPr>
                <w:color w:val="000000"/>
              </w:rPr>
            </w:pPr>
            <w:r w:rsidRPr="004E7920">
              <w:rPr>
                <w:color w:val="000000"/>
              </w:rPr>
              <w:t>4</w:t>
            </w:r>
          </w:p>
        </w:tc>
        <w:tc>
          <w:tcPr>
            <w:tcW w:w="1363" w:type="dxa"/>
            <w:tcBorders>
              <w:top w:val="nil"/>
              <w:left w:val="nil"/>
              <w:bottom w:val="single" w:sz="4" w:space="0" w:color="auto"/>
              <w:right w:val="single" w:sz="4" w:space="0" w:color="auto"/>
            </w:tcBorders>
            <w:shd w:val="clear" w:color="000000" w:fill="FFFFFF"/>
            <w:noWrap/>
            <w:vAlign w:val="center"/>
            <w:hideMark/>
          </w:tcPr>
          <w:p w:rsidR="00E50254" w:rsidRPr="004E7920" w:rsidRDefault="00E50254" w:rsidP="003364E1">
            <w:pPr>
              <w:rPr>
                <w:color w:val="000000"/>
              </w:rPr>
            </w:pPr>
            <w:r w:rsidRPr="004E7920">
              <w:rPr>
                <w:color w:val="000000"/>
              </w:rPr>
              <w:t>GENG0404</w:t>
            </w:r>
          </w:p>
        </w:tc>
        <w:tc>
          <w:tcPr>
            <w:tcW w:w="1762" w:type="dxa"/>
            <w:tcBorders>
              <w:top w:val="nil"/>
              <w:left w:val="nil"/>
              <w:bottom w:val="single" w:sz="4" w:space="0" w:color="auto"/>
              <w:right w:val="single" w:sz="4" w:space="0" w:color="auto"/>
            </w:tcBorders>
            <w:shd w:val="clear" w:color="000000" w:fill="FFFFFF"/>
            <w:vAlign w:val="center"/>
            <w:hideMark/>
          </w:tcPr>
          <w:p w:rsidR="00E50254" w:rsidRPr="004E7920" w:rsidRDefault="00E50254" w:rsidP="003364E1">
            <w:r w:rsidRPr="004E7920">
              <w:t>Tiếng Anh Căn bản 4 (K.2015)</w:t>
            </w:r>
          </w:p>
        </w:tc>
        <w:tc>
          <w:tcPr>
            <w:tcW w:w="957" w:type="dxa"/>
            <w:tcBorders>
              <w:top w:val="nil"/>
              <w:left w:val="nil"/>
              <w:bottom w:val="single" w:sz="4" w:space="0" w:color="auto"/>
              <w:right w:val="single" w:sz="4" w:space="0" w:color="auto"/>
            </w:tcBorders>
            <w:shd w:val="clear" w:color="000000" w:fill="FFFFFF"/>
            <w:noWrap/>
            <w:vAlign w:val="center"/>
            <w:hideMark/>
          </w:tcPr>
          <w:p w:rsidR="00E50254" w:rsidRPr="004E7920" w:rsidRDefault="00E50254" w:rsidP="003364E1">
            <w:pPr>
              <w:jc w:val="center"/>
              <w:rPr>
                <w:color w:val="000000"/>
              </w:rPr>
            </w:pPr>
            <w:r w:rsidRPr="004E7920">
              <w:rPr>
                <w:color w:val="000000"/>
              </w:rPr>
              <w:t>4</w:t>
            </w:r>
          </w:p>
        </w:tc>
        <w:tc>
          <w:tcPr>
            <w:tcW w:w="1363" w:type="dxa"/>
            <w:tcBorders>
              <w:top w:val="nil"/>
              <w:left w:val="nil"/>
              <w:bottom w:val="single" w:sz="4" w:space="0" w:color="auto"/>
              <w:right w:val="single" w:sz="4" w:space="0" w:color="auto"/>
            </w:tcBorders>
            <w:shd w:val="clear" w:color="auto" w:fill="auto"/>
            <w:noWrap/>
            <w:vAlign w:val="center"/>
            <w:hideMark/>
          </w:tcPr>
          <w:p w:rsidR="00E50254" w:rsidRPr="004E7920" w:rsidRDefault="00E50254" w:rsidP="003364E1">
            <w:r w:rsidRPr="004E7920">
              <w:t> </w:t>
            </w:r>
          </w:p>
        </w:tc>
        <w:tc>
          <w:tcPr>
            <w:tcW w:w="2409" w:type="dxa"/>
            <w:tcBorders>
              <w:top w:val="nil"/>
              <w:left w:val="nil"/>
              <w:bottom w:val="single" w:sz="4" w:space="0" w:color="auto"/>
              <w:right w:val="single" w:sz="4" w:space="0" w:color="auto"/>
            </w:tcBorders>
            <w:shd w:val="clear" w:color="auto" w:fill="auto"/>
            <w:noWrap/>
            <w:vAlign w:val="center"/>
            <w:hideMark/>
          </w:tcPr>
          <w:p w:rsidR="00E50254" w:rsidRPr="004E7920" w:rsidRDefault="00E50254" w:rsidP="003364E1">
            <w:r w:rsidRPr="004E7920">
              <w:t> </w:t>
            </w:r>
          </w:p>
        </w:tc>
        <w:tc>
          <w:tcPr>
            <w:tcW w:w="957" w:type="dxa"/>
            <w:tcBorders>
              <w:top w:val="nil"/>
              <w:left w:val="nil"/>
              <w:bottom w:val="single" w:sz="4" w:space="0" w:color="auto"/>
              <w:right w:val="single" w:sz="4" w:space="0" w:color="auto"/>
            </w:tcBorders>
            <w:shd w:val="clear" w:color="auto" w:fill="auto"/>
            <w:noWrap/>
            <w:vAlign w:val="bottom"/>
            <w:hideMark/>
          </w:tcPr>
          <w:p w:rsidR="00E50254" w:rsidRPr="004E7920" w:rsidRDefault="00E50254" w:rsidP="003364E1">
            <w:pPr>
              <w:jc w:val="center"/>
              <w:rPr>
                <w:color w:val="000000"/>
              </w:rPr>
            </w:pPr>
            <w:r w:rsidRPr="004E7920">
              <w:rPr>
                <w:color w:val="000000"/>
              </w:rPr>
              <w:t> </w:t>
            </w:r>
          </w:p>
        </w:tc>
      </w:tr>
    </w:tbl>
    <w:p w:rsidR="00E50254" w:rsidRDefault="00E50254" w:rsidP="00E50254">
      <w:pPr>
        <w:jc w:val="center"/>
        <w:rPr>
          <w:b/>
          <w:bCs/>
          <w:sz w:val="28"/>
          <w:szCs w:val="28"/>
        </w:rPr>
      </w:pPr>
    </w:p>
    <w:p w:rsidR="00E50254" w:rsidRDefault="00E50254" w:rsidP="00E50254">
      <w:pPr>
        <w:jc w:val="center"/>
        <w:rPr>
          <w:b/>
          <w:bCs/>
          <w:sz w:val="28"/>
          <w:szCs w:val="28"/>
        </w:rPr>
      </w:pPr>
      <w:r>
        <w:rPr>
          <w:b/>
          <w:bCs/>
          <w:sz w:val="28"/>
          <w:szCs w:val="28"/>
        </w:rPr>
        <w:br w:type="page"/>
      </w:r>
    </w:p>
    <w:tbl>
      <w:tblPr>
        <w:tblW w:w="14865" w:type="dxa"/>
        <w:jc w:val="center"/>
        <w:tblLayout w:type="fixed"/>
        <w:tblCellMar>
          <w:left w:w="30" w:type="dxa"/>
          <w:right w:w="30" w:type="dxa"/>
        </w:tblCellMar>
        <w:tblLook w:val="0000" w:firstRow="0" w:lastRow="0" w:firstColumn="0" w:lastColumn="0" w:noHBand="0" w:noVBand="0"/>
      </w:tblPr>
      <w:tblGrid>
        <w:gridCol w:w="495"/>
        <w:gridCol w:w="1140"/>
        <w:gridCol w:w="4215"/>
        <w:gridCol w:w="2610"/>
        <w:gridCol w:w="720"/>
        <w:gridCol w:w="1140"/>
        <w:gridCol w:w="3120"/>
        <w:gridCol w:w="780"/>
        <w:gridCol w:w="645"/>
      </w:tblGrid>
      <w:tr w:rsidR="00E50254" w:rsidRPr="00FE5BA7" w:rsidTr="003364E1">
        <w:tblPrEx>
          <w:tblCellMar>
            <w:top w:w="0" w:type="dxa"/>
            <w:bottom w:w="0" w:type="dxa"/>
          </w:tblCellMar>
        </w:tblPrEx>
        <w:trPr>
          <w:trHeight w:val="150"/>
          <w:jc w:val="center"/>
        </w:trPr>
        <w:tc>
          <w:tcPr>
            <w:tcW w:w="14865" w:type="dxa"/>
            <w:gridSpan w:val="9"/>
            <w:tcBorders>
              <w:bottom w:val="single" w:sz="4" w:space="0" w:color="auto"/>
            </w:tcBorders>
            <w:vAlign w:val="center"/>
          </w:tcPr>
          <w:p w:rsidR="00E50254" w:rsidRPr="00FE5BA7" w:rsidRDefault="00E50254" w:rsidP="003364E1">
            <w:pPr>
              <w:autoSpaceDE w:val="0"/>
              <w:autoSpaceDN w:val="0"/>
              <w:adjustRightInd w:val="0"/>
              <w:jc w:val="right"/>
              <w:rPr>
                <w:rFonts w:eastAsia="Calibri"/>
                <w:color w:val="000000"/>
                <w:sz w:val="22"/>
                <w:szCs w:val="22"/>
              </w:rPr>
            </w:pPr>
            <w:r>
              <w:rPr>
                <w:b/>
                <w:bCs/>
                <w:sz w:val="28"/>
                <w:szCs w:val="28"/>
              </w:rPr>
              <w:lastRenderedPageBreak/>
              <w:br w:type="page"/>
            </w:r>
          </w:p>
          <w:p w:rsidR="00E50254" w:rsidRDefault="00E50254" w:rsidP="003364E1">
            <w:pPr>
              <w:jc w:val="center"/>
              <w:rPr>
                <w:b/>
                <w:bCs/>
                <w:sz w:val="28"/>
                <w:szCs w:val="28"/>
              </w:rPr>
            </w:pPr>
            <w:r>
              <w:rPr>
                <w:b/>
                <w:bCs/>
                <w:sz w:val="28"/>
                <w:szCs w:val="28"/>
              </w:rPr>
              <w:t>Phụ lục I</w:t>
            </w:r>
          </w:p>
          <w:p w:rsidR="00E50254" w:rsidRDefault="00E50254" w:rsidP="003364E1">
            <w:pPr>
              <w:jc w:val="center"/>
              <w:rPr>
                <w:b/>
                <w:bCs/>
                <w:sz w:val="28"/>
                <w:szCs w:val="28"/>
              </w:rPr>
            </w:pPr>
            <w:r>
              <w:rPr>
                <w:b/>
                <w:bCs/>
                <w:sz w:val="28"/>
                <w:szCs w:val="28"/>
              </w:rPr>
              <w:t>DANH MỤC MÔN HỌC TƯƠNG ĐƯƠNG – THAY THẾ (DÀNH CHO SINH VIÊN KHOA ĐÀO TẠO ĐẶC BIỆT)</w:t>
            </w:r>
          </w:p>
          <w:p w:rsidR="00E50254" w:rsidRPr="00FE5BA7" w:rsidRDefault="00E50254" w:rsidP="003364E1">
            <w:pPr>
              <w:autoSpaceDE w:val="0"/>
              <w:autoSpaceDN w:val="0"/>
              <w:adjustRightInd w:val="0"/>
              <w:jc w:val="right"/>
              <w:rPr>
                <w:rFonts w:eastAsia="Calibri"/>
                <w:color w:val="000000"/>
                <w:sz w:val="22"/>
                <w:szCs w:val="22"/>
              </w:rPr>
            </w:pPr>
            <w:bookmarkStart w:id="0" w:name="_GoBack"/>
            <w:bookmarkEnd w:id="0"/>
          </w:p>
        </w:tc>
      </w:tr>
      <w:tr w:rsidR="00E50254" w:rsidRPr="00FE5BA7" w:rsidTr="003364E1">
        <w:tblPrEx>
          <w:tblCellMar>
            <w:top w:w="0" w:type="dxa"/>
            <w:bottom w:w="0" w:type="dxa"/>
          </w:tblCellMar>
        </w:tblPrEx>
        <w:trPr>
          <w:trHeight w:val="285"/>
          <w:jc w:val="center"/>
        </w:trPr>
        <w:tc>
          <w:tcPr>
            <w:tcW w:w="495"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bCs/>
                <w:color w:val="000000"/>
                <w:sz w:val="22"/>
                <w:szCs w:val="22"/>
              </w:rPr>
            </w:pPr>
            <w:r w:rsidRPr="00FE5BA7">
              <w:rPr>
                <w:rFonts w:eastAsia="Calibri"/>
                <w:bCs/>
                <w:color w:val="000000"/>
                <w:sz w:val="22"/>
                <w:szCs w:val="22"/>
              </w:rPr>
              <w:t>STT</w:t>
            </w:r>
          </w:p>
        </w:tc>
        <w:tc>
          <w:tcPr>
            <w:tcW w:w="8685" w:type="dxa"/>
            <w:gridSpan w:val="4"/>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bCs/>
                <w:color w:val="000000"/>
                <w:sz w:val="22"/>
                <w:szCs w:val="22"/>
              </w:rPr>
            </w:pPr>
            <w:r w:rsidRPr="00FE5BA7">
              <w:rPr>
                <w:rFonts w:eastAsia="Calibri"/>
                <w:bCs/>
                <w:color w:val="000000"/>
                <w:sz w:val="22"/>
                <w:szCs w:val="22"/>
              </w:rPr>
              <w:t>Các môn học đã tổ chức</w:t>
            </w:r>
          </w:p>
        </w:tc>
        <w:tc>
          <w:tcPr>
            <w:tcW w:w="5685" w:type="dxa"/>
            <w:gridSpan w:val="4"/>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bCs/>
                <w:color w:val="000000"/>
                <w:sz w:val="22"/>
                <w:szCs w:val="22"/>
              </w:rPr>
            </w:pPr>
            <w:r w:rsidRPr="00FE5BA7">
              <w:rPr>
                <w:rFonts w:eastAsia="Calibri"/>
                <w:bCs/>
                <w:color w:val="000000"/>
                <w:sz w:val="22"/>
                <w:szCs w:val="22"/>
              </w:rPr>
              <w:t>Các môn học tương đương thay thế</w:t>
            </w:r>
          </w:p>
        </w:tc>
      </w:tr>
      <w:tr w:rsidR="00E50254" w:rsidRPr="00FE5BA7" w:rsidTr="003364E1">
        <w:tblPrEx>
          <w:tblCellMar>
            <w:top w:w="0" w:type="dxa"/>
            <w:bottom w:w="0" w:type="dxa"/>
          </w:tblCellMar>
        </w:tblPrEx>
        <w:trPr>
          <w:trHeight w:val="810"/>
          <w:jc w:val="center"/>
        </w:trPr>
        <w:tc>
          <w:tcPr>
            <w:tcW w:w="495"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bCs/>
                <w:color w:val="000000"/>
                <w:sz w:val="22"/>
                <w:szCs w:val="22"/>
              </w:rPr>
            </w:pPr>
          </w:p>
        </w:tc>
        <w:tc>
          <w:tcPr>
            <w:tcW w:w="1140"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bCs/>
                <w:color w:val="000000"/>
                <w:sz w:val="22"/>
                <w:szCs w:val="22"/>
              </w:rPr>
            </w:pPr>
            <w:r w:rsidRPr="00FE5BA7">
              <w:rPr>
                <w:rFonts w:eastAsia="Calibri"/>
                <w:bCs/>
                <w:color w:val="000000"/>
                <w:sz w:val="22"/>
                <w:szCs w:val="22"/>
              </w:rPr>
              <w:t>Mã môn học</w:t>
            </w:r>
          </w:p>
        </w:tc>
        <w:tc>
          <w:tcPr>
            <w:tcW w:w="4215"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bCs/>
                <w:color w:val="000000"/>
                <w:sz w:val="22"/>
                <w:szCs w:val="22"/>
              </w:rPr>
            </w:pPr>
            <w:r w:rsidRPr="00FE5BA7">
              <w:rPr>
                <w:rFonts w:eastAsia="Calibri"/>
                <w:bCs/>
                <w:color w:val="000000"/>
                <w:sz w:val="22"/>
                <w:szCs w:val="22"/>
              </w:rPr>
              <w:t>Tên môn học</w:t>
            </w:r>
          </w:p>
        </w:tc>
        <w:tc>
          <w:tcPr>
            <w:tcW w:w="2610"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bCs/>
                <w:color w:val="000000"/>
                <w:sz w:val="22"/>
                <w:szCs w:val="22"/>
              </w:rPr>
            </w:pPr>
            <w:r w:rsidRPr="00FE5BA7">
              <w:rPr>
                <w:rFonts w:eastAsia="Calibri"/>
                <w:bCs/>
                <w:color w:val="000000"/>
                <w:sz w:val="22"/>
                <w:szCs w:val="22"/>
              </w:rPr>
              <w:t>Giáo trình</w:t>
            </w:r>
          </w:p>
        </w:tc>
        <w:tc>
          <w:tcPr>
            <w:tcW w:w="720"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bCs/>
                <w:color w:val="000000"/>
                <w:sz w:val="22"/>
                <w:szCs w:val="22"/>
              </w:rPr>
            </w:pPr>
            <w:r w:rsidRPr="00FE5BA7">
              <w:rPr>
                <w:rFonts w:eastAsia="Calibri"/>
                <w:bCs/>
                <w:color w:val="000000"/>
                <w:sz w:val="22"/>
                <w:szCs w:val="22"/>
              </w:rPr>
              <w:t>Số tín chỉ</w:t>
            </w:r>
          </w:p>
        </w:tc>
        <w:tc>
          <w:tcPr>
            <w:tcW w:w="1140"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bCs/>
                <w:color w:val="000000"/>
                <w:sz w:val="22"/>
                <w:szCs w:val="22"/>
              </w:rPr>
            </w:pPr>
            <w:r w:rsidRPr="00FE5BA7">
              <w:rPr>
                <w:rFonts w:eastAsia="Calibri"/>
                <w:bCs/>
                <w:color w:val="000000"/>
                <w:sz w:val="22"/>
                <w:szCs w:val="22"/>
              </w:rPr>
              <w:t>Mã môn học</w:t>
            </w:r>
          </w:p>
        </w:tc>
        <w:tc>
          <w:tcPr>
            <w:tcW w:w="3120"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bCs/>
                <w:color w:val="000000"/>
                <w:sz w:val="22"/>
                <w:szCs w:val="22"/>
              </w:rPr>
            </w:pPr>
            <w:r w:rsidRPr="00FE5BA7">
              <w:rPr>
                <w:rFonts w:eastAsia="Calibri"/>
                <w:bCs/>
                <w:color w:val="000000"/>
                <w:sz w:val="22"/>
                <w:szCs w:val="22"/>
              </w:rPr>
              <w:t>Tên môn học</w:t>
            </w:r>
          </w:p>
        </w:tc>
        <w:tc>
          <w:tcPr>
            <w:tcW w:w="780"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bCs/>
                <w:color w:val="000000"/>
                <w:sz w:val="22"/>
                <w:szCs w:val="22"/>
              </w:rPr>
            </w:pPr>
            <w:r w:rsidRPr="00FE5BA7">
              <w:rPr>
                <w:rFonts w:eastAsia="Calibri"/>
                <w:bCs/>
                <w:color w:val="000000"/>
                <w:sz w:val="22"/>
                <w:szCs w:val="22"/>
              </w:rPr>
              <w:t>Giáo trình</w:t>
            </w:r>
          </w:p>
        </w:tc>
        <w:tc>
          <w:tcPr>
            <w:tcW w:w="645"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bCs/>
                <w:color w:val="000000"/>
                <w:sz w:val="22"/>
                <w:szCs w:val="22"/>
              </w:rPr>
            </w:pPr>
            <w:r w:rsidRPr="00FE5BA7">
              <w:rPr>
                <w:rFonts w:eastAsia="Calibri"/>
                <w:bCs/>
                <w:color w:val="000000"/>
                <w:sz w:val="22"/>
                <w:szCs w:val="22"/>
              </w:rPr>
              <w:t>Số tín chỉ</w:t>
            </w:r>
          </w:p>
        </w:tc>
      </w:tr>
      <w:tr w:rsidR="00E50254" w:rsidRPr="00FE5BA7" w:rsidTr="003364E1">
        <w:tblPrEx>
          <w:tblCellMar>
            <w:top w:w="0" w:type="dxa"/>
            <w:bottom w:w="0" w:type="dxa"/>
          </w:tblCellMar>
        </w:tblPrEx>
        <w:trPr>
          <w:trHeight w:val="285"/>
          <w:jc w:val="center"/>
        </w:trPr>
        <w:tc>
          <w:tcPr>
            <w:tcW w:w="495"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color w:val="000000"/>
                <w:sz w:val="22"/>
                <w:szCs w:val="22"/>
              </w:rPr>
            </w:pPr>
            <w:r w:rsidRPr="00FE5BA7">
              <w:rPr>
                <w:rFonts w:eastAsia="Calibri"/>
                <w:color w:val="000000"/>
                <w:sz w:val="22"/>
                <w:szCs w:val="22"/>
              </w:rPr>
              <w:t>1</w:t>
            </w:r>
          </w:p>
        </w:tc>
        <w:tc>
          <w:tcPr>
            <w:tcW w:w="1140"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color w:val="000000"/>
                <w:sz w:val="22"/>
                <w:szCs w:val="22"/>
              </w:rPr>
            </w:pPr>
            <w:r w:rsidRPr="00FE5BA7">
              <w:rPr>
                <w:rFonts w:eastAsia="Calibri"/>
                <w:color w:val="000000"/>
                <w:sz w:val="22"/>
                <w:szCs w:val="22"/>
              </w:rPr>
              <w:t>GENG1401</w:t>
            </w:r>
          </w:p>
        </w:tc>
        <w:tc>
          <w:tcPr>
            <w:tcW w:w="4215"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rPr>
                <w:rFonts w:eastAsia="Calibri"/>
                <w:color w:val="000000"/>
                <w:sz w:val="22"/>
                <w:szCs w:val="22"/>
              </w:rPr>
            </w:pPr>
            <w:r w:rsidRPr="00FE5BA7">
              <w:rPr>
                <w:rFonts w:eastAsia="Calibri"/>
                <w:color w:val="000000"/>
                <w:sz w:val="22"/>
                <w:szCs w:val="22"/>
              </w:rPr>
              <w:t>Tiếng Anh căn bản 1 - K.2009</w:t>
            </w:r>
          </w:p>
        </w:tc>
        <w:tc>
          <w:tcPr>
            <w:tcW w:w="2610"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color w:val="000000"/>
                <w:sz w:val="22"/>
                <w:szCs w:val="22"/>
              </w:rPr>
            </w:pPr>
            <w:r w:rsidRPr="00FE5BA7">
              <w:rPr>
                <w:rFonts w:eastAsia="Calibri"/>
                <w:color w:val="000000"/>
                <w:sz w:val="22"/>
                <w:szCs w:val="22"/>
              </w:rPr>
              <w:t>American Headwway</w:t>
            </w:r>
          </w:p>
        </w:tc>
        <w:tc>
          <w:tcPr>
            <w:tcW w:w="720"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color w:val="000000"/>
                <w:sz w:val="22"/>
                <w:szCs w:val="22"/>
              </w:rPr>
            </w:pPr>
            <w:r w:rsidRPr="00FE5BA7">
              <w:rPr>
                <w:rFonts w:eastAsia="Calibri"/>
                <w:color w:val="000000"/>
                <w:sz w:val="22"/>
                <w:szCs w:val="22"/>
              </w:rPr>
              <w:t>4</w:t>
            </w:r>
          </w:p>
        </w:tc>
        <w:tc>
          <w:tcPr>
            <w:tcW w:w="1140"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color w:val="000000"/>
                <w:sz w:val="22"/>
                <w:szCs w:val="22"/>
              </w:rPr>
            </w:pPr>
            <w:r w:rsidRPr="00FE5BA7">
              <w:rPr>
                <w:rFonts w:eastAsia="Calibri"/>
                <w:color w:val="000000"/>
                <w:sz w:val="22"/>
                <w:szCs w:val="22"/>
              </w:rPr>
              <w:t>GENG0403</w:t>
            </w:r>
          </w:p>
        </w:tc>
        <w:tc>
          <w:tcPr>
            <w:tcW w:w="3120"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rPr>
                <w:rFonts w:eastAsia="Calibri"/>
                <w:color w:val="000000"/>
                <w:sz w:val="22"/>
                <w:szCs w:val="22"/>
              </w:rPr>
            </w:pPr>
            <w:r w:rsidRPr="00FE5BA7">
              <w:rPr>
                <w:rFonts w:eastAsia="Calibri"/>
                <w:color w:val="000000"/>
                <w:sz w:val="22"/>
                <w:szCs w:val="22"/>
              </w:rPr>
              <w:t>Tiếng Anh căn bản 3 (K2015)</w:t>
            </w:r>
          </w:p>
        </w:tc>
        <w:tc>
          <w:tcPr>
            <w:tcW w:w="780"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color w:val="000000"/>
                <w:sz w:val="22"/>
                <w:szCs w:val="22"/>
              </w:rPr>
            </w:pPr>
            <w:r w:rsidRPr="00FE5BA7">
              <w:rPr>
                <w:rFonts w:eastAsia="Calibri"/>
                <w:color w:val="000000"/>
                <w:sz w:val="22"/>
                <w:szCs w:val="22"/>
              </w:rPr>
              <w:t>LIFE</w:t>
            </w:r>
          </w:p>
        </w:tc>
        <w:tc>
          <w:tcPr>
            <w:tcW w:w="645"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color w:val="000000"/>
                <w:sz w:val="22"/>
                <w:szCs w:val="22"/>
              </w:rPr>
            </w:pPr>
            <w:r w:rsidRPr="00FE5BA7">
              <w:rPr>
                <w:rFonts w:eastAsia="Calibri"/>
                <w:color w:val="000000"/>
                <w:sz w:val="22"/>
                <w:szCs w:val="22"/>
              </w:rPr>
              <w:t>4</w:t>
            </w:r>
          </w:p>
        </w:tc>
      </w:tr>
      <w:tr w:rsidR="00E50254" w:rsidRPr="00FE5BA7" w:rsidTr="003364E1">
        <w:tblPrEx>
          <w:tblCellMar>
            <w:top w:w="0" w:type="dxa"/>
            <w:bottom w:w="0" w:type="dxa"/>
          </w:tblCellMar>
        </w:tblPrEx>
        <w:trPr>
          <w:trHeight w:val="285"/>
          <w:jc w:val="center"/>
        </w:trPr>
        <w:tc>
          <w:tcPr>
            <w:tcW w:w="495"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color w:val="000000"/>
                <w:sz w:val="22"/>
                <w:szCs w:val="22"/>
              </w:rPr>
            </w:pPr>
            <w:r w:rsidRPr="00FE5BA7">
              <w:rPr>
                <w:rFonts w:eastAsia="Calibri"/>
                <w:color w:val="000000"/>
                <w:sz w:val="22"/>
                <w:szCs w:val="22"/>
              </w:rPr>
              <w:t>2</w:t>
            </w:r>
          </w:p>
        </w:tc>
        <w:tc>
          <w:tcPr>
            <w:tcW w:w="1140"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color w:val="000000"/>
                <w:sz w:val="22"/>
                <w:szCs w:val="22"/>
              </w:rPr>
            </w:pPr>
            <w:r w:rsidRPr="00FE5BA7">
              <w:rPr>
                <w:rFonts w:eastAsia="Calibri"/>
                <w:color w:val="000000"/>
                <w:sz w:val="22"/>
                <w:szCs w:val="22"/>
              </w:rPr>
              <w:t>GENG1402</w:t>
            </w:r>
          </w:p>
        </w:tc>
        <w:tc>
          <w:tcPr>
            <w:tcW w:w="4215"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rPr>
                <w:rFonts w:eastAsia="Calibri"/>
                <w:color w:val="000000"/>
                <w:sz w:val="22"/>
                <w:szCs w:val="22"/>
              </w:rPr>
            </w:pPr>
            <w:r w:rsidRPr="00FE5BA7">
              <w:rPr>
                <w:rFonts w:eastAsia="Calibri"/>
                <w:color w:val="000000"/>
                <w:sz w:val="22"/>
                <w:szCs w:val="22"/>
              </w:rPr>
              <w:t>Tiếng Anh căn bản 2 - K.2009</w:t>
            </w:r>
          </w:p>
        </w:tc>
        <w:tc>
          <w:tcPr>
            <w:tcW w:w="2610"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color w:val="000000"/>
                <w:sz w:val="22"/>
                <w:szCs w:val="22"/>
              </w:rPr>
            </w:pPr>
            <w:r w:rsidRPr="00FE5BA7">
              <w:rPr>
                <w:rFonts w:eastAsia="Calibri"/>
                <w:color w:val="000000"/>
                <w:sz w:val="22"/>
                <w:szCs w:val="22"/>
              </w:rPr>
              <w:t>American Headwway</w:t>
            </w:r>
          </w:p>
        </w:tc>
        <w:tc>
          <w:tcPr>
            <w:tcW w:w="720"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color w:val="000000"/>
                <w:sz w:val="22"/>
                <w:szCs w:val="22"/>
              </w:rPr>
            </w:pPr>
            <w:r w:rsidRPr="00FE5BA7">
              <w:rPr>
                <w:rFonts w:eastAsia="Calibri"/>
                <w:color w:val="000000"/>
                <w:sz w:val="22"/>
                <w:szCs w:val="22"/>
              </w:rPr>
              <w:t>4</w:t>
            </w:r>
          </w:p>
        </w:tc>
        <w:tc>
          <w:tcPr>
            <w:tcW w:w="1140"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color w:val="000000"/>
                <w:sz w:val="22"/>
                <w:szCs w:val="22"/>
              </w:rPr>
            </w:pPr>
            <w:r w:rsidRPr="00FE5BA7">
              <w:rPr>
                <w:rFonts w:eastAsia="Calibri"/>
                <w:color w:val="000000"/>
                <w:sz w:val="22"/>
                <w:szCs w:val="22"/>
              </w:rPr>
              <w:t>GENG0404</w:t>
            </w:r>
          </w:p>
        </w:tc>
        <w:tc>
          <w:tcPr>
            <w:tcW w:w="3120"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rPr>
                <w:rFonts w:eastAsia="Calibri"/>
                <w:color w:val="000000"/>
                <w:sz w:val="22"/>
                <w:szCs w:val="22"/>
              </w:rPr>
            </w:pPr>
            <w:r w:rsidRPr="00FE5BA7">
              <w:rPr>
                <w:rFonts w:eastAsia="Calibri"/>
                <w:color w:val="000000"/>
                <w:sz w:val="22"/>
                <w:szCs w:val="22"/>
              </w:rPr>
              <w:t>Tiếng Anh căn bản 4 (K2015)</w:t>
            </w:r>
          </w:p>
        </w:tc>
        <w:tc>
          <w:tcPr>
            <w:tcW w:w="780"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color w:val="000000"/>
                <w:sz w:val="22"/>
                <w:szCs w:val="22"/>
              </w:rPr>
            </w:pPr>
            <w:r w:rsidRPr="00FE5BA7">
              <w:rPr>
                <w:rFonts w:eastAsia="Calibri"/>
                <w:color w:val="000000"/>
                <w:sz w:val="22"/>
                <w:szCs w:val="22"/>
              </w:rPr>
              <w:t>LIFE</w:t>
            </w:r>
          </w:p>
        </w:tc>
        <w:tc>
          <w:tcPr>
            <w:tcW w:w="645"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color w:val="000000"/>
                <w:sz w:val="22"/>
                <w:szCs w:val="22"/>
              </w:rPr>
            </w:pPr>
            <w:r w:rsidRPr="00FE5BA7">
              <w:rPr>
                <w:rFonts w:eastAsia="Calibri"/>
                <w:color w:val="000000"/>
                <w:sz w:val="22"/>
                <w:szCs w:val="22"/>
              </w:rPr>
              <w:t>4</w:t>
            </w:r>
          </w:p>
        </w:tc>
      </w:tr>
      <w:tr w:rsidR="00E50254" w:rsidRPr="00FE5BA7" w:rsidTr="003364E1">
        <w:tblPrEx>
          <w:tblCellMar>
            <w:top w:w="0" w:type="dxa"/>
            <w:bottom w:w="0" w:type="dxa"/>
          </w:tblCellMar>
        </w:tblPrEx>
        <w:trPr>
          <w:trHeight w:val="285"/>
          <w:jc w:val="center"/>
        </w:trPr>
        <w:tc>
          <w:tcPr>
            <w:tcW w:w="495"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color w:val="000000"/>
                <w:sz w:val="22"/>
                <w:szCs w:val="22"/>
              </w:rPr>
            </w:pPr>
            <w:r w:rsidRPr="00FE5BA7">
              <w:rPr>
                <w:rFonts w:eastAsia="Calibri"/>
                <w:color w:val="000000"/>
                <w:sz w:val="22"/>
                <w:szCs w:val="22"/>
              </w:rPr>
              <w:t>3</w:t>
            </w:r>
          </w:p>
        </w:tc>
        <w:tc>
          <w:tcPr>
            <w:tcW w:w="1140"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color w:val="000000"/>
                <w:sz w:val="22"/>
                <w:szCs w:val="22"/>
              </w:rPr>
            </w:pPr>
            <w:r w:rsidRPr="00FE5BA7">
              <w:rPr>
                <w:rFonts w:eastAsia="Calibri"/>
                <w:color w:val="000000"/>
                <w:sz w:val="22"/>
                <w:szCs w:val="22"/>
              </w:rPr>
              <w:t>GENG1403</w:t>
            </w:r>
          </w:p>
        </w:tc>
        <w:tc>
          <w:tcPr>
            <w:tcW w:w="4215"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rPr>
                <w:rFonts w:eastAsia="Calibri"/>
                <w:color w:val="000000"/>
                <w:sz w:val="22"/>
                <w:szCs w:val="22"/>
              </w:rPr>
            </w:pPr>
            <w:r w:rsidRPr="00FE5BA7">
              <w:rPr>
                <w:rFonts w:eastAsia="Calibri"/>
                <w:color w:val="000000"/>
                <w:sz w:val="22"/>
                <w:szCs w:val="22"/>
              </w:rPr>
              <w:t>Tiếng Anh nâng cao 1 (Từ K.2009)</w:t>
            </w:r>
          </w:p>
        </w:tc>
        <w:tc>
          <w:tcPr>
            <w:tcW w:w="2610"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color w:val="000000"/>
                <w:sz w:val="22"/>
                <w:szCs w:val="22"/>
              </w:rPr>
            </w:pPr>
            <w:r w:rsidRPr="00FE5BA7">
              <w:rPr>
                <w:rFonts w:eastAsia="Calibri"/>
                <w:color w:val="000000"/>
                <w:sz w:val="22"/>
                <w:szCs w:val="22"/>
              </w:rPr>
              <w:t>American Headwway</w:t>
            </w:r>
          </w:p>
        </w:tc>
        <w:tc>
          <w:tcPr>
            <w:tcW w:w="720"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color w:val="000000"/>
                <w:sz w:val="22"/>
                <w:szCs w:val="22"/>
              </w:rPr>
            </w:pPr>
            <w:r w:rsidRPr="00FE5BA7">
              <w:rPr>
                <w:rFonts w:eastAsia="Calibri"/>
                <w:color w:val="000000"/>
                <w:sz w:val="22"/>
                <w:szCs w:val="22"/>
              </w:rPr>
              <w:t>4</w:t>
            </w:r>
          </w:p>
        </w:tc>
        <w:tc>
          <w:tcPr>
            <w:tcW w:w="1140"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color w:val="000000"/>
                <w:sz w:val="22"/>
                <w:szCs w:val="22"/>
              </w:rPr>
            </w:pPr>
            <w:r w:rsidRPr="00FE5BA7">
              <w:rPr>
                <w:rFonts w:eastAsia="Calibri"/>
                <w:color w:val="000000"/>
                <w:sz w:val="22"/>
                <w:szCs w:val="22"/>
              </w:rPr>
              <w:t>GENG0405</w:t>
            </w:r>
          </w:p>
        </w:tc>
        <w:tc>
          <w:tcPr>
            <w:tcW w:w="3120"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rPr>
                <w:rFonts w:eastAsia="Calibri"/>
                <w:color w:val="000000"/>
                <w:sz w:val="22"/>
                <w:szCs w:val="22"/>
              </w:rPr>
            </w:pPr>
            <w:r w:rsidRPr="00FE5BA7">
              <w:rPr>
                <w:rFonts w:eastAsia="Calibri"/>
                <w:color w:val="000000"/>
                <w:sz w:val="22"/>
                <w:szCs w:val="22"/>
              </w:rPr>
              <w:t>Tiếng Anh nâng cao 1 (K2015)</w:t>
            </w:r>
          </w:p>
        </w:tc>
        <w:tc>
          <w:tcPr>
            <w:tcW w:w="780"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color w:val="000000"/>
                <w:sz w:val="22"/>
                <w:szCs w:val="22"/>
              </w:rPr>
            </w:pPr>
            <w:r w:rsidRPr="00FE5BA7">
              <w:rPr>
                <w:rFonts w:eastAsia="Calibri"/>
                <w:color w:val="000000"/>
                <w:sz w:val="22"/>
                <w:szCs w:val="22"/>
              </w:rPr>
              <w:t>LIFE</w:t>
            </w:r>
          </w:p>
        </w:tc>
        <w:tc>
          <w:tcPr>
            <w:tcW w:w="645"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color w:val="000000"/>
                <w:sz w:val="22"/>
                <w:szCs w:val="22"/>
              </w:rPr>
            </w:pPr>
            <w:r w:rsidRPr="00FE5BA7">
              <w:rPr>
                <w:rFonts w:eastAsia="Calibri"/>
                <w:color w:val="000000"/>
                <w:sz w:val="22"/>
                <w:szCs w:val="22"/>
              </w:rPr>
              <w:t>4</w:t>
            </w:r>
          </w:p>
        </w:tc>
      </w:tr>
      <w:tr w:rsidR="00E50254" w:rsidRPr="00FE5BA7" w:rsidTr="003364E1">
        <w:tblPrEx>
          <w:tblCellMar>
            <w:top w:w="0" w:type="dxa"/>
            <w:bottom w:w="0" w:type="dxa"/>
          </w:tblCellMar>
        </w:tblPrEx>
        <w:trPr>
          <w:trHeight w:val="285"/>
          <w:jc w:val="center"/>
        </w:trPr>
        <w:tc>
          <w:tcPr>
            <w:tcW w:w="495"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color w:val="000000"/>
                <w:sz w:val="22"/>
                <w:szCs w:val="22"/>
              </w:rPr>
            </w:pPr>
            <w:r w:rsidRPr="00FE5BA7">
              <w:rPr>
                <w:rFonts w:eastAsia="Calibri"/>
                <w:color w:val="000000"/>
                <w:sz w:val="22"/>
                <w:szCs w:val="22"/>
              </w:rPr>
              <w:t>4</w:t>
            </w:r>
          </w:p>
        </w:tc>
        <w:tc>
          <w:tcPr>
            <w:tcW w:w="1140"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color w:val="000000"/>
                <w:sz w:val="22"/>
                <w:szCs w:val="22"/>
              </w:rPr>
            </w:pPr>
            <w:r w:rsidRPr="00FE5BA7">
              <w:rPr>
                <w:rFonts w:eastAsia="Calibri"/>
                <w:color w:val="000000"/>
                <w:sz w:val="22"/>
                <w:szCs w:val="22"/>
              </w:rPr>
              <w:t>GENG1404</w:t>
            </w:r>
          </w:p>
        </w:tc>
        <w:tc>
          <w:tcPr>
            <w:tcW w:w="4215"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rPr>
                <w:rFonts w:eastAsia="Calibri"/>
                <w:color w:val="000000"/>
                <w:sz w:val="22"/>
                <w:szCs w:val="22"/>
              </w:rPr>
            </w:pPr>
            <w:r w:rsidRPr="00FE5BA7">
              <w:rPr>
                <w:rFonts w:eastAsia="Calibri"/>
                <w:color w:val="000000"/>
                <w:sz w:val="22"/>
                <w:szCs w:val="22"/>
              </w:rPr>
              <w:t>Tiếng Anh nâng cao 2 (Từ K.2009)</w:t>
            </w:r>
          </w:p>
        </w:tc>
        <w:tc>
          <w:tcPr>
            <w:tcW w:w="2610"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color w:val="000000"/>
                <w:sz w:val="22"/>
                <w:szCs w:val="22"/>
              </w:rPr>
            </w:pPr>
            <w:r w:rsidRPr="00FE5BA7">
              <w:rPr>
                <w:rFonts w:eastAsia="Calibri"/>
                <w:color w:val="000000"/>
                <w:sz w:val="22"/>
                <w:szCs w:val="22"/>
              </w:rPr>
              <w:t>American Headwway</w:t>
            </w:r>
          </w:p>
        </w:tc>
        <w:tc>
          <w:tcPr>
            <w:tcW w:w="720"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color w:val="000000"/>
                <w:sz w:val="22"/>
                <w:szCs w:val="22"/>
              </w:rPr>
            </w:pPr>
            <w:r w:rsidRPr="00FE5BA7">
              <w:rPr>
                <w:rFonts w:eastAsia="Calibri"/>
                <w:color w:val="000000"/>
                <w:sz w:val="22"/>
                <w:szCs w:val="22"/>
              </w:rPr>
              <w:t>4</w:t>
            </w:r>
          </w:p>
        </w:tc>
        <w:tc>
          <w:tcPr>
            <w:tcW w:w="1140"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color w:val="000000"/>
                <w:sz w:val="22"/>
                <w:szCs w:val="22"/>
              </w:rPr>
            </w:pPr>
            <w:r w:rsidRPr="00FE5BA7">
              <w:rPr>
                <w:rFonts w:eastAsia="Calibri"/>
                <w:color w:val="000000"/>
                <w:sz w:val="22"/>
                <w:szCs w:val="22"/>
              </w:rPr>
              <w:t>GENG0406</w:t>
            </w:r>
          </w:p>
        </w:tc>
        <w:tc>
          <w:tcPr>
            <w:tcW w:w="3120"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rPr>
                <w:rFonts w:eastAsia="Calibri"/>
                <w:color w:val="000000"/>
                <w:sz w:val="22"/>
                <w:szCs w:val="22"/>
              </w:rPr>
            </w:pPr>
            <w:r w:rsidRPr="00FE5BA7">
              <w:rPr>
                <w:rFonts w:eastAsia="Calibri"/>
                <w:color w:val="000000"/>
                <w:sz w:val="22"/>
                <w:szCs w:val="22"/>
              </w:rPr>
              <w:t>Tiếng Anh nâng cao 2 (K2015)</w:t>
            </w:r>
          </w:p>
        </w:tc>
        <w:tc>
          <w:tcPr>
            <w:tcW w:w="780"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color w:val="000000"/>
                <w:sz w:val="22"/>
                <w:szCs w:val="22"/>
              </w:rPr>
            </w:pPr>
            <w:r w:rsidRPr="00FE5BA7">
              <w:rPr>
                <w:rFonts w:eastAsia="Calibri"/>
                <w:color w:val="000000"/>
                <w:sz w:val="22"/>
                <w:szCs w:val="22"/>
              </w:rPr>
              <w:t>LIFE</w:t>
            </w:r>
          </w:p>
        </w:tc>
        <w:tc>
          <w:tcPr>
            <w:tcW w:w="645"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color w:val="000000"/>
                <w:sz w:val="22"/>
                <w:szCs w:val="22"/>
              </w:rPr>
            </w:pPr>
            <w:r w:rsidRPr="00FE5BA7">
              <w:rPr>
                <w:rFonts w:eastAsia="Calibri"/>
                <w:color w:val="000000"/>
                <w:sz w:val="22"/>
                <w:szCs w:val="22"/>
              </w:rPr>
              <w:t>4</w:t>
            </w:r>
          </w:p>
        </w:tc>
      </w:tr>
      <w:tr w:rsidR="00E50254" w:rsidRPr="00FE5BA7" w:rsidTr="003364E1">
        <w:tblPrEx>
          <w:tblCellMar>
            <w:top w:w="0" w:type="dxa"/>
            <w:bottom w:w="0" w:type="dxa"/>
          </w:tblCellMar>
        </w:tblPrEx>
        <w:trPr>
          <w:trHeight w:val="285"/>
          <w:jc w:val="center"/>
        </w:trPr>
        <w:tc>
          <w:tcPr>
            <w:tcW w:w="495"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color w:val="000000"/>
                <w:sz w:val="22"/>
                <w:szCs w:val="22"/>
              </w:rPr>
            </w:pPr>
            <w:r w:rsidRPr="00FE5BA7">
              <w:rPr>
                <w:rFonts w:eastAsia="Calibri"/>
                <w:color w:val="000000"/>
                <w:sz w:val="22"/>
                <w:szCs w:val="22"/>
              </w:rPr>
              <w:t>5</w:t>
            </w:r>
          </w:p>
        </w:tc>
        <w:tc>
          <w:tcPr>
            <w:tcW w:w="1140"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color w:val="000000"/>
                <w:sz w:val="22"/>
                <w:szCs w:val="22"/>
              </w:rPr>
            </w:pPr>
            <w:r w:rsidRPr="00FE5BA7">
              <w:rPr>
                <w:rFonts w:eastAsia="Calibri"/>
                <w:color w:val="000000"/>
                <w:sz w:val="22"/>
                <w:szCs w:val="22"/>
              </w:rPr>
              <w:t>GENG1405</w:t>
            </w:r>
          </w:p>
        </w:tc>
        <w:tc>
          <w:tcPr>
            <w:tcW w:w="4215"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rPr>
                <w:rFonts w:eastAsia="Calibri"/>
                <w:color w:val="000000"/>
                <w:sz w:val="22"/>
                <w:szCs w:val="22"/>
              </w:rPr>
            </w:pPr>
            <w:r w:rsidRPr="00FE5BA7">
              <w:rPr>
                <w:rFonts w:eastAsia="Calibri"/>
                <w:color w:val="000000"/>
                <w:sz w:val="22"/>
                <w:szCs w:val="22"/>
              </w:rPr>
              <w:t>Tiếng Anh nâng cao 3</w:t>
            </w:r>
          </w:p>
        </w:tc>
        <w:tc>
          <w:tcPr>
            <w:tcW w:w="2610"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color w:val="000000"/>
                <w:sz w:val="22"/>
                <w:szCs w:val="22"/>
              </w:rPr>
            </w:pPr>
            <w:r w:rsidRPr="00FE5BA7">
              <w:rPr>
                <w:rFonts w:eastAsia="Calibri"/>
                <w:color w:val="000000"/>
                <w:sz w:val="22"/>
                <w:szCs w:val="22"/>
              </w:rPr>
              <w:t>American Headwway</w:t>
            </w:r>
          </w:p>
        </w:tc>
        <w:tc>
          <w:tcPr>
            <w:tcW w:w="720"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color w:val="000000"/>
                <w:sz w:val="22"/>
                <w:szCs w:val="22"/>
              </w:rPr>
            </w:pPr>
            <w:r w:rsidRPr="00FE5BA7">
              <w:rPr>
                <w:rFonts w:eastAsia="Calibri"/>
                <w:color w:val="000000"/>
                <w:sz w:val="22"/>
                <w:szCs w:val="22"/>
              </w:rPr>
              <w:t>4</w:t>
            </w:r>
          </w:p>
        </w:tc>
        <w:tc>
          <w:tcPr>
            <w:tcW w:w="1140"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color w:val="000000"/>
                <w:sz w:val="22"/>
                <w:szCs w:val="22"/>
              </w:rPr>
            </w:pPr>
            <w:r w:rsidRPr="00FE5BA7">
              <w:rPr>
                <w:rFonts w:eastAsia="Calibri"/>
                <w:color w:val="000000"/>
                <w:sz w:val="22"/>
                <w:szCs w:val="22"/>
              </w:rPr>
              <w:t>GENG0407</w:t>
            </w:r>
          </w:p>
        </w:tc>
        <w:tc>
          <w:tcPr>
            <w:tcW w:w="3120"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rPr>
                <w:rFonts w:eastAsia="Calibri"/>
                <w:color w:val="000000"/>
                <w:sz w:val="22"/>
                <w:szCs w:val="22"/>
              </w:rPr>
            </w:pPr>
            <w:r w:rsidRPr="00FE5BA7">
              <w:rPr>
                <w:rFonts w:eastAsia="Calibri"/>
                <w:color w:val="000000"/>
                <w:sz w:val="22"/>
                <w:szCs w:val="22"/>
              </w:rPr>
              <w:t>Tiếng Anh nâng cao 3 (2015-ĐB)</w:t>
            </w:r>
          </w:p>
        </w:tc>
        <w:tc>
          <w:tcPr>
            <w:tcW w:w="780"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color w:val="000000"/>
                <w:sz w:val="22"/>
                <w:szCs w:val="22"/>
              </w:rPr>
            </w:pPr>
            <w:r w:rsidRPr="00FE5BA7">
              <w:rPr>
                <w:rFonts w:eastAsia="Calibri"/>
                <w:color w:val="000000"/>
                <w:sz w:val="22"/>
                <w:szCs w:val="22"/>
              </w:rPr>
              <w:t>LIFE</w:t>
            </w:r>
          </w:p>
        </w:tc>
        <w:tc>
          <w:tcPr>
            <w:tcW w:w="645"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color w:val="000000"/>
                <w:sz w:val="22"/>
                <w:szCs w:val="22"/>
              </w:rPr>
            </w:pPr>
            <w:r w:rsidRPr="00FE5BA7">
              <w:rPr>
                <w:rFonts w:eastAsia="Calibri"/>
                <w:color w:val="000000"/>
                <w:sz w:val="22"/>
                <w:szCs w:val="22"/>
              </w:rPr>
              <w:t>4</w:t>
            </w:r>
          </w:p>
        </w:tc>
      </w:tr>
      <w:tr w:rsidR="00E50254" w:rsidRPr="00FE5BA7" w:rsidTr="003364E1">
        <w:tblPrEx>
          <w:tblCellMar>
            <w:top w:w="0" w:type="dxa"/>
            <w:bottom w:w="0" w:type="dxa"/>
          </w:tblCellMar>
        </w:tblPrEx>
        <w:trPr>
          <w:trHeight w:val="285"/>
          <w:jc w:val="center"/>
        </w:trPr>
        <w:tc>
          <w:tcPr>
            <w:tcW w:w="495"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color w:val="000000"/>
                <w:sz w:val="22"/>
                <w:szCs w:val="22"/>
              </w:rPr>
            </w:pPr>
            <w:r w:rsidRPr="00FE5BA7">
              <w:rPr>
                <w:rFonts w:eastAsia="Calibri"/>
                <w:color w:val="000000"/>
                <w:sz w:val="22"/>
                <w:szCs w:val="22"/>
              </w:rPr>
              <w:t>6</w:t>
            </w:r>
          </w:p>
        </w:tc>
        <w:tc>
          <w:tcPr>
            <w:tcW w:w="1140"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color w:val="000000"/>
                <w:sz w:val="22"/>
                <w:szCs w:val="22"/>
              </w:rPr>
            </w:pPr>
            <w:r w:rsidRPr="00FE5BA7">
              <w:rPr>
                <w:rFonts w:eastAsia="Calibri"/>
                <w:color w:val="000000"/>
                <w:sz w:val="22"/>
                <w:szCs w:val="22"/>
              </w:rPr>
              <w:t>GENG2203</w:t>
            </w:r>
          </w:p>
        </w:tc>
        <w:tc>
          <w:tcPr>
            <w:tcW w:w="4215"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rPr>
                <w:rFonts w:eastAsia="Calibri"/>
                <w:color w:val="000000"/>
                <w:sz w:val="22"/>
                <w:szCs w:val="22"/>
              </w:rPr>
            </w:pPr>
            <w:r w:rsidRPr="00FE5BA7">
              <w:rPr>
                <w:rFonts w:eastAsia="Calibri"/>
                <w:color w:val="000000"/>
                <w:sz w:val="22"/>
                <w:szCs w:val="22"/>
              </w:rPr>
              <w:t>Anh văn 3 (P1) - Ngành CNKT CT Xây dựng</w:t>
            </w:r>
          </w:p>
        </w:tc>
        <w:tc>
          <w:tcPr>
            <w:tcW w:w="2610"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color w:val="000000"/>
                <w:sz w:val="22"/>
                <w:szCs w:val="22"/>
              </w:rPr>
            </w:pPr>
            <w:r w:rsidRPr="00FE5BA7">
              <w:rPr>
                <w:rFonts w:eastAsia="Calibri"/>
                <w:color w:val="000000"/>
                <w:sz w:val="22"/>
                <w:szCs w:val="22"/>
              </w:rPr>
              <w:t>American Headwway</w:t>
            </w:r>
          </w:p>
        </w:tc>
        <w:tc>
          <w:tcPr>
            <w:tcW w:w="720"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color w:val="000000"/>
                <w:sz w:val="22"/>
                <w:szCs w:val="22"/>
              </w:rPr>
            </w:pPr>
            <w:r w:rsidRPr="00FE5BA7">
              <w:rPr>
                <w:rFonts w:eastAsia="Calibri"/>
                <w:color w:val="000000"/>
                <w:sz w:val="22"/>
                <w:szCs w:val="22"/>
              </w:rPr>
              <w:t>2</w:t>
            </w:r>
          </w:p>
        </w:tc>
        <w:tc>
          <w:tcPr>
            <w:tcW w:w="1140" w:type="dxa"/>
            <w:vMerge w:val="restart"/>
            <w:tcBorders>
              <w:top w:val="single" w:sz="4" w:space="0" w:color="auto"/>
              <w:left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color w:val="000000"/>
                <w:sz w:val="22"/>
                <w:szCs w:val="22"/>
              </w:rPr>
            </w:pPr>
            <w:r w:rsidRPr="00FE5BA7">
              <w:rPr>
                <w:rFonts w:eastAsia="Calibri"/>
                <w:color w:val="000000"/>
                <w:sz w:val="22"/>
                <w:szCs w:val="22"/>
              </w:rPr>
              <w:t>GENG0407</w:t>
            </w:r>
          </w:p>
        </w:tc>
        <w:tc>
          <w:tcPr>
            <w:tcW w:w="3120" w:type="dxa"/>
            <w:vMerge w:val="restart"/>
            <w:tcBorders>
              <w:top w:val="single" w:sz="4" w:space="0" w:color="auto"/>
              <w:left w:val="single" w:sz="4" w:space="0" w:color="auto"/>
              <w:right w:val="single" w:sz="4" w:space="0" w:color="auto"/>
            </w:tcBorders>
            <w:vAlign w:val="center"/>
          </w:tcPr>
          <w:p w:rsidR="00E50254" w:rsidRPr="00FE5BA7" w:rsidRDefault="00E50254" w:rsidP="003364E1">
            <w:pPr>
              <w:autoSpaceDE w:val="0"/>
              <w:autoSpaceDN w:val="0"/>
              <w:adjustRightInd w:val="0"/>
              <w:rPr>
                <w:rFonts w:eastAsia="Calibri"/>
                <w:color w:val="000000"/>
                <w:sz w:val="22"/>
                <w:szCs w:val="22"/>
              </w:rPr>
            </w:pPr>
            <w:r w:rsidRPr="00FE5BA7">
              <w:rPr>
                <w:rFonts w:eastAsia="Calibri"/>
                <w:color w:val="000000"/>
                <w:sz w:val="22"/>
                <w:szCs w:val="22"/>
              </w:rPr>
              <w:t>Tiếng Anh nâng cao 3 (2015-ĐB)</w:t>
            </w:r>
          </w:p>
        </w:tc>
        <w:tc>
          <w:tcPr>
            <w:tcW w:w="780" w:type="dxa"/>
            <w:vMerge w:val="restart"/>
            <w:tcBorders>
              <w:top w:val="single" w:sz="4" w:space="0" w:color="auto"/>
              <w:left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color w:val="000000"/>
                <w:sz w:val="22"/>
                <w:szCs w:val="22"/>
              </w:rPr>
            </w:pPr>
            <w:r w:rsidRPr="00FE5BA7">
              <w:rPr>
                <w:rFonts w:eastAsia="Calibri"/>
                <w:color w:val="000000"/>
                <w:sz w:val="22"/>
                <w:szCs w:val="22"/>
              </w:rPr>
              <w:t>LIFE</w:t>
            </w:r>
          </w:p>
        </w:tc>
        <w:tc>
          <w:tcPr>
            <w:tcW w:w="645" w:type="dxa"/>
            <w:vMerge w:val="restart"/>
            <w:tcBorders>
              <w:top w:val="single" w:sz="4" w:space="0" w:color="auto"/>
              <w:left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color w:val="000000"/>
                <w:sz w:val="22"/>
                <w:szCs w:val="22"/>
              </w:rPr>
            </w:pPr>
            <w:r w:rsidRPr="00FE5BA7">
              <w:rPr>
                <w:rFonts w:eastAsia="Calibri"/>
                <w:color w:val="000000"/>
                <w:sz w:val="22"/>
                <w:szCs w:val="22"/>
              </w:rPr>
              <w:t>4</w:t>
            </w:r>
          </w:p>
        </w:tc>
      </w:tr>
      <w:tr w:rsidR="00E50254" w:rsidRPr="00FE5BA7" w:rsidTr="003364E1">
        <w:tblPrEx>
          <w:tblCellMar>
            <w:top w:w="0" w:type="dxa"/>
            <w:bottom w:w="0" w:type="dxa"/>
          </w:tblCellMar>
        </w:tblPrEx>
        <w:trPr>
          <w:trHeight w:val="285"/>
          <w:jc w:val="center"/>
        </w:trPr>
        <w:tc>
          <w:tcPr>
            <w:tcW w:w="495"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color w:val="000000"/>
                <w:sz w:val="22"/>
                <w:szCs w:val="22"/>
              </w:rPr>
            </w:pPr>
            <w:r w:rsidRPr="00FE5BA7">
              <w:rPr>
                <w:rFonts w:eastAsia="Calibri"/>
                <w:color w:val="000000"/>
                <w:sz w:val="22"/>
                <w:szCs w:val="22"/>
              </w:rPr>
              <w:t>7</w:t>
            </w:r>
          </w:p>
        </w:tc>
        <w:tc>
          <w:tcPr>
            <w:tcW w:w="1140"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color w:val="000000"/>
                <w:sz w:val="22"/>
                <w:szCs w:val="22"/>
              </w:rPr>
            </w:pPr>
            <w:r w:rsidRPr="00FE5BA7">
              <w:rPr>
                <w:rFonts w:eastAsia="Calibri"/>
                <w:color w:val="000000"/>
                <w:sz w:val="22"/>
                <w:szCs w:val="22"/>
              </w:rPr>
              <w:t>GENG2204</w:t>
            </w:r>
          </w:p>
        </w:tc>
        <w:tc>
          <w:tcPr>
            <w:tcW w:w="4215"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rPr>
                <w:rFonts w:eastAsia="Calibri"/>
                <w:color w:val="000000"/>
                <w:sz w:val="22"/>
                <w:szCs w:val="22"/>
              </w:rPr>
            </w:pPr>
            <w:r w:rsidRPr="00FE5BA7">
              <w:rPr>
                <w:rFonts w:eastAsia="Calibri"/>
                <w:color w:val="000000"/>
                <w:sz w:val="22"/>
                <w:szCs w:val="22"/>
              </w:rPr>
              <w:t>Anh văn 3 (P2) - Ngành CNKT CT Xây dựng</w:t>
            </w:r>
          </w:p>
        </w:tc>
        <w:tc>
          <w:tcPr>
            <w:tcW w:w="2610"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color w:val="000000"/>
                <w:sz w:val="22"/>
                <w:szCs w:val="22"/>
              </w:rPr>
            </w:pPr>
            <w:r w:rsidRPr="00FE5BA7">
              <w:rPr>
                <w:rFonts w:eastAsia="Calibri"/>
                <w:color w:val="000000"/>
                <w:sz w:val="22"/>
                <w:szCs w:val="22"/>
              </w:rPr>
              <w:t>American Headwway</w:t>
            </w:r>
          </w:p>
        </w:tc>
        <w:tc>
          <w:tcPr>
            <w:tcW w:w="720"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color w:val="000000"/>
                <w:sz w:val="22"/>
                <w:szCs w:val="22"/>
              </w:rPr>
            </w:pPr>
            <w:r w:rsidRPr="00FE5BA7">
              <w:rPr>
                <w:rFonts w:eastAsia="Calibri"/>
                <w:color w:val="000000"/>
                <w:sz w:val="22"/>
                <w:szCs w:val="22"/>
              </w:rPr>
              <w:t>2</w:t>
            </w:r>
          </w:p>
        </w:tc>
        <w:tc>
          <w:tcPr>
            <w:tcW w:w="1140" w:type="dxa"/>
            <w:vMerge/>
            <w:tcBorders>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color w:val="000000"/>
                <w:sz w:val="22"/>
                <w:szCs w:val="22"/>
              </w:rPr>
            </w:pPr>
          </w:p>
        </w:tc>
        <w:tc>
          <w:tcPr>
            <w:tcW w:w="3120" w:type="dxa"/>
            <w:vMerge/>
            <w:tcBorders>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rPr>
                <w:rFonts w:eastAsia="Calibri"/>
                <w:color w:val="000000"/>
                <w:sz w:val="22"/>
                <w:szCs w:val="22"/>
              </w:rPr>
            </w:pPr>
          </w:p>
        </w:tc>
        <w:tc>
          <w:tcPr>
            <w:tcW w:w="780" w:type="dxa"/>
            <w:vMerge/>
            <w:tcBorders>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color w:val="000000"/>
                <w:sz w:val="22"/>
                <w:szCs w:val="22"/>
              </w:rPr>
            </w:pPr>
          </w:p>
        </w:tc>
        <w:tc>
          <w:tcPr>
            <w:tcW w:w="645" w:type="dxa"/>
            <w:vMerge/>
            <w:tcBorders>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color w:val="000000"/>
                <w:sz w:val="22"/>
                <w:szCs w:val="22"/>
              </w:rPr>
            </w:pPr>
          </w:p>
        </w:tc>
      </w:tr>
      <w:tr w:rsidR="00E50254" w:rsidRPr="00FE5BA7" w:rsidTr="003364E1">
        <w:tblPrEx>
          <w:tblCellMar>
            <w:top w:w="0" w:type="dxa"/>
            <w:bottom w:w="0" w:type="dxa"/>
          </w:tblCellMar>
        </w:tblPrEx>
        <w:trPr>
          <w:trHeight w:val="285"/>
          <w:jc w:val="center"/>
        </w:trPr>
        <w:tc>
          <w:tcPr>
            <w:tcW w:w="495"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color w:val="000000"/>
                <w:sz w:val="22"/>
                <w:szCs w:val="22"/>
              </w:rPr>
            </w:pPr>
            <w:r w:rsidRPr="00FE5BA7">
              <w:rPr>
                <w:rFonts w:eastAsia="Calibri"/>
                <w:color w:val="000000"/>
                <w:sz w:val="22"/>
                <w:szCs w:val="22"/>
              </w:rPr>
              <w:t>8</w:t>
            </w:r>
          </w:p>
        </w:tc>
        <w:tc>
          <w:tcPr>
            <w:tcW w:w="1140"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color w:val="000000"/>
                <w:sz w:val="22"/>
                <w:szCs w:val="22"/>
              </w:rPr>
            </w:pPr>
            <w:r w:rsidRPr="00FE5BA7">
              <w:rPr>
                <w:rFonts w:eastAsia="Calibri"/>
                <w:color w:val="000000"/>
                <w:sz w:val="22"/>
                <w:szCs w:val="22"/>
              </w:rPr>
              <w:t>GENG1406</w:t>
            </w:r>
          </w:p>
        </w:tc>
        <w:tc>
          <w:tcPr>
            <w:tcW w:w="4215"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rPr>
                <w:rFonts w:eastAsia="Calibri"/>
                <w:color w:val="000000"/>
                <w:sz w:val="22"/>
                <w:szCs w:val="22"/>
              </w:rPr>
            </w:pPr>
            <w:r w:rsidRPr="00FE5BA7">
              <w:rPr>
                <w:rFonts w:eastAsia="Calibri"/>
                <w:color w:val="000000"/>
                <w:sz w:val="22"/>
                <w:szCs w:val="22"/>
              </w:rPr>
              <w:t>Tiếng Anh nâng cao 4</w:t>
            </w:r>
          </w:p>
        </w:tc>
        <w:tc>
          <w:tcPr>
            <w:tcW w:w="2610"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color w:val="000000"/>
                <w:sz w:val="22"/>
                <w:szCs w:val="22"/>
              </w:rPr>
            </w:pPr>
            <w:r w:rsidRPr="00FE5BA7">
              <w:rPr>
                <w:rFonts w:eastAsia="Calibri"/>
                <w:color w:val="000000"/>
                <w:sz w:val="22"/>
                <w:szCs w:val="22"/>
              </w:rPr>
              <w:t>American Headwway</w:t>
            </w:r>
          </w:p>
        </w:tc>
        <w:tc>
          <w:tcPr>
            <w:tcW w:w="720"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color w:val="000000"/>
                <w:sz w:val="22"/>
                <w:szCs w:val="22"/>
              </w:rPr>
            </w:pPr>
            <w:r w:rsidRPr="00FE5BA7">
              <w:rPr>
                <w:rFonts w:eastAsia="Calibri"/>
                <w:color w:val="000000"/>
                <w:sz w:val="22"/>
                <w:szCs w:val="22"/>
              </w:rPr>
              <w:t>4</w:t>
            </w:r>
          </w:p>
        </w:tc>
        <w:tc>
          <w:tcPr>
            <w:tcW w:w="1140"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color w:val="000000"/>
                <w:sz w:val="22"/>
                <w:szCs w:val="22"/>
              </w:rPr>
            </w:pPr>
            <w:r w:rsidRPr="00FE5BA7">
              <w:rPr>
                <w:rFonts w:eastAsia="Calibri"/>
                <w:color w:val="000000"/>
                <w:sz w:val="22"/>
                <w:szCs w:val="22"/>
              </w:rPr>
              <w:t>GENG0408</w:t>
            </w:r>
          </w:p>
        </w:tc>
        <w:tc>
          <w:tcPr>
            <w:tcW w:w="3120"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rPr>
                <w:rFonts w:eastAsia="Calibri"/>
                <w:color w:val="000000"/>
                <w:sz w:val="22"/>
                <w:szCs w:val="22"/>
              </w:rPr>
            </w:pPr>
            <w:r w:rsidRPr="00FE5BA7">
              <w:rPr>
                <w:rFonts w:eastAsia="Calibri"/>
                <w:color w:val="000000"/>
                <w:sz w:val="22"/>
                <w:szCs w:val="22"/>
              </w:rPr>
              <w:t>Tiếng Anh nâng cao 4 (2015-ĐB)</w:t>
            </w:r>
          </w:p>
        </w:tc>
        <w:tc>
          <w:tcPr>
            <w:tcW w:w="780"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color w:val="000000"/>
                <w:sz w:val="22"/>
                <w:szCs w:val="22"/>
              </w:rPr>
            </w:pPr>
            <w:r w:rsidRPr="00FE5BA7">
              <w:rPr>
                <w:rFonts w:eastAsia="Calibri"/>
                <w:color w:val="000000"/>
                <w:sz w:val="22"/>
                <w:szCs w:val="22"/>
              </w:rPr>
              <w:t>LIFE</w:t>
            </w:r>
          </w:p>
        </w:tc>
        <w:tc>
          <w:tcPr>
            <w:tcW w:w="645"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color w:val="000000"/>
                <w:sz w:val="22"/>
                <w:szCs w:val="22"/>
              </w:rPr>
            </w:pPr>
            <w:r w:rsidRPr="00FE5BA7">
              <w:rPr>
                <w:rFonts w:eastAsia="Calibri"/>
                <w:color w:val="000000"/>
                <w:sz w:val="22"/>
                <w:szCs w:val="22"/>
              </w:rPr>
              <w:t>4</w:t>
            </w:r>
          </w:p>
        </w:tc>
      </w:tr>
      <w:tr w:rsidR="00E50254" w:rsidRPr="00FE5BA7" w:rsidTr="003364E1">
        <w:tblPrEx>
          <w:tblCellMar>
            <w:top w:w="0" w:type="dxa"/>
            <w:bottom w:w="0" w:type="dxa"/>
          </w:tblCellMar>
        </w:tblPrEx>
        <w:trPr>
          <w:trHeight w:val="285"/>
          <w:jc w:val="center"/>
        </w:trPr>
        <w:tc>
          <w:tcPr>
            <w:tcW w:w="495"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color w:val="000000"/>
                <w:sz w:val="22"/>
                <w:szCs w:val="22"/>
              </w:rPr>
            </w:pPr>
            <w:r w:rsidRPr="00FE5BA7">
              <w:rPr>
                <w:rFonts w:eastAsia="Calibri"/>
                <w:color w:val="000000"/>
                <w:sz w:val="22"/>
                <w:szCs w:val="22"/>
              </w:rPr>
              <w:t>9</w:t>
            </w:r>
          </w:p>
        </w:tc>
        <w:tc>
          <w:tcPr>
            <w:tcW w:w="1140"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color w:val="000000"/>
                <w:sz w:val="22"/>
                <w:szCs w:val="22"/>
              </w:rPr>
            </w:pPr>
            <w:r w:rsidRPr="00FE5BA7">
              <w:rPr>
                <w:rFonts w:eastAsia="Calibri"/>
                <w:color w:val="000000"/>
                <w:sz w:val="22"/>
                <w:szCs w:val="22"/>
              </w:rPr>
              <w:t>GENG2205</w:t>
            </w:r>
          </w:p>
        </w:tc>
        <w:tc>
          <w:tcPr>
            <w:tcW w:w="4215"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rPr>
                <w:rFonts w:eastAsia="Calibri"/>
                <w:color w:val="000000"/>
                <w:sz w:val="22"/>
                <w:szCs w:val="22"/>
              </w:rPr>
            </w:pPr>
            <w:r w:rsidRPr="00FE5BA7">
              <w:rPr>
                <w:rFonts w:eastAsia="Calibri"/>
                <w:color w:val="000000"/>
                <w:sz w:val="22"/>
                <w:szCs w:val="22"/>
              </w:rPr>
              <w:t>Anh văn 4 (P1) - Ngành CNKT CT Xây dựng</w:t>
            </w:r>
          </w:p>
        </w:tc>
        <w:tc>
          <w:tcPr>
            <w:tcW w:w="2610"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color w:val="000000"/>
                <w:sz w:val="22"/>
                <w:szCs w:val="22"/>
              </w:rPr>
            </w:pPr>
            <w:r w:rsidRPr="00FE5BA7">
              <w:rPr>
                <w:rFonts w:eastAsia="Calibri"/>
                <w:color w:val="000000"/>
                <w:sz w:val="22"/>
                <w:szCs w:val="22"/>
              </w:rPr>
              <w:t>American Headwway</w:t>
            </w:r>
          </w:p>
        </w:tc>
        <w:tc>
          <w:tcPr>
            <w:tcW w:w="720"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color w:val="000000"/>
                <w:sz w:val="22"/>
                <w:szCs w:val="22"/>
              </w:rPr>
            </w:pPr>
            <w:r w:rsidRPr="00FE5BA7">
              <w:rPr>
                <w:rFonts w:eastAsia="Calibri"/>
                <w:color w:val="000000"/>
                <w:sz w:val="22"/>
                <w:szCs w:val="22"/>
              </w:rPr>
              <w:t>2</w:t>
            </w:r>
          </w:p>
        </w:tc>
        <w:tc>
          <w:tcPr>
            <w:tcW w:w="1140" w:type="dxa"/>
            <w:vMerge w:val="restart"/>
            <w:tcBorders>
              <w:top w:val="single" w:sz="4" w:space="0" w:color="auto"/>
              <w:left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color w:val="000000"/>
                <w:sz w:val="22"/>
                <w:szCs w:val="22"/>
              </w:rPr>
            </w:pPr>
            <w:r w:rsidRPr="00FE5BA7">
              <w:rPr>
                <w:rFonts w:eastAsia="Calibri"/>
                <w:color w:val="000000"/>
                <w:sz w:val="22"/>
                <w:szCs w:val="22"/>
              </w:rPr>
              <w:t>GENG0408</w:t>
            </w:r>
          </w:p>
        </w:tc>
        <w:tc>
          <w:tcPr>
            <w:tcW w:w="3120" w:type="dxa"/>
            <w:vMerge w:val="restart"/>
            <w:tcBorders>
              <w:top w:val="single" w:sz="4" w:space="0" w:color="auto"/>
              <w:left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color w:val="000000"/>
                <w:sz w:val="22"/>
                <w:szCs w:val="22"/>
              </w:rPr>
            </w:pPr>
            <w:r w:rsidRPr="00FE5BA7">
              <w:rPr>
                <w:rFonts w:eastAsia="Calibri"/>
                <w:color w:val="000000"/>
                <w:sz w:val="22"/>
                <w:szCs w:val="22"/>
              </w:rPr>
              <w:t>Tiếng Anh nâng cao 4 (2015-ĐB)</w:t>
            </w:r>
          </w:p>
        </w:tc>
        <w:tc>
          <w:tcPr>
            <w:tcW w:w="780" w:type="dxa"/>
            <w:vMerge w:val="restart"/>
            <w:tcBorders>
              <w:top w:val="single" w:sz="4" w:space="0" w:color="auto"/>
              <w:left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color w:val="000000"/>
                <w:sz w:val="22"/>
                <w:szCs w:val="22"/>
              </w:rPr>
            </w:pPr>
            <w:r w:rsidRPr="00FE5BA7">
              <w:rPr>
                <w:rFonts w:eastAsia="Calibri"/>
                <w:color w:val="000000"/>
                <w:sz w:val="22"/>
                <w:szCs w:val="22"/>
              </w:rPr>
              <w:t>LIFE</w:t>
            </w:r>
          </w:p>
        </w:tc>
        <w:tc>
          <w:tcPr>
            <w:tcW w:w="645" w:type="dxa"/>
            <w:vMerge w:val="restart"/>
            <w:tcBorders>
              <w:top w:val="single" w:sz="4" w:space="0" w:color="auto"/>
              <w:left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color w:val="000000"/>
                <w:sz w:val="22"/>
                <w:szCs w:val="22"/>
              </w:rPr>
            </w:pPr>
            <w:r w:rsidRPr="00FE5BA7">
              <w:rPr>
                <w:rFonts w:eastAsia="Calibri"/>
                <w:color w:val="000000"/>
                <w:sz w:val="22"/>
                <w:szCs w:val="22"/>
              </w:rPr>
              <w:t>4</w:t>
            </w:r>
          </w:p>
        </w:tc>
      </w:tr>
      <w:tr w:rsidR="00E50254" w:rsidRPr="00FE5BA7" w:rsidTr="003364E1">
        <w:tblPrEx>
          <w:tblCellMar>
            <w:top w:w="0" w:type="dxa"/>
            <w:bottom w:w="0" w:type="dxa"/>
          </w:tblCellMar>
        </w:tblPrEx>
        <w:trPr>
          <w:trHeight w:val="285"/>
          <w:jc w:val="center"/>
        </w:trPr>
        <w:tc>
          <w:tcPr>
            <w:tcW w:w="495"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color w:val="000000"/>
                <w:sz w:val="22"/>
                <w:szCs w:val="22"/>
              </w:rPr>
            </w:pPr>
            <w:r w:rsidRPr="00FE5BA7">
              <w:rPr>
                <w:rFonts w:eastAsia="Calibri"/>
                <w:color w:val="000000"/>
                <w:sz w:val="22"/>
                <w:szCs w:val="22"/>
              </w:rPr>
              <w:t>10</w:t>
            </w:r>
          </w:p>
        </w:tc>
        <w:tc>
          <w:tcPr>
            <w:tcW w:w="1140"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color w:val="000000"/>
                <w:sz w:val="22"/>
                <w:szCs w:val="22"/>
              </w:rPr>
            </w:pPr>
            <w:r w:rsidRPr="00FE5BA7">
              <w:rPr>
                <w:rFonts w:eastAsia="Calibri"/>
                <w:color w:val="000000"/>
                <w:sz w:val="22"/>
                <w:szCs w:val="22"/>
              </w:rPr>
              <w:t>GENG2206</w:t>
            </w:r>
          </w:p>
        </w:tc>
        <w:tc>
          <w:tcPr>
            <w:tcW w:w="4215"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rPr>
                <w:rFonts w:eastAsia="Calibri"/>
                <w:color w:val="000000"/>
                <w:sz w:val="22"/>
                <w:szCs w:val="22"/>
              </w:rPr>
            </w:pPr>
            <w:r w:rsidRPr="00FE5BA7">
              <w:rPr>
                <w:rFonts w:eastAsia="Calibri"/>
                <w:color w:val="000000"/>
                <w:sz w:val="22"/>
                <w:szCs w:val="22"/>
              </w:rPr>
              <w:t>Anh văn 4 (P2) - Ngành CNKT CT Xây dựng</w:t>
            </w:r>
          </w:p>
        </w:tc>
        <w:tc>
          <w:tcPr>
            <w:tcW w:w="2610"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color w:val="000000"/>
                <w:sz w:val="22"/>
                <w:szCs w:val="22"/>
              </w:rPr>
            </w:pPr>
            <w:r w:rsidRPr="00FE5BA7">
              <w:rPr>
                <w:rFonts w:eastAsia="Calibri"/>
                <w:color w:val="000000"/>
                <w:sz w:val="22"/>
                <w:szCs w:val="22"/>
              </w:rPr>
              <w:t>American Headwway</w:t>
            </w:r>
          </w:p>
        </w:tc>
        <w:tc>
          <w:tcPr>
            <w:tcW w:w="720"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color w:val="000000"/>
                <w:sz w:val="22"/>
                <w:szCs w:val="22"/>
              </w:rPr>
            </w:pPr>
            <w:r w:rsidRPr="00FE5BA7">
              <w:rPr>
                <w:rFonts w:eastAsia="Calibri"/>
                <w:color w:val="000000"/>
                <w:sz w:val="22"/>
                <w:szCs w:val="22"/>
              </w:rPr>
              <w:t>2</w:t>
            </w:r>
          </w:p>
        </w:tc>
        <w:tc>
          <w:tcPr>
            <w:tcW w:w="1140" w:type="dxa"/>
            <w:vMerge/>
            <w:tcBorders>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color w:val="000000"/>
                <w:sz w:val="22"/>
                <w:szCs w:val="22"/>
              </w:rPr>
            </w:pPr>
          </w:p>
        </w:tc>
        <w:tc>
          <w:tcPr>
            <w:tcW w:w="3120" w:type="dxa"/>
            <w:vMerge/>
            <w:tcBorders>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color w:val="000000"/>
                <w:sz w:val="22"/>
                <w:szCs w:val="22"/>
              </w:rPr>
            </w:pPr>
          </w:p>
        </w:tc>
        <w:tc>
          <w:tcPr>
            <w:tcW w:w="780" w:type="dxa"/>
            <w:vMerge/>
            <w:tcBorders>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color w:val="000000"/>
                <w:sz w:val="22"/>
                <w:szCs w:val="22"/>
              </w:rPr>
            </w:pPr>
          </w:p>
        </w:tc>
        <w:tc>
          <w:tcPr>
            <w:tcW w:w="645" w:type="dxa"/>
            <w:vMerge/>
            <w:tcBorders>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color w:val="000000"/>
                <w:sz w:val="22"/>
                <w:szCs w:val="22"/>
              </w:rPr>
            </w:pPr>
          </w:p>
        </w:tc>
      </w:tr>
      <w:tr w:rsidR="00E50254" w:rsidRPr="00FE5BA7" w:rsidTr="003364E1">
        <w:tblPrEx>
          <w:tblCellMar>
            <w:top w:w="0" w:type="dxa"/>
            <w:bottom w:w="0" w:type="dxa"/>
          </w:tblCellMar>
        </w:tblPrEx>
        <w:trPr>
          <w:trHeight w:val="285"/>
          <w:jc w:val="center"/>
        </w:trPr>
        <w:tc>
          <w:tcPr>
            <w:tcW w:w="495"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color w:val="000000"/>
                <w:sz w:val="22"/>
                <w:szCs w:val="22"/>
              </w:rPr>
            </w:pPr>
            <w:r w:rsidRPr="00FE5BA7">
              <w:rPr>
                <w:rFonts w:eastAsia="Calibri"/>
                <w:color w:val="000000"/>
                <w:sz w:val="22"/>
                <w:szCs w:val="22"/>
              </w:rPr>
              <w:t>11</w:t>
            </w:r>
          </w:p>
        </w:tc>
        <w:tc>
          <w:tcPr>
            <w:tcW w:w="1140"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color w:val="000000"/>
                <w:sz w:val="22"/>
                <w:szCs w:val="22"/>
              </w:rPr>
            </w:pPr>
            <w:r w:rsidRPr="00FE5BA7">
              <w:rPr>
                <w:rFonts w:eastAsia="Calibri"/>
                <w:color w:val="000000"/>
                <w:sz w:val="22"/>
                <w:szCs w:val="22"/>
              </w:rPr>
              <w:t>GENG1419</w:t>
            </w:r>
          </w:p>
        </w:tc>
        <w:tc>
          <w:tcPr>
            <w:tcW w:w="4215"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rPr>
                <w:rFonts w:eastAsia="Calibri"/>
                <w:color w:val="000000"/>
                <w:sz w:val="22"/>
                <w:szCs w:val="22"/>
              </w:rPr>
            </w:pPr>
            <w:r w:rsidRPr="00FE5BA7">
              <w:rPr>
                <w:rFonts w:eastAsia="Calibri"/>
                <w:color w:val="000000"/>
                <w:sz w:val="22"/>
                <w:szCs w:val="22"/>
              </w:rPr>
              <w:t>Tiếng Anh nâng cao 5</w:t>
            </w:r>
          </w:p>
        </w:tc>
        <w:tc>
          <w:tcPr>
            <w:tcW w:w="2610"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color w:val="000000"/>
                <w:sz w:val="22"/>
                <w:szCs w:val="22"/>
              </w:rPr>
            </w:pPr>
            <w:r w:rsidRPr="00FE5BA7">
              <w:rPr>
                <w:rFonts w:eastAsia="Calibri"/>
                <w:color w:val="000000"/>
                <w:sz w:val="22"/>
                <w:szCs w:val="22"/>
              </w:rPr>
              <w:t>American Headwway</w:t>
            </w:r>
          </w:p>
        </w:tc>
        <w:tc>
          <w:tcPr>
            <w:tcW w:w="720"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color w:val="000000"/>
                <w:sz w:val="22"/>
                <w:szCs w:val="22"/>
              </w:rPr>
            </w:pPr>
            <w:r w:rsidRPr="00FE5BA7">
              <w:rPr>
                <w:rFonts w:eastAsia="Calibri"/>
                <w:color w:val="000000"/>
                <w:sz w:val="22"/>
                <w:szCs w:val="22"/>
              </w:rPr>
              <w:t>4</w:t>
            </w:r>
          </w:p>
        </w:tc>
        <w:tc>
          <w:tcPr>
            <w:tcW w:w="1140"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color w:val="000000"/>
                <w:sz w:val="22"/>
                <w:szCs w:val="22"/>
              </w:rPr>
            </w:pPr>
            <w:r w:rsidRPr="00FE5BA7">
              <w:rPr>
                <w:rFonts w:eastAsia="Calibri"/>
                <w:color w:val="000000"/>
                <w:sz w:val="22"/>
                <w:szCs w:val="22"/>
              </w:rPr>
              <w:t>GENG0409</w:t>
            </w:r>
          </w:p>
        </w:tc>
        <w:tc>
          <w:tcPr>
            <w:tcW w:w="3120"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rPr>
                <w:rFonts w:eastAsia="Calibri"/>
                <w:color w:val="000000"/>
                <w:sz w:val="22"/>
                <w:szCs w:val="22"/>
              </w:rPr>
            </w:pPr>
            <w:r w:rsidRPr="00FE5BA7">
              <w:rPr>
                <w:rFonts w:eastAsia="Calibri"/>
                <w:color w:val="000000"/>
                <w:sz w:val="22"/>
                <w:szCs w:val="22"/>
              </w:rPr>
              <w:t>Tiếng Anh nâng cao 5 (K2015)</w:t>
            </w:r>
          </w:p>
        </w:tc>
        <w:tc>
          <w:tcPr>
            <w:tcW w:w="780"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color w:val="000000"/>
                <w:sz w:val="22"/>
                <w:szCs w:val="22"/>
              </w:rPr>
            </w:pPr>
            <w:r w:rsidRPr="00FE5BA7">
              <w:rPr>
                <w:rFonts w:eastAsia="Calibri"/>
                <w:color w:val="000000"/>
                <w:sz w:val="22"/>
                <w:szCs w:val="22"/>
              </w:rPr>
              <w:t>LIFE</w:t>
            </w:r>
          </w:p>
        </w:tc>
        <w:tc>
          <w:tcPr>
            <w:tcW w:w="645"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color w:val="000000"/>
                <w:sz w:val="22"/>
                <w:szCs w:val="22"/>
              </w:rPr>
            </w:pPr>
            <w:r w:rsidRPr="00FE5BA7">
              <w:rPr>
                <w:rFonts w:eastAsia="Calibri"/>
                <w:color w:val="000000"/>
                <w:sz w:val="22"/>
                <w:szCs w:val="22"/>
              </w:rPr>
              <w:t>4</w:t>
            </w:r>
          </w:p>
        </w:tc>
      </w:tr>
      <w:tr w:rsidR="00E50254" w:rsidRPr="00FE5BA7" w:rsidTr="003364E1">
        <w:tblPrEx>
          <w:tblCellMar>
            <w:top w:w="0" w:type="dxa"/>
            <w:bottom w:w="0" w:type="dxa"/>
          </w:tblCellMar>
        </w:tblPrEx>
        <w:trPr>
          <w:trHeight w:val="285"/>
          <w:jc w:val="center"/>
        </w:trPr>
        <w:tc>
          <w:tcPr>
            <w:tcW w:w="495"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color w:val="000000"/>
                <w:sz w:val="22"/>
                <w:szCs w:val="22"/>
              </w:rPr>
            </w:pPr>
            <w:r w:rsidRPr="00FE5BA7">
              <w:rPr>
                <w:rFonts w:eastAsia="Calibri"/>
                <w:color w:val="000000"/>
                <w:sz w:val="22"/>
                <w:szCs w:val="22"/>
              </w:rPr>
              <w:t>12</w:t>
            </w:r>
          </w:p>
        </w:tc>
        <w:tc>
          <w:tcPr>
            <w:tcW w:w="1140"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color w:val="000000"/>
                <w:sz w:val="22"/>
                <w:szCs w:val="22"/>
              </w:rPr>
            </w:pPr>
            <w:r w:rsidRPr="00FE5BA7">
              <w:rPr>
                <w:rFonts w:eastAsia="Calibri"/>
                <w:color w:val="000000"/>
                <w:sz w:val="22"/>
                <w:szCs w:val="22"/>
              </w:rPr>
              <w:t>GENG1420</w:t>
            </w:r>
          </w:p>
        </w:tc>
        <w:tc>
          <w:tcPr>
            <w:tcW w:w="4215"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rPr>
                <w:rFonts w:eastAsia="Calibri"/>
                <w:color w:val="000000"/>
                <w:sz w:val="22"/>
                <w:szCs w:val="22"/>
              </w:rPr>
            </w:pPr>
            <w:r w:rsidRPr="00FE5BA7">
              <w:rPr>
                <w:rFonts w:eastAsia="Calibri"/>
                <w:color w:val="000000"/>
                <w:sz w:val="22"/>
                <w:szCs w:val="22"/>
              </w:rPr>
              <w:t>Tiếng Anh nâng cao 6</w:t>
            </w:r>
          </w:p>
        </w:tc>
        <w:tc>
          <w:tcPr>
            <w:tcW w:w="2610"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color w:val="000000"/>
                <w:sz w:val="22"/>
                <w:szCs w:val="22"/>
              </w:rPr>
            </w:pPr>
            <w:r w:rsidRPr="00FE5BA7">
              <w:rPr>
                <w:rFonts w:eastAsia="Calibri"/>
                <w:color w:val="000000"/>
                <w:sz w:val="22"/>
                <w:szCs w:val="22"/>
              </w:rPr>
              <w:t>American Headwway</w:t>
            </w:r>
          </w:p>
        </w:tc>
        <w:tc>
          <w:tcPr>
            <w:tcW w:w="720"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color w:val="000000"/>
                <w:sz w:val="22"/>
                <w:szCs w:val="22"/>
              </w:rPr>
            </w:pPr>
            <w:r w:rsidRPr="00FE5BA7">
              <w:rPr>
                <w:rFonts w:eastAsia="Calibri"/>
                <w:color w:val="000000"/>
                <w:sz w:val="22"/>
                <w:szCs w:val="22"/>
              </w:rPr>
              <w:t>4</w:t>
            </w:r>
          </w:p>
        </w:tc>
        <w:tc>
          <w:tcPr>
            <w:tcW w:w="1140"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color w:val="000000"/>
                <w:sz w:val="22"/>
                <w:szCs w:val="22"/>
              </w:rPr>
            </w:pPr>
            <w:r w:rsidRPr="00FE5BA7">
              <w:rPr>
                <w:rFonts w:eastAsia="Calibri"/>
                <w:color w:val="000000"/>
                <w:sz w:val="22"/>
                <w:szCs w:val="22"/>
              </w:rPr>
              <w:t>GENG0410</w:t>
            </w:r>
          </w:p>
        </w:tc>
        <w:tc>
          <w:tcPr>
            <w:tcW w:w="3120"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rPr>
                <w:rFonts w:eastAsia="Calibri"/>
                <w:color w:val="000000"/>
                <w:sz w:val="22"/>
                <w:szCs w:val="22"/>
              </w:rPr>
            </w:pPr>
            <w:r w:rsidRPr="00FE5BA7">
              <w:rPr>
                <w:rFonts w:eastAsia="Calibri"/>
                <w:color w:val="000000"/>
                <w:sz w:val="22"/>
                <w:szCs w:val="22"/>
              </w:rPr>
              <w:t>Tiếng Anh nâng cao 6 (K2015)</w:t>
            </w:r>
          </w:p>
        </w:tc>
        <w:tc>
          <w:tcPr>
            <w:tcW w:w="780"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color w:val="000000"/>
                <w:sz w:val="22"/>
                <w:szCs w:val="22"/>
              </w:rPr>
            </w:pPr>
            <w:r w:rsidRPr="00FE5BA7">
              <w:rPr>
                <w:rFonts w:eastAsia="Calibri"/>
                <w:color w:val="000000"/>
                <w:sz w:val="22"/>
                <w:szCs w:val="22"/>
              </w:rPr>
              <w:t>LIFE</w:t>
            </w:r>
          </w:p>
        </w:tc>
        <w:tc>
          <w:tcPr>
            <w:tcW w:w="645"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color w:val="000000"/>
                <w:sz w:val="22"/>
                <w:szCs w:val="22"/>
              </w:rPr>
            </w:pPr>
            <w:r w:rsidRPr="00FE5BA7">
              <w:rPr>
                <w:rFonts w:eastAsia="Calibri"/>
                <w:color w:val="000000"/>
                <w:sz w:val="22"/>
                <w:szCs w:val="22"/>
              </w:rPr>
              <w:t>4</w:t>
            </w:r>
          </w:p>
        </w:tc>
      </w:tr>
      <w:tr w:rsidR="00E50254" w:rsidRPr="00FE5BA7" w:rsidTr="003364E1">
        <w:tblPrEx>
          <w:tblCellMar>
            <w:top w:w="0" w:type="dxa"/>
            <w:bottom w:w="0" w:type="dxa"/>
          </w:tblCellMar>
        </w:tblPrEx>
        <w:trPr>
          <w:trHeight w:val="840"/>
          <w:jc w:val="center"/>
        </w:trPr>
        <w:tc>
          <w:tcPr>
            <w:tcW w:w="495"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color w:val="000000"/>
                <w:sz w:val="22"/>
                <w:szCs w:val="22"/>
              </w:rPr>
            </w:pPr>
            <w:r w:rsidRPr="00FE5BA7">
              <w:rPr>
                <w:rFonts w:eastAsia="Calibri"/>
                <w:color w:val="000000"/>
                <w:sz w:val="22"/>
                <w:szCs w:val="22"/>
              </w:rPr>
              <w:t>13</w:t>
            </w:r>
          </w:p>
        </w:tc>
        <w:tc>
          <w:tcPr>
            <w:tcW w:w="1140"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color w:val="000000"/>
                <w:sz w:val="22"/>
                <w:szCs w:val="22"/>
              </w:rPr>
            </w:pPr>
            <w:r w:rsidRPr="00FE5BA7">
              <w:rPr>
                <w:rFonts w:eastAsia="Calibri"/>
                <w:color w:val="000000"/>
                <w:sz w:val="22"/>
                <w:szCs w:val="22"/>
              </w:rPr>
              <w:t>GENG3401</w:t>
            </w:r>
          </w:p>
        </w:tc>
        <w:tc>
          <w:tcPr>
            <w:tcW w:w="4215"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rPr>
                <w:rFonts w:eastAsia="Calibri"/>
                <w:color w:val="000000"/>
                <w:sz w:val="22"/>
                <w:szCs w:val="22"/>
              </w:rPr>
            </w:pPr>
            <w:r w:rsidRPr="00FE5BA7">
              <w:rPr>
                <w:rFonts w:eastAsia="Calibri"/>
                <w:color w:val="000000"/>
                <w:sz w:val="22"/>
                <w:szCs w:val="22"/>
              </w:rPr>
              <w:t>TOEIC 1</w:t>
            </w:r>
          </w:p>
        </w:tc>
        <w:tc>
          <w:tcPr>
            <w:tcW w:w="2610"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color w:val="000000"/>
                <w:sz w:val="22"/>
                <w:szCs w:val="22"/>
              </w:rPr>
            </w:pPr>
            <w:r w:rsidRPr="00FE5BA7">
              <w:rPr>
                <w:rFonts w:eastAsia="Calibri"/>
                <w:color w:val="000000"/>
                <w:sz w:val="22"/>
                <w:szCs w:val="22"/>
              </w:rPr>
              <w:t>Longman New Real Toeic  &amp; Tactics for TOEIC Speaking and Writing Tests</w:t>
            </w:r>
          </w:p>
        </w:tc>
        <w:tc>
          <w:tcPr>
            <w:tcW w:w="720"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color w:val="000000"/>
                <w:sz w:val="22"/>
                <w:szCs w:val="22"/>
              </w:rPr>
            </w:pPr>
            <w:r w:rsidRPr="00FE5BA7">
              <w:rPr>
                <w:rFonts w:eastAsia="Calibri"/>
                <w:color w:val="000000"/>
                <w:sz w:val="22"/>
                <w:szCs w:val="22"/>
              </w:rPr>
              <w:t>4</w:t>
            </w:r>
          </w:p>
        </w:tc>
        <w:tc>
          <w:tcPr>
            <w:tcW w:w="1140"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color w:val="000000"/>
                <w:sz w:val="22"/>
                <w:szCs w:val="22"/>
              </w:rPr>
            </w:pPr>
          </w:p>
        </w:tc>
        <w:tc>
          <w:tcPr>
            <w:tcW w:w="3120"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rPr>
                <w:rFonts w:eastAsia="Calibri"/>
                <w:color w:val="000000"/>
                <w:sz w:val="22"/>
                <w:szCs w:val="22"/>
              </w:rPr>
            </w:pPr>
            <w:r w:rsidRPr="00FE5BA7">
              <w:rPr>
                <w:rFonts w:eastAsia="Calibri"/>
                <w:color w:val="000000"/>
                <w:sz w:val="22"/>
                <w:szCs w:val="22"/>
              </w:rPr>
              <w:t>Tiếng Anh nâng cao 7</w:t>
            </w:r>
          </w:p>
        </w:tc>
        <w:tc>
          <w:tcPr>
            <w:tcW w:w="780"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color w:val="000000"/>
                <w:sz w:val="22"/>
                <w:szCs w:val="22"/>
              </w:rPr>
            </w:pPr>
            <w:r w:rsidRPr="00FE5BA7">
              <w:rPr>
                <w:rFonts w:eastAsia="Calibri"/>
                <w:color w:val="000000"/>
                <w:sz w:val="22"/>
                <w:szCs w:val="22"/>
              </w:rPr>
              <w:t>LIFE</w:t>
            </w:r>
          </w:p>
        </w:tc>
        <w:tc>
          <w:tcPr>
            <w:tcW w:w="645"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color w:val="000000"/>
                <w:sz w:val="22"/>
                <w:szCs w:val="22"/>
              </w:rPr>
            </w:pPr>
            <w:r w:rsidRPr="00FE5BA7">
              <w:rPr>
                <w:rFonts w:eastAsia="Calibri"/>
                <w:color w:val="000000"/>
                <w:sz w:val="22"/>
                <w:szCs w:val="22"/>
              </w:rPr>
              <w:t>4</w:t>
            </w:r>
          </w:p>
        </w:tc>
      </w:tr>
      <w:tr w:rsidR="00E50254" w:rsidRPr="00FE5BA7" w:rsidTr="003364E1">
        <w:tblPrEx>
          <w:tblCellMar>
            <w:top w:w="0" w:type="dxa"/>
            <w:bottom w:w="0" w:type="dxa"/>
          </w:tblCellMar>
        </w:tblPrEx>
        <w:trPr>
          <w:trHeight w:val="1140"/>
          <w:jc w:val="center"/>
        </w:trPr>
        <w:tc>
          <w:tcPr>
            <w:tcW w:w="495"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color w:val="000000"/>
                <w:sz w:val="22"/>
                <w:szCs w:val="22"/>
              </w:rPr>
            </w:pPr>
            <w:r w:rsidRPr="00FE5BA7">
              <w:rPr>
                <w:rFonts w:eastAsia="Calibri"/>
                <w:color w:val="000000"/>
                <w:sz w:val="22"/>
                <w:szCs w:val="22"/>
              </w:rPr>
              <w:t>14</w:t>
            </w:r>
          </w:p>
        </w:tc>
        <w:tc>
          <w:tcPr>
            <w:tcW w:w="1140"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color w:val="000000"/>
                <w:sz w:val="22"/>
                <w:szCs w:val="22"/>
              </w:rPr>
            </w:pPr>
            <w:r w:rsidRPr="00FE5BA7">
              <w:rPr>
                <w:rFonts w:eastAsia="Calibri"/>
                <w:color w:val="000000"/>
                <w:sz w:val="22"/>
                <w:szCs w:val="22"/>
              </w:rPr>
              <w:t>GENG3402</w:t>
            </w:r>
          </w:p>
        </w:tc>
        <w:tc>
          <w:tcPr>
            <w:tcW w:w="4215"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rPr>
                <w:rFonts w:eastAsia="Calibri"/>
                <w:color w:val="000000"/>
                <w:sz w:val="22"/>
                <w:szCs w:val="22"/>
              </w:rPr>
            </w:pPr>
            <w:r w:rsidRPr="00FE5BA7">
              <w:rPr>
                <w:rFonts w:eastAsia="Calibri"/>
                <w:color w:val="000000"/>
                <w:sz w:val="22"/>
                <w:szCs w:val="22"/>
              </w:rPr>
              <w:t>TOEIC 2</w:t>
            </w:r>
          </w:p>
        </w:tc>
        <w:tc>
          <w:tcPr>
            <w:tcW w:w="2610"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color w:val="000000"/>
                <w:sz w:val="22"/>
                <w:szCs w:val="22"/>
              </w:rPr>
            </w:pPr>
            <w:r w:rsidRPr="00FE5BA7">
              <w:rPr>
                <w:rFonts w:eastAsia="Calibri"/>
                <w:color w:val="000000"/>
                <w:sz w:val="22"/>
                <w:szCs w:val="22"/>
              </w:rPr>
              <w:t>Upgrading TOEIC Test-taking Skills. Target TOEIC &amp; Tactics for TOEIC Speaking and Writing Tests</w:t>
            </w:r>
          </w:p>
        </w:tc>
        <w:tc>
          <w:tcPr>
            <w:tcW w:w="720"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color w:val="000000"/>
                <w:sz w:val="22"/>
                <w:szCs w:val="22"/>
              </w:rPr>
            </w:pPr>
            <w:r w:rsidRPr="00FE5BA7">
              <w:rPr>
                <w:rFonts w:eastAsia="Calibri"/>
                <w:color w:val="000000"/>
                <w:sz w:val="22"/>
                <w:szCs w:val="22"/>
              </w:rPr>
              <w:t>4</w:t>
            </w:r>
          </w:p>
        </w:tc>
        <w:tc>
          <w:tcPr>
            <w:tcW w:w="1140"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color w:val="000000"/>
                <w:sz w:val="22"/>
                <w:szCs w:val="22"/>
              </w:rPr>
            </w:pPr>
          </w:p>
        </w:tc>
        <w:tc>
          <w:tcPr>
            <w:tcW w:w="3120"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rPr>
                <w:rFonts w:eastAsia="Calibri"/>
                <w:color w:val="000000"/>
                <w:sz w:val="22"/>
                <w:szCs w:val="22"/>
              </w:rPr>
            </w:pPr>
            <w:r w:rsidRPr="00FE5BA7">
              <w:rPr>
                <w:rFonts w:eastAsia="Calibri"/>
                <w:color w:val="000000"/>
                <w:sz w:val="22"/>
                <w:szCs w:val="22"/>
              </w:rPr>
              <w:t>Tiếng Anh nâng cao 8</w:t>
            </w:r>
          </w:p>
        </w:tc>
        <w:tc>
          <w:tcPr>
            <w:tcW w:w="780"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color w:val="000000"/>
                <w:sz w:val="22"/>
                <w:szCs w:val="22"/>
              </w:rPr>
            </w:pPr>
            <w:r w:rsidRPr="00FE5BA7">
              <w:rPr>
                <w:rFonts w:eastAsia="Calibri"/>
                <w:color w:val="000000"/>
                <w:sz w:val="22"/>
                <w:szCs w:val="22"/>
              </w:rPr>
              <w:t>LIFE</w:t>
            </w:r>
          </w:p>
        </w:tc>
        <w:tc>
          <w:tcPr>
            <w:tcW w:w="645" w:type="dxa"/>
            <w:tcBorders>
              <w:top w:val="single" w:sz="4" w:space="0" w:color="auto"/>
              <w:left w:val="single" w:sz="4" w:space="0" w:color="auto"/>
              <w:bottom w:val="single" w:sz="4" w:space="0" w:color="auto"/>
              <w:right w:val="single" w:sz="4" w:space="0" w:color="auto"/>
            </w:tcBorders>
            <w:vAlign w:val="center"/>
          </w:tcPr>
          <w:p w:rsidR="00E50254" w:rsidRPr="00FE5BA7" w:rsidRDefault="00E50254" w:rsidP="003364E1">
            <w:pPr>
              <w:autoSpaceDE w:val="0"/>
              <w:autoSpaceDN w:val="0"/>
              <w:adjustRightInd w:val="0"/>
              <w:jc w:val="center"/>
              <w:rPr>
                <w:rFonts w:eastAsia="Calibri"/>
                <w:color w:val="000000"/>
                <w:sz w:val="22"/>
                <w:szCs w:val="22"/>
              </w:rPr>
            </w:pPr>
            <w:r w:rsidRPr="00FE5BA7">
              <w:rPr>
                <w:rFonts w:eastAsia="Calibri"/>
                <w:color w:val="000000"/>
                <w:sz w:val="22"/>
                <w:szCs w:val="22"/>
              </w:rPr>
              <w:t>4</w:t>
            </w:r>
          </w:p>
        </w:tc>
      </w:tr>
      <w:tr w:rsidR="00E50254" w:rsidRPr="00FE5BA7" w:rsidTr="003364E1">
        <w:tblPrEx>
          <w:tblCellMar>
            <w:top w:w="0" w:type="dxa"/>
            <w:bottom w:w="0" w:type="dxa"/>
          </w:tblCellMar>
        </w:tblPrEx>
        <w:trPr>
          <w:trHeight w:val="285"/>
          <w:jc w:val="center"/>
        </w:trPr>
        <w:tc>
          <w:tcPr>
            <w:tcW w:w="495" w:type="dxa"/>
            <w:tcBorders>
              <w:top w:val="single" w:sz="4" w:space="0" w:color="auto"/>
            </w:tcBorders>
            <w:vAlign w:val="center"/>
          </w:tcPr>
          <w:p w:rsidR="00E50254" w:rsidRPr="00FE5BA7" w:rsidRDefault="00E50254" w:rsidP="003364E1">
            <w:pPr>
              <w:autoSpaceDE w:val="0"/>
              <w:autoSpaceDN w:val="0"/>
              <w:adjustRightInd w:val="0"/>
              <w:jc w:val="right"/>
              <w:rPr>
                <w:rFonts w:eastAsia="Calibri"/>
                <w:color w:val="000000"/>
                <w:sz w:val="22"/>
                <w:szCs w:val="22"/>
              </w:rPr>
            </w:pPr>
          </w:p>
        </w:tc>
        <w:tc>
          <w:tcPr>
            <w:tcW w:w="1140" w:type="dxa"/>
            <w:tcBorders>
              <w:top w:val="single" w:sz="4" w:space="0" w:color="auto"/>
            </w:tcBorders>
            <w:vAlign w:val="center"/>
          </w:tcPr>
          <w:p w:rsidR="00E50254" w:rsidRPr="00FE5BA7" w:rsidRDefault="00E50254" w:rsidP="003364E1">
            <w:pPr>
              <w:autoSpaceDE w:val="0"/>
              <w:autoSpaceDN w:val="0"/>
              <w:adjustRightInd w:val="0"/>
              <w:jc w:val="right"/>
              <w:rPr>
                <w:rFonts w:eastAsia="Calibri"/>
                <w:color w:val="000000"/>
                <w:sz w:val="22"/>
                <w:szCs w:val="22"/>
              </w:rPr>
            </w:pPr>
          </w:p>
        </w:tc>
        <w:tc>
          <w:tcPr>
            <w:tcW w:w="4215" w:type="dxa"/>
            <w:tcBorders>
              <w:top w:val="single" w:sz="4" w:space="0" w:color="auto"/>
            </w:tcBorders>
            <w:vAlign w:val="center"/>
          </w:tcPr>
          <w:p w:rsidR="00E50254" w:rsidRPr="00FE5BA7" w:rsidRDefault="00E50254" w:rsidP="003364E1">
            <w:pPr>
              <w:autoSpaceDE w:val="0"/>
              <w:autoSpaceDN w:val="0"/>
              <w:adjustRightInd w:val="0"/>
              <w:jc w:val="right"/>
              <w:rPr>
                <w:rFonts w:eastAsia="Calibri"/>
                <w:color w:val="000000"/>
                <w:sz w:val="22"/>
                <w:szCs w:val="22"/>
              </w:rPr>
            </w:pPr>
          </w:p>
        </w:tc>
        <w:tc>
          <w:tcPr>
            <w:tcW w:w="2610" w:type="dxa"/>
            <w:tcBorders>
              <w:top w:val="single" w:sz="4" w:space="0" w:color="auto"/>
            </w:tcBorders>
            <w:vAlign w:val="center"/>
          </w:tcPr>
          <w:p w:rsidR="00E50254" w:rsidRPr="00FE5BA7" w:rsidRDefault="00E50254" w:rsidP="003364E1">
            <w:pPr>
              <w:autoSpaceDE w:val="0"/>
              <w:autoSpaceDN w:val="0"/>
              <w:adjustRightInd w:val="0"/>
              <w:jc w:val="right"/>
              <w:rPr>
                <w:rFonts w:eastAsia="Calibri"/>
                <w:color w:val="000000"/>
                <w:sz w:val="22"/>
                <w:szCs w:val="22"/>
              </w:rPr>
            </w:pPr>
          </w:p>
        </w:tc>
        <w:tc>
          <w:tcPr>
            <w:tcW w:w="720" w:type="dxa"/>
            <w:tcBorders>
              <w:top w:val="single" w:sz="4" w:space="0" w:color="auto"/>
            </w:tcBorders>
            <w:vAlign w:val="center"/>
          </w:tcPr>
          <w:p w:rsidR="00E50254" w:rsidRPr="00FE5BA7" w:rsidRDefault="00E50254" w:rsidP="003364E1">
            <w:pPr>
              <w:autoSpaceDE w:val="0"/>
              <w:autoSpaceDN w:val="0"/>
              <w:adjustRightInd w:val="0"/>
              <w:jc w:val="right"/>
              <w:rPr>
                <w:rFonts w:eastAsia="Calibri"/>
                <w:color w:val="000000"/>
                <w:sz w:val="22"/>
                <w:szCs w:val="22"/>
              </w:rPr>
            </w:pPr>
          </w:p>
        </w:tc>
        <w:tc>
          <w:tcPr>
            <w:tcW w:w="1140" w:type="dxa"/>
            <w:tcBorders>
              <w:top w:val="single" w:sz="4" w:space="0" w:color="auto"/>
            </w:tcBorders>
            <w:vAlign w:val="center"/>
          </w:tcPr>
          <w:p w:rsidR="00E50254" w:rsidRPr="00FE5BA7" w:rsidRDefault="00E50254" w:rsidP="003364E1">
            <w:pPr>
              <w:autoSpaceDE w:val="0"/>
              <w:autoSpaceDN w:val="0"/>
              <w:adjustRightInd w:val="0"/>
              <w:jc w:val="right"/>
              <w:rPr>
                <w:rFonts w:eastAsia="Calibri"/>
                <w:color w:val="000000"/>
                <w:sz w:val="22"/>
                <w:szCs w:val="22"/>
              </w:rPr>
            </w:pPr>
          </w:p>
        </w:tc>
        <w:tc>
          <w:tcPr>
            <w:tcW w:w="3120" w:type="dxa"/>
            <w:tcBorders>
              <w:top w:val="single" w:sz="4" w:space="0" w:color="auto"/>
            </w:tcBorders>
            <w:vAlign w:val="center"/>
          </w:tcPr>
          <w:p w:rsidR="00E50254" w:rsidRPr="00FE5BA7" w:rsidRDefault="00E50254" w:rsidP="003364E1">
            <w:pPr>
              <w:autoSpaceDE w:val="0"/>
              <w:autoSpaceDN w:val="0"/>
              <w:adjustRightInd w:val="0"/>
              <w:jc w:val="right"/>
              <w:rPr>
                <w:rFonts w:eastAsia="Calibri"/>
                <w:color w:val="000000"/>
                <w:sz w:val="22"/>
                <w:szCs w:val="22"/>
              </w:rPr>
            </w:pPr>
          </w:p>
        </w:tc>
        <w:tc>
          <w:tcPr>
            <w:tcW w:w="780" w:type="dxa"/>
            <w:tcBorders>
              <w:top w:val="single" w:sz="4" w:space="0" w:color="auto"/>
            </w:tcBorders>
            <w:vAlign w:val="center"/>
          </w:tcPr>
          <w:p w:rsidR="00E50254" w:rsidRPr="00FE5BA7" w:rsidRDefault="00E50254" w:rsidP="003364E1">
            <w:pPr>
              <w:autoSpaceDE w:val="0"/>
              <w:autoSpaceDN w:val="0"/>
              <w:adjustRightInd w:val="0"/>
              <w:jc w:val="right"/>
              <w:rPr>
                <w:rFonts w:eastAsia="Calibri"/>
                <w:color w:val="000000"/>
                <w:sz w:val="22"/>
                <w:szCs w:val="22"/>
              </w:rPr>
            </w:pPr>
          </w:p>
        </w:tc>
        <w:tc>
          <w:tcPr>
            <w:tcW w:w="645" w:type="dxa"/>
            <w:tcBorders>
              <w:top w:val="single" w:sz="4" w:space="0" w:color="auto"/>
            </w:tcBorders>
            <w:vAlign w:val="center"/>
          </w:tcPr>
          <w:p w:rsidR="00E50254" w:rsidRPr="00FE5BA7" w:rsidRDefault="00E50254" w:rsidP="003364E1">
            <w:pPr>
              <w:autoSpaceDE w:val="0"/>
              <w:autoSpaceDN w:val="0"/>
              <w:adjustRightInd w:val="0"/>
              <w:jc w:val="right"/>
              <w:rPr>
                <w:rFonts w:eastAsia="Calibri"/>
                <w:color w:val="000000"/>
                <w:sz w:val="22"/>
                <w:szCs w:val="22"/>
              </w:rPr>
            </w:pPr>
          </w:p>
        </w:tc>
      </w:tr>
    </w:tbl>
    <w:p w:rsidR="00E50254" w:rsidRDefault="00E50254" w:rsidP="00E50254">
      <w:pPr>
        <w:jc w:val="center"/>
        <w:rPr>
          <w:b/>
          <w:bCs/>
          <w:sz w:val="28"/>
          <w:szCs w:val="28"/>
        </w:rPr>
      </w:pPr>
    </w:p>
    <w:p w:rsidR="00DE69EE" w:rsidRDefault="00DE69EE" w:rsidP="004D2616">
      <w:pPr>
        <w:rPr>
          <w:b/>
          <w:bCs/>
          <w:sz w:val="28"/>
          <w:szCs w:val="28"/>
        </w:rPr>
      </w:pPr>
    </w:p>
    <w:sectPr w:rsidR="00DE69EE" w:rsidSect="004B45B6">
      <w:headerReference w:type="default" r:id="rId9"/>
      <w:footerReference w:type="default" r:id="rId10"/>
      <w:pgSz w:w="16834" w:h="11909" w:orient="landscape" w:code="9"/>
      <w:pgMar w:top="1134" w:right="1134" w:bottom="1134" w:left="1134" w:header="720" w:footer="720" w:gutter="0"/>
      <w:pgNumType w:start="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4E0" w:rsidRDefault="002514E0" w:rsidP="00D9541E">
      <w:r>
        <w:separator/>
      </w:r>
    </w:p>
  </w:endnote>
  <w:endnote w:type="continuationSeparator" w:id="0">
    <w:p w:rsidR="002514E0" w:rsidRDefault="002514E0" w:rsidP="00D95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I-Aptima">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7" w:usb1="00000000" w:usb2="00000000" w:usb3="00000000" w:csb0="00000013"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5B6" w:rsidRDefault="002514E0">
    <w:pPr>
      <w:pStyle w:val="Footer"/>
      <w:jc w:val="right"/>
    </w:pPr>
    <w:r>
      <w:fldChar w:fldCharType="begin"/>
    </w:r>
    <w:r>
      <w:instrText xml:space="preserve"> PAGE   \* MERGEFORMAT </w:instrText>
    </w:r>
    <w:r>
      <w:fldChar w:fldCharType="separate"/>
    </w:r>
    <w:r w:rsidR="00E50254">
      <w:rPr>
        <w:noProof/>
      </w:rPr>
      <w:t>7</w:t>
    </w:r>
    <w:r>
      <w:rPr>
        <w:noProof/>
      </w:rPr>
      <w:fldChar w:fldCharType="end"/>
    </w:r>
  </w:p>
  <w:p w:rsidR="004B45B6" w:rsidRDefault="002514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4E0" w:rsidRDefault="002514E0" w:rsidP="00D9541E">
      <w:r>
        <w:separator/>
      </w:r>
    </w:p>
  </w:footnote>
  <w:footnote w:type="continuationSeparator" w:id="0">
    <w:p w:rsidR="002514E0" w:rsidRDefault="002514E0" w:rsidP="00D954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134" w:rsidRDefault="002514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526"/>
    <w:multiLevelType w:val="hybridMultilevel"/>
    <w:tmpl w:val="0FE65172"/>
    <w:lvl w:ilvl="0" w:tplc="0409000F">
      <w:start w:val="1"/>
      <w:numFmt w:val="decimal"/>
      <w:lvlText w:val="%1."/>
      <w:lvlJc w:val="left"/>
      <w:pPr>
        <w:ind w:left="5606" w:hanging="360"/>
      </w:pPr>
    </w:lvl>
    <w:lvl w:ilvl="1" w:tplc="0B8EC74A">
      <w:start w:val="1"/>
      <w:numFmt w:val="lowerLetter"/>
      <w:suff w:val="space"/>
      <w:lvlText w:val="%2."/>
      <w:lvlJc w:val="left"/>
      <w:pPr>
        <w:ind w:left="2160" w:hanging="360"/>
      </w:pPr>
      <w:rPr>
        <w:rFonts w:hint="default"/>
        <w:i/>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EA13C1"/>
    <w:multiLevelType w:val="hybridMultilevel"/>
    <w:tmpl w:val="0FE87D78"/>
    <w:lvl w:ilvl="0" w:tplc="CEF4DEC4">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B7A73E1"/>
    <w:multiLevelType w:val="hybridMultilevel"/>
    <w:tmpl w:val="9C26F1D6"/>
    <w:lvl w:ilvl="0" w:tplc="6E8454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117E76"/>
    <w:multiLevelType w:val="hybridMultilevel"/>
    <w:tmpl w:val="7DD4A07E"/>
    <w:lvl w:ilvl="0" w:tplc="6DB41248">
      <w:start w:val="1"/>
      <w:numFmt w:val="bullet"/>
      <w:lvlText w:val="-"/>
      <w:lvlJc w:val="left"/>
      <w:pPr>
        <w:ind w:left="645" w:hanging="360"/>
      </w:pPr>
      <w:rPr>
        <w:rFonts w:ascii="VNI-Aptima" w:eastAsia="Times New Roman" w:hAnsi="VNI-Aptima"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4">
    <w:nsid w:val="16613597"/>
    <w:multiLevelType w:val="hybridMultilevel"/>
    <w:tmpl w:val="B2DC447C"/>
    <w:lvl w:ilvl="0" w:tplc="79A42D5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CA7605"/>
    <w:multiLevelType w:val="hybridMultilevel"/>
    <w:tmpl w:val="E228DA92"/>
    <w:lvl w:ilvl="0" w:tplc="3E524838">
      <w:start w:val="1"/>
      <w:numFmt w:val="bullet"/>
      <w:suff w:val="space"/>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6">
    <w:nsid w:val="1AF43E86"/>
    <w:multiLevelType w:val="hybridMultilevel"/>
    <w:tmpl w:val="47D08CBA"/>
    <w:lvl w:ilvl="0" w:tplc="3B940902">
      <w:start w:val="1"/>
      <w:numFmt w:val="decimal"/>
      <w:lvlText w:val="%1."/>
      <w:lvlJc w:val="left"/>
      <w:pPr>
        <w:ind w:left="1440" w:hanging="360"/>
      </w:pPr>
      <w:rPr>
        <w:b w:val="0"/>
      </w:rPr>
    </w:lvl>
    <w:lvl w:ilvl="1" w:tplc="39527AE6">
      <w:start w:val="1"/>
      <w:numFmt w:val="lowerLetter"/>
      <w:lvlText w:val="%2."/>
      <w:lvlJc w:val="left"/>
      <w:pPr>
        <w:ind w:left="1440" w:hanging="360"/>
      </w:pPr>
      <w:rPr>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DB1D7D"/>
    <w:multiLevelType w:val="hybridMultilevel"/>
    <w:tmpl w:val="16E6C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F14E2B"/>
    <w:multiLevelType w:val="hybridMultilevel"/>
    <w:tmpl w:val="80943D26"/>
    <w:lvl w:ilvl="0" w:tplc="3B940902">
      <w:start w:val="1"/>
      <w:numFmt w:val="decimal"/>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5D3444"/>
    <w:multiLevelType w:val="hybridMultilevel"/>
    <w:tmpl w:val="C6820394"/>
    <w:lvl w:ilvl="0" w:tplc="AEB6102C">
      <w:start w:val="1"/>
      <w:numFmt w:val="lowerLetter"/>
      <w:lvlText w:val="%1."/>
      <w:lvlJc w:val="left"/>
      <w:pPr>
        <w:ind w:left="1080" w:hanging="360"/>
      </w:pPr>
      <w:rPr>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414026"/>
    <w:multiLevelType w:val="hybridMultilevel"/>
    <w:tmpl w:val="7402F8F6"/>
    <w:lvl w:ilvl="0" w:tplc="71100CC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63438E"/>
    <w:multiLevelType w:val="hybridMultilevel"/>
    <w:tmpl w:val="C6820394"/>
    <w:lvl w:ilvl="0" w:tplc="AEB6102C">
      <w:start w:val="1"/>
      <w:numFmt w:val="lowerLetter"/>
      <w:lvlText w:val="%1."/>
      <w:lvlJc w:val="left"/>
      <w:pPr>
        <w:ind w:left="1080" w:hanging="360"/>
      </w:pPr>
      <w:rPr>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4EA6E53"/>
    <w:multiLevelType w:val="hybridMultilevel"/>
    <w:tmpl w:val="0B0C1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A252E4"/>
    <w:multiLevelType w:val="hybridMultilevel"/>
    <w:tmpl w:val="5BC87870"/>
    <w:lvl w:ilvl="0" w:tplc="3B940902">
      <w:start w:val="1"/>
      <w:numFmt w:val="decimal"/>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F16838"/>
    <w:multiLevelType w:val="hybridMultilevel"/>
    <w:tmpl w:val="80943D26"/>
    <w:lvl w:ilvl="0" w:tplc="3B940902">
      <w:start w:val="1"/>
      <w:numFmt w:val="decimal"/>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D476B7"/>
    <w:multiLevelType w:val="hybridMultilevel"/>
    <w:tmpl w:val="2E6C720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33115D95"/>
    <w:multiLevelType w:val="hybridMultilevel"/>
    <w:tmpl w:val="7F0C5AD6"/>
    <w:lvl w:ilvl="0" w:tplc="561269FE">
      <w:start w:val="1"/>
      <w:numFmt w:val="bullet"/>
      <w:lvlText w:val=""/>
      <w:lvlJc w:val="left"/>
      <w:pPr>
        <w:ind w:left="1080" w:hanging="360"/>
      </w:pPr>
      <w:rPr>
        <w:rFonts w:ascii="Symbol" w:hAnsi="Symbol" w:hint="default"/>
        <w:sz w:val="20"/>
        <w:szCs w:val="20"/>
      </w:rPr>
    </w:lvl>
    <w:lvl w:ilvl="1" w:tplc="CEF4DEC4">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4554E78"/>
    <w:multiLevelType w:val="hybridMultilevel"/>
    <w:tmpl w:val="23781848"/>
    <w:lvl w:ilvl="0" w:tplc="04090001">
      <w:start w:val="1"/>
      <w:numFmt w:val="bullet"/>
      <w:lvlText w:val=""/>
      <w:lvlJc w:val="left"/>
      <w:pPr>
        <w:ind w:left="1080" w:hanging="360"/>
      </w:pPr>
      <w:rPr>
        <w:rFonts w:ascii="Symbol" w:hAnsi="Symbol" w:hint="default"/>
      </w:rPr>
    </w:lvl>
    <w:lvl w:ilvl="1" w:tplc="CEF4DEC4">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D517BD4"/>
    <w:multiLevelType w:val="hybridMultilevel"/>
    <w:tmpl w:val="95CC21A0"/>
    <w:lvl w:ilvl="0" w:tplc="6DB41248">
      <w:start w:val="1"/>
      <w:numFmt w:val="bullet"/>
      <w:lvlText w:val="-"/>
      <w:lvlJc w:val="left"/>
      <w:pPr>
        <w:ind w:left="720" w:hanging="360"/>
      </w:pPr>
      <w:rPr>
        <w:rFonts w:ascii="VNI-Aptima" w:eastAsia="Times New Roman" w:hAnsi="VNI-Aptim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D91780"/>
    <w:multiLevelType w:val="hybridMultilevel"/>
    <w:tmpl w:val="A9AE043E"/>
    <w:lvl w:ilvl="0" w:tplc="348A1AE6">
      <w:start w:val="1"/>
      <w:numFmt w:val="bullet"/>
      <w:suff w:val="space"/>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26A3104"/>
    <w:multiLevelType w:val="hybridMultilevel"/>
    <w:tmpl w:val="3FD89A68"/>
    <w:lvl w:ilvl="0" w:tplc="71100CC2">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4065A48"/>
    <w:multiLevelType w:val="hybridMultilevel"/>
    <w:tmpl w:val="7368B8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B2C130B"/>
    <w:multiLevelType w:val="hybridMultilevel"/>
    <w:tmpl w:val="353A6038"/>
    <w:lvl w:ilvl="0" w:tplc="5826272C">
      <w:start w:val="1"/>
      <w:numFmt w:val="bullet"/>
      <w:suff w:val="space"/>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0F9149F"/>
    <w:multiLevelType w:val="hybridMultilevel"/>
    <w:tmpl w:val="61E4ECE4"/>
    <w:lvl w:ilvl="0" w:tplc="AF840866">
      <w:start w:val="1"/>
      <w:numFmt w:val="bullet"/>
      <w:lvlText w:val=""/>
      <w:lvlJc w:val="left"/>
      <w:pPr>
        <w:ind w:left="540" w:hanging="360"/>
      </w:pPr>
      <w:rPr>
        <w:rFonts w:ascii="Symbol" w:hAnsi="Symbol" w:hint="default"/>
        <w:sz w:val="20"/>
        <w:szCs w:val="2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4">
    <w:nsid w:val="623F47D7"/>
    <w:multiLevelType w:val="hybridMultilevel"/>
    <w:tmpl w:val="80943D26"/>
    <w:lvl w:ilvl="0" w:tplc="3B940902">
      <w:start w:val="1"/>
      <w:numFmt w:val="decimal"/>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EE1BB1"/>
    <w:multiLevelType w:val="hybridMultilevel"/>
    <w:tmpl w:val="150E144A"/>
    <w:lvl w:ilvl="0" w:tplc="9E70D0D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6BE331E8"/>
    <w:multiLevelType w:val="hybridMultilevel"/>
    <w:tmpl w:val="B3C06BEC"/>
    <w:lvl w:ilvl="0" w:tplc="CEF4DEC4">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7">
    <w:nsid w:val="71AC21A1"/>
    <w:multiLevelType w:val="hybridMultilevel"/>
    <w:tmpl w:val="A6DCB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192BF9"/>
    <w:multiLevelType w:val="hybridMultilevel"/>
    <w:tmpl w:val="A9220CD8"/>
    <w:lvl w:ilvl="0" w:tplc="71100CC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091D48"/>
    <w:multiLevelType w:val="hybridMultilevel"/>
    <w:tmpl w:val="3746E3D8"/>
    <w:lvl w:ilvl="0" w:tplc="F78E915E">
      <w:start w:val="1"/>
      <w:numFmt w:val="decimal"/>
      <w:suff w:val="space"/>
      <w:lvlText w:val="%1."/>
      <w:lvlJc w:val="left"/>
      <w:pPr>
        <w:ind w:left="1440" w:hanging="360"/>
      </w:pPr>
      <w:rPr>
        <w:rFonts w:hint="default"/>
      </w:rPr>
    </w:lvl>
    <w:lvl w:ilvl="1" w:tplc="75B8B750">
      <w:start w:val="2"/>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D8955E1"/>
    <w:multiLevelType w:val="hybridMultilevel"/>
    <w:tmpl w:val="28000594"/>
    <w:lvl w:ilvl="0" w:tplc="04090013">
      <w:start w:val="1"/>
      <w:numFmt w:val="upperRoman"/>
      <w:lvlText w:val="%1."/>
      <w:lvlJc w:val="right"/>
      <w:pPr>
        <w:ind w:left="720" w:hanging="360"/>
      </w:pPr>
      <w:rPr>
        <w:b/>
      </w:rPr>
    </w:lvl>
    <w:lvl w:ilvl="1" w:tplc="3B940902">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8"/>
  </w:num>
  <w:num w:numId="3">
    <w:abstractNumId w:val="20"/>
  </w:num>
  <w:num w:numId="4">
    <w:abstractNumId w:val="10"/>
  </w:num>
  <w:num w:numId="5">
    <w:abstractNumId w:val="12"/>
  </w:num>
  <w:num w:numId="6">
    <w:abstractNumId w:val="15"/>
  </w:num>
  <w:num w:numId="7">
    <w:abstractNumId w:val="23"/>
  </w:num>
  <w:num w:numId="8">
    <w:abstractNumId w:val="27"/>
  </w:num>
  <w:num w:numId="9">
    <w:abstractNumId w:val="17"/>
  </w:num>
  <w:num w:numId="10">
    <w:abstractNumId w:val="16"/>
  </w:num>
  <w:num w:numId="11">
    <w:abstractNumId w:val="9"/>
  </w:num>
  <w:num w:numId="12">
    <w:abstractNumId w:val="1"/>
  </w:num>
  <w:num w:numId="13">
    <w:abstractNumId w:val="30"/>
  </w:num>
  <w:num w:numId="14">
    <w:abstractNumId w:val="11"/>
  </w:num>
  <w:num w:numId="15">
    <w:abstractNumId w:val="0"/>
  </w:num>
  <w:num w:numId="16">
    <w:abstractNumId w:val="22"/>
  </w:num>
  <w:num w:numId="17">
    <w:abstractNumId w:val="26"/>
  </w:num>
  <w:num w:numId="18">
    <w:abstractNumId w:val="29"/>
  </w:num>
  <w:num w:numId="19">
    <w:abstractNumId w:val="5"/>
  </w:num>
  <w:num w:numId="20">
    <w:abstractNumId w:val="19"/>
  </w:num>
  <w:num w:numId="21">
    <w:abstractNumId w:val="21"/>
  </w:num>
  <w:num w:numId="22">
    <w:abstractNumId w:val="13"/>
  </w:num>
  <w:num w:numId="23">
    <w:abstractNumId w:val="24"/>
  </w:num>
  <w:num w:numId="24">
    <w:abstractNumId w:val="6"/>
  </w:num>
  <w:num w:numId="25">
    <w:abstractNumId w:val="18"/>
  </w:num>
  <w:num w:numId="26">
    <w:abstractNumId w:val="3"/>
  </w:num>
  <w:num w:numId="27">
    <w:abstractNumId w:val="8"/>
  </w:num>
  <w:num w:numId="28">
    <w:abstractNumId w:val="14"/>
  </w:num>
  <w:num w:numId="29">
    <w:abstractNumId w:val="4"/>
  </w:num>
  <w:num w:numId="30">
    <w:abstractNumId w:val="25"/>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616"/>
    <w:rsid w:val="0000518F"/>
    <w:rsid w:val="00012EA4"/>
    <w:rsid w:val="000330A3"/>
    <w:rsid w:val="000558A1"/>
    <w:rsid w:val="00096D34"/>
    <w:rsid w:val="000A5376"/>
    <w:rsid w:val="000B08BC"/>
    <w:rsid w:val="000B1E64"/>
    <w:rsid w:val="000D32DB"/>
    <w:rsid w:val="000E015E"/>
    <w:rsid w:val="00101D06"/>
    <w:rsid w:val="00112D7F"/>
    <w:rsid w:val="001353C4"/>
    <w:rsid w:val="0014727A"/>
    <w:rsid w:val="0018559F"/>
    <w:rsid w:val="001B2AC7"/>
    <w:rsid w:val="001C6C87"/>
    <w:rsid w:val="001E49DE"/>
    <w:rsid w:val="001E5951"/>
    <w:rsid w:val="001F498D"/>
    <w:rsid w:val="002514E0"/>
    <w:rsid w:val="00266830"/>
    <w:rsid w:val="00284A81"/>
    <w:rsid w:val="002D75B5"/>
    <w:rsid w:val="002F465B"/>
    <w:rsid w:val="00330D49"/>
    <w:rsid w:val="00331B71"/>
    <w:rsid w:val="00343DAB"/>
    <w:rsid w:val="003450CB"/>
    <w:rsid w:val="00366F60"/>
    <w:rsid w:val="00367AB8"/>
    <w:rsid w:val="003A0A42"/>
    <w:rsid w:val="0040138D"/>
    <w:rsid w:val="0043129E"/>
    <w:rsid w:val="0043720A"/>
    <w:rsid w:val="00454661"/>
    <w:rsid w:val="004853DD"/>
    <w:rsid w:val="004909A0"/>
    <w:rsid w:val="004D2616"/>
    <w:rsid w:val="0050697B"/>
    <w:rsid w:val="005117F6"/>
    <w:rsid w:val="005473B2"/>
    <w:rsid w:val="005660AE"/>
    <w:rsid w:val="0058424F"/>
    <w:rsid w:val="005A31CA"/>
    <w:rsid w:val="005C6BDE"/>
    <w:rsid w:val="005E2920"/>
    <w:rsid w:val="00607AFB"/>
    <w:rsid w:val="00632E97"/>
    <w:rsid w:val="006478DD"/>
    <w:rsid w:val="0065629B"/>
    <w:rsid w:val="006576C6"/>
    <w:rsid w:val="00662448"/>
    <w:rsid w:val="006660E4"/>
    <w:rsid w:val="00672321"/>
    <w:rsid w:val="006759AA"/>
    <w:rsid w:val="006A1394"/>
    <w:rsid w:val="006D19EF"/>
    <w:rsid w:val="006D3494"/>
    <w:rsid w:val="006D6ECF"/>
    <w:rsid w:val="006F126D"/>
    <w:rsid w:val="0072643E"/>
    <w:rsid w:val="00733474"/>
    <w:rsid w:val="00764C6E"/>
    <w:rsid w:val="00777853"/>
    <w:rsid w:val="00780F4C"/>
    <w:rsid w:val="007873F7"/>
    <w:rsid w:val="007C3384"/>
    <w:rsid w:val="007E64FE"/>
    <w:rsid w:val="0081537D"/>
    <w:rsid w:val="00833A62"/>
    <w:rsid w:val="00841FC3"/>
    <w:rsid w:val="00867C71"/>
    <w:rsid w:val="008A0A3F"/>
    <w:rsid w:val="008C4FE5"/>
    <w:rsid w:val="008E08A3"/>
    <w:rsid w:val="008F6AEC"/>
    <w:rsid w:val="0091367A"/>
    <w:rsid w:val="00917453"/>
    <w:rsid w:val="00936B4A"/>
    <w:rsid w:val="009449E9"/>
    <w:rsid w:val="009556B9"/>
    <w:rsid w:val="00976B37"/>
    <w:rsid w:val="009C186F"/>
    <w:rsid w:val="009C68AC"/>
    <w:rsid w:val="009D0B17"/>
    <w:rsid w:val="009F37F3"/>
    <w:rsid w:val="009F4248"/>
    <w:rsid w:val="00A0734C"/>
    <w:rsid w:val="00A16AFF"/>
    <w:rsid w:val="00A23264"/>
    <w:rsid w:val="00A30F22"/>
    <w:rsid w:val="00A36BD7"/>
    <w:rsid w:val="00A513B7"/>
    <w:rsid w:val="00A66F9D"/>
    <w:rsid w:val="00B16476"/>
    <w:rsid w:val="00B66626"/>
    <w:rsid w:val="00B90CB4"/>
    <w:rsid w:val="00BD2960"/>
    <w:rsid w:val="00BF5E88"/>
    <w:rsid w:val="00C17ED2"/>
    <w:rsid w:val="00C47A64"/>
    <w:rsid w:val="00C8651B"/>
    <w:rsid w:val="00CF6D82"/>
    <w:rsid w:val="00D46B5F"/>
    <w:rsid w:val="00D9541E"/>
    <w:rsid w:val="00DA1DB1"/>
    <w:rsid w:val="00DC22E6"/>
    <w:rsid w:val="00DC3A84"/>
    <w:rsid w:val="00DE69EE"/>
    <w:rsid w:val="00E07846"/>
    <w:rsid w:val="00E1712A"/>
    <w:rsid w:val="00E50254"/>
    <w:rsid w:val="00E5520F"/>
    <w:rsid w:val="00E7590E"/>
    <w:rsid w:val="00E82E20"/>
    <w:rsid w:val="00EE4641"/>
    <w:rsid w:val="00EE5696"/>
    <w:rsid w:val="00F02312"/>
    <w:rsid w:val="00F1384A"/>
    <w:rsid w:val="00F24FAB"/>
    <w:rsid w:val="00F56030"/>
    <w:rsid w:val="00F97D72"/>
    <w:rsid w:val="00FE0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61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D2616"/>
    <w:pPr>
      <w:keepNext/>
      <w:jc w:val="center"/>
      <w:outlineLvl w:val="1"/>
    </w:pPr>
    <w:rPr>
      <w:rFonts w:ascii="VNI-Times" w:hAnsi="VNI-Times"/>
      <w:b/>
      <w:bCs/>
      <w:sz w:val="32"/>
    </w:rPr>
  </w:style>
  <w:style w:type="paragraph" w:styleId="Heading3">
    <w:name w:val="heading 3"/>
    <w:basedOn w:val="Normal"/>
    <w:next w:val="Normal"/>
    <w:link w:val="Heading3Char"/>
    <w:qFormat/>
    <w:rsid w:val="004D2616"/>
    <w:pPr>
      <w:keepNext/>
      <w:jc w:val="center"/>
      <w:outlineLvl w:val="2"/>
    </w:pPr>
    <w:rPr>
      <w:rFonts w:ascii="VNI-Times" w:hAnsi="VNI-Times"/>
      <w:b/>
      <w:bCs/>
      <w:i/>
      <w:iCs/>
      <w:sz w:val="32"/>
    </w:rPr>
  </w:style>
  <w:style w:type="paragraph" w:styleId="Heading4">
    <w:name w:val="heading 4"/>
    <w:basedOn w:val="Normal"/>
    <w:next w:val="Normal"/>
    <w:link w:val="Heading4Char"/>
    <w:qFormat/>
    <w:rsid w:val="004D2616"/>
    <w:pPr>
      <w:keepNext/>
      <w:jc w:val="center"/>
      <w:outlineLvl w:val="3"/>
    </w:pPr>
    <w:rPr>
      <w:rFonts w:ascii="VNI-Times" w:hAnsi="VN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D2616"/>
    <w:rPr>
      <w:rFonts w:ascii="VNI-Times" w:eastAsia="Times New Roman" w:hAnsi="VNI-Times" w:cs="Times New Roman"/>
      <w:b/>
      <w:bCs/>
      <w:sz w:val="32"/>
      <w:szCs w:val="24"/>
    </w:rPr>
  </w:style>
  <w:style w:type="character" w:customStyle="1" w:styleId="Heading3Char">
    <w:name w:val="Heading 3 Char"/>
    <w:basedOn w:val="DefaultParagraphFont"/>
    <w:link w:val="Heading3"/>
    <w:rsid w:val="004D2616"/>
    <w:rPr>
      <w:rFonts w:ascii="VNI-Times" w:eastAsia="Times New Roman" w:hAnsi="VNI-Times" w:cs="Times New Roman"/>
      <w:b/>
      <w:bCs/>
      <w:i/>
      <w:iCs/>
      <w:sz w:val="32"/>
      <w:szCs w:val="24"/>
    </w:rPr>
  </w:style>
  <w:style w:type="character" w:customStyle="1" w:styleId="Heading4Char">
    <w:name w:val="Heading 4 Char"/>
    <w:basedOn w:val="DefaultParagraphFont"/>
    <w:link w:val="Heading4"/>
    <w:rsid w:val="004D2616"/>
    <w:rPr>
      <w:rFonts w:ascii="VNI-Times" w:eastAsia="Times New Roman" w:hAnsi="VNI-Times" w:cs="Times New Roman"/>
      <w:b/>
      <w:bCs/>
      <w:sz w:val="24"/>
      <w:szCs w:val="24"/>
    </w:rPr>
  </w:style>
  <w:style w:type="paragraph" w:styleId="ListParagraph">
    <w:name w:val="List Paragraph"/>
    <w:basedOn w:val="Normal"/>
    <w:uiPriority w:val="34"/>
    <w:qFormat/>
    <w:rsid w:val="004D2616"/>
    <w:pPr>
      <w:ind w:left="720"/>
      <w:contextualSpacing/>
    </w:pPr>
  </w:style>
  <w:style w:type="paragraph" w:styleId="NormalWeb">
    <w:name w:val="Normal (Web)"/>
    <w:basedOn w:val="Normal"/>
    <w:rsid w:val="006759AA"/>
    <w:pPr>
      <w:spacing w:before="100" w:beforeAutospacing="1" w:after="100" w:afterAutospacing="1"/>
    </w:pPr>
  </w:style>
  <w:style w:type="paragraph" w:styleId="BodyText2">
    <w:name w:val="Body Text 2"/>
    <w:basedOn w:val="Normal"/>
    <w:link w:val="BodyText2Char"/>
    <w:rsid w:val="0058424F"/>
    <w:pPr>
      <w:spacing w:before="120"/>
      <w:jc w:val="center"/>
    </w:pPr>
    <w:rPr>
      <w:rFonts w:ascii=".VnTimeH" w:hAnsi=".VnTimeH"/>
      <w:b/>
      <w:sz w:val="26"/>
      <w:szCs w:val="20"/>
      <w:lang w:val="en-GB"/>
    </w:rPr>
  </w:style>
  <w:style w:type="character" w:customStyle="1" w:styleId="BodyText2Char">
    <w:name w:val="Body Text 2 Char"/>
    <w:basedOn w:val="DefaultParagraphFont"/>
    <w:link w:val="BodyText2"/>
    <w:rsid w:val="0058424F"/>
    <w:rPr>
      <w:rFonts w:ascii=".VnTimeH" w:eastAsia="Times New Roman" w:hAnsi=".VnTimeH" w:cs="Times New Roman"/>
      <w:b/>
      <w:sz w:val="26"/>
      <w:szCs w:val="20"/>
      <w:lang w:val="en-GB"/>
    </w:rPr>
  </w:style>
  <w:style w:type="paragraph" w:styleId="Header">
    <w:name w:val="header"/>
    <w:basedOn w:val="Normal"/>
    <w:link w:val="HeaderChar"/>
    <w:uiPriority w:val="99"/>
    <w:unhideWhenUsed/>
    <w:rsid w:val="00D9541E"/>
    <w:pPr>
      <w:tabs>
        <w:tab w:val="center" w:pos="4680"/>
        <w:tab w:val="right" w:pos="9360"/>
      </w:tabs>
    </w:pPr>
  </w:style>
  <w:style w:type="character" w:customStyle="1" w:styleId="HeaderChar">
    <w:name w:val="Header Char"/>
    <w:basedOn w:val="DefaultParagraphFont"/>
    <w:link w:val="Header"/>
    <w:uiPriority w:val="99"/>
    <w:rsid w:val="00D9541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541E"/>
    <w:pPr>
      <w:tabs>
        <w:tab w:val="center" w:pos="4680"/>
        <w:tab w:val="right" w:pos="9360"/>
      </w:tabs>
    </w:pPr>
  </w:style>
  <w:style w:type="character" w:customStyle="1" w:styleId="FooterChar">
    <w:name w:val="Footer Char"/>
    <w:basedOn w:val="DefaultParagraphFont"/>
    <w:link w:val="Footer"/>
    <w:uiPriority w:val="99"/>
    <w:rsid w:val="00D9541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61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D2616"/>
    <w:pPr>
      <w:keepNext/>
      <w:jc w:val="center"/>
      <w:outlineLvl w:val="1"/>
    </w:pPr>
    <w:rPr>
      <w:rFonts w:ascii="VNI-Times" w:hAnsi="VNI-Times"/>
      <w:b/>
      <w:bCs/>
      <w:sz w:val="32"/>
    </w:rPr>
  </w:style>
  <w:style w:type="paragraph" w:styleId="Heading3">
    <w:name w:val="heading 3"/>
    <w:basedOn w:val="Normal"/>
    <w:next w:val="Normal"/>
    <w:link w:val="Heading3Char"/>
    <w:qFormat/>
    <w:rsid w:val="004D2616"/>
    <w:pPr>
      <w:keepNext/>
      <w:jc w:val="center"/>
      <w:outlineLvl w:val="2"/>
    </w:pPr>
    <w:rPr>
      <w:rFonts w:ascii="VNI-Times" w:hAnsi="VNI-Times"/>
      <w:b/>
      <w:bCs/>
      <w:i/>
      <w:iCs/>
      <w:sz w:val="32"/>
    </w:rPr>
  </w:style>
  <w:style w:type="paragraph" w:styleId="Heading4">
    <w:name w:val="heading 4"/>
    <w:basedOn w:val="Normal"/>
    <w:next w:val="Normal"/>
    <w:link w:val="Heading4Char"/>
    <w:qFormat/>
    <w:rsid w:val="004D2616"/>
    <w:pPr>
      <w:keepNext/>
      <w:jc w:val="center"/>
      <w:outlineLvl w:val="3"/>
    </w:pPr>
    <w:rPr>
      <w:rFonts w:ascii="VNI-Times" w:hAnsi="VN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D2616"/>
    <w:rPr>
      <w:rFonts w:ascii="VNI-Times" w:eastAsia="Times New Roman" w:hAnsi="VNI-Times" w:cs="Times New Roman"/>
      <w:b/>
      <w:bCs/>
      <w:sz w:val="32"/>
      <w:szCs w:val="24"/>
    </w:rPr>
  </w:style>
  <w:style w:type="character" w:customStyle="1" w:styleId="Heading3Char">
    <w:name w:val="Heading 3 Char"/>
    <w:basedOn w:val="DefaultParagraphFont"/>
    <w:link w:val="Heading3"/>
    <w:rsid w:val="004D2616"/>
    <w:rPr>
      <w:rFonts w:ascii="VNI-Times" w:eastAsia="Times New Roman" w:hAnsi="VNI-Times" w:cs="Times New Roman"/>
      <w:b/>
      <w:bCs/>
      <w:i/>
      <w:iCs/>
      <w:sz w:val="32"/>
      <w:szCs w:val="24"/>
    </w:rPr>
  </w:style>
  <w:style w:type="character" w:customStyle="1" w:styleId="Heading4Char">
    <w:name w:val="Heading 4 Char"/>
    <w:basedOn w:val="DefaultParagraphFont"/>
    <w:link w:val="Heading4"/>
    <w:rsid w:val="004D2616"/>
    <w:rPr>
      <w:rFonts w:ascii="VNI-Times" w:eastAsia="Times New Roman" w:hAnsi="VNI-Times" w:cs="Times New Roman"/>
      <w:b/>
      <w:bCs/>
      <w:sz w:val="24"/>
      <w:szCs w:val="24"/>
    </w:rPr>
  </w:style>
  <w:style w:type="paragraph" w:styleId="ListParagraph">
    <w:name w:val="List Paragraph"/>
    <w:basedOn w:val="Normal"/>
    <w:uiPriority w:val="34"/>
    <w:qFormat/>
    <w:rsid w:val="004D2616"/>
    <w:pPr>
      <w:ind w:left="720"/>
      <w:contextualSpacing/>
    </w:pPr>
  </w:style>
  <w:style w:type="paragraph" w:styleId="NormalWeb">
    <w:name w:val="Normal (Web)"/>
    <w:basedOn w:val="Normal"/>
    <w:rsid w:val="006759AA"/>
    <w:pPr>
      <w:spacing w:before="100" w:beforeAutospacing="1" w:after="100" w:afterAutospacing="1"/>
    </w:pPr>
  </w:style>
  <w:style w:type="paragraph" w:styleId="BodyText2">
    <w:name w:val="Body Text 2"/>
    <w:basedOn w:val="Normal"/>
    <w:link w:val="BodyText2Char"/>
    <w:rsid w:val="0058424F"/>
    <w:pPr>
      <w:spacing w:before="120"/>
      <w:jc w:val="center"/>
    </w:pPr>
    <w:rPr>
      <w:rFonts w:ascii=".VnTimeH" w:hAnsi=".VnTimeH"/>
      <w:b/>
      <w:sz w:val="26"/>
      <w:szCs w:val="20"/>
      <w:lang w:val="en-GB"/>
    </w:rPr>
  </w:style>
  <w:style w:type="character" w:customStyle="1" w:styleId="BodyText2Char">
    <w:name w:val="Body Text 2 Char"/>
    <w:basedOn w:val="DefaultParagraphFont"/>
    <w:link w:val="BodyText2"/>
    <w:rsid w:val="0058424F"/>
    <w:rPr>
      <w:rFonts w:ascii=".VnTimeH" w:eastAsia="Times New Roman" w:hAnsi=".VnTimeH" w:cs="Times New Roman"/>
      <w:b/>
      <w:sz w:val="26"/>
      <w:szCs w:val="20"/>
      <w:lang w:val="en-GB"/>
    </w:rPr>
  </w:style>
  <w:style w:type="paragraph" w:styleId="Header">
    <w:name w:val="header"/>
    <w:basedOn w:val="Normal"/>
    <w:link w:val="HeaderChar"/>
    <w:uiPriority w:val="99"/>
    <w:unhideWhenUsed/>
    <w:rsid w:val="00D9541E"/>
    <w:pPr>
      <w:tabs>
        <w:tab w:val="center" w:pos="4680"/>
        <w:tab w:val="right" w:pos="9360"/>
      </w:tabs>
    </w:pPr>
  </w:style>
  <w:style w:type="character" w:customStyle="1" w:styleId="HeaderChar">
    <w:name w:val="Header Char"/>
    <w:basedOn w:val="DefaultParagraphFont"/>
    <w:link w:val="Header"/>
    <w:uiPriority w:val="99"/>
    <w:rsid w:val="00D9541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541E"/>
    <w:pPr>
      <w:tabs>
        <w:tab w:val="center" w:pos="4680"/>
        <w:tab w:val="right" w:pos="9360"/>
      </w:tabs>
    </w:pPr>
  </w:style>
  <w:style w:type="character" w:customStyle="1" w:styleId="FooterChar">
    <w:name w:val="Footer Char"/>
    <w:basedOn w:val="DefaultParagraphFont"/>
    <w:link w:val="Footer"/>
    <w:uiPriority w:val="99"/>
    <w:rsid w:val="00D9541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C98A2ED6049549BC0EA35585C01201" ma:contentTypeVersion="1" ma:contentTypeDescription="Create a new document." ma:contentTypeScope="" ma:versionID="bf20ef3bfd2fdd8edba7bd54bcafcdd9">
  <xsd:schema xmlns:xsd="http://www.w3.org/2001/XMLSchema" xmlns:xs="http://www.w3.org/2001/XMLSchema" xmlns:p="http://schemas.microsoft.com/office/2006/metadata/properties" xmlns:ns1="http://schemas.microsoft.com/sharepoint/v3" xmlns:ns2="899dc094-1e94-4f91-a470-511ad44b7ba1" targetNamespace="http://schemas.microsoft.com/office/2006/metadata/properties" ma:root="true" ma:fieldsID="84e64fce306cebef69378c66eecdeae0" ns1:_="" ns2:_="">
    <xsd:import namespace="http://schemas.microsoft.com/sharepoint/v3"/>
    <xsd:import namespace="899dc094-1e94-4f91-a470-511ad44b7ba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9dc094-1e94-4f91-a470-511ad44b7ba1">AJVNCJQTK6FV-168-550</_dlc_DocId>
    <_dlc_DocIdUrl xmlns="899dc094-1e94-4f91-a470-511ad44b7ba1">
      <Url>http://webadmin.ou.edu.vn/qldt/_layouts/DocIdRedir.aspx?ID=AJVNCJQTK6FV-168-550</Url>
      <Description>AJVNCJQTK6FV-168-550</Description>
    </_dlc_DocIdUrl>
  </documentManagement>
</p:properties>
</file>

<file path=customXml/itemProps1.xml><?xml version="1.0" encoding="utf-8"?>
<ds:datastoreItem xmlns:ds="http://schemas.openxmlformats.org/officeDocument/2006/customXml" ds:itemID="{4706122D-BE2B-48E8-80A9-DAC7FD03A089}"/>
</file>

<file path=customXml/itemProps2.xml><?xml version="1.0" encoding="utf-8"?>
<ds:datastoreItem xmlns:ds="http://schemas.openxmlformats.org/officeDocument/2006/customXml" ds:itemID="{7996CA60-AD70-41D5-BAB5-5CF71D9244CA}"/>
</file>

<file path=customXml/itemProps3.xml><?xml version="1.0" encoding="utf-8"?>
<ds:datastoreItem xmlns:ds="http://schemas.openxmlformats.org/officeDocument/2006/customXml" ds:itemID="{A46A4188-2828-447B-B95C-F54876F3FAC1}"/>
</file>

<file path=customXml/itemProps4.xml><?xml version="1.0" encoding="utf-8"?>
<ds:datastoreItem xmlns:ds="http://schemas.openxmlformats.org/officeDocument/2006/customXml" ds:itemID="{EA6DC314-250A-4E27-A941-6DE826DB412D}"/>
</file>

<file path=customXml/itemProps5.xml><?xml version="1.0" encoding="utf-8"?>
<ds:datastoreItem xmlns:ds="http://schemas.openxmlformats.org/officeDocument/2006/customXml" ds:itemID="{00A1A23E-BBC9-4E3A-8F81-223BD6D4F972}"/>
</file>

<file path=docProps/app.xml><?xml version="1.0" encoding="utf-8"?>
<Properties xmlns="http://schemas.openxmlformats.org/officeDocument/2006/extended-properties" xmlns:vt="http://schemas.openxmlformats.org/officeDocument/2006/docPropsVTypes">
  <Template>Normal.dotm</Template>
  <TotalTime>15</TotalTime>
  <Pages>6</Pages>
  <Words>1425</Words>
  <Characters>8124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PhuongPTT</dc:creator>
  <cp:lastModifiedBy>PhuongPTT</cp:lastModifiedBy>
  <cp:revision>6</cp:revision>
  <cp:lastPrinted>2015-10-26T03:39:00Z</cp:lastPrinted>
  <dcterms:created xsi:type="dcterms:W3CDTF">2016-09-08T06:32:00Z</dcterms:created>
  <dcterms:modified xsi:type="dcterms:W3CDTF">2016-09-08T06:53:00Z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0x0101007CC98A2ED6049549BC0EA35585C01201</vt:lpwstr>
  </property>
  <property fmtid="{D5CDD505-2E9C-101B-9397-08002B2CF9AE}" pid="3" name="_dlc_DocIdItemGuid">
    <vt:lpwstr>91890f5b-d38f-429d-a3ce-20e478062ee2</vt:lpwstr>
  </property>
</Properties>
</file>