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672" w:rsidRPr="00EF0672" w:rsidRDefault="00EF0672" w:rsidP="00EF0672">
      <w:pPr>
        <w:shd w:val="clear" w:color="auto" w:fill="FFFFFF"/>
        <w:spacing w:before="75" w:after="150" w:line="300" w:lineRule="atLeast"/>
        <w:outlineLvl w:val="0"/>
        <w:rPr>
          <w:rFonts w:ascii="Tahoma" w:eastAsia="Times New Roman" w:hAnsi="Tahoma" w:cs="Tahoma"/>
          <w:b/>
          <w:bCs/>
          <w:color w:val="0152A2"/>
          <w:kern w:val="36"/>
          <w:sz w:val="26"/>
          <w:szCs w:val="26"/>
        </w:rPr>
      </w:pPr>
      <w:r w:rsidRPr="00EF0672">
        <w:rPr>
          <w:rFonts w:ascii="Tahoma" w:eastAsia="Times New Roman" w:hAnsi="Tahoma" w:cs="Tahoma"/>
          <w:b/>
          <w:bCs/>
          <w:color w:val="0152A2"/>
          <w:kern w:val="36"/>
          <w:sz w:val="26"/>
          <w:szCs w:val="26"/>
        </w:rPr>
        <w:t>Xử trí sơ cứu khi bị rắn lục xanh đuôi đỏ cắn</w:t>
      </w:r>
    </w:p>
    <w:p w:rsidR="00EF0672" w:rsidRPr="00EF0672" w:rsidRDefault="00EF0672" w:rsidP="00EF0672">
      <w:pPr>
        <w:shd w:val="clear" w:color="auto" w:fill="FFFFFF"/>
        <w:spacing w:line="270" w:lineRule="atLeast"/>
        <w:rPr>
          <w:rFonts w:ascii="Tahoma" w:eastAsia="Times New Roman" w:hAnsi="Tahoma" w:cs="Tahoma"/>
          <w:color w:val="333333"/>
          <w:sz w:val="18"/>
          <w:szCs w:val="18"/>
        </w:rPr>
      </w:pPr>
      <w:r w:rsidRPr="00EF0672">
        <w:rPr>
          <w:rFonts w:ascii="Tahoma" w:eastAsia="Times New Roman" w:hAnsi="Tahoma" w:cs="Tahoma"/>
          <w:color w:val="333333"/>
          <w:sz w:val="18"/>
          <w:szCs w:val="18"/>
        </w:rPr>
        <w:t>13:21, 10/07/2015</w:t>
      </w:r>
    </w:p>
    <w:p w:rsidR="00EF0672" w:rsidRPr="00EF0672" w:rsidRDefault="00EF0672" w:rsidP="00EF067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EF0672">
        <w:rPr>
          <w:rFonts w:ascii="Arial" w:eastAsia="Times New Roman" w:hAnsi="Arial" w:cs="Arial"/>
          <w:b/>
          <w:bCs/>
          <w:color w:val="7F7F7F"/>
          <w:sz w:val="20"/>
          <w:szCs w:val="20"/>
        </w:rPr>
        <w:t>Trong thời gian gần đây, tại các bệnh viện thành phố đã tiếp nhận và xử trí nhiều trường hợp bệnh nhân bị rắn lục xanh đuôi đỏ cắn. Khi gặp những trường hợp này, người dân cần biết cách xử trí sơ cứu và phòng ngừa rắn cắn nhằm kịp thời cấp cứu nạn nhân.</w:t>
      </w:r>
    </w:p>
    <w:tbl>
      <w:tblPr>
        <w:tblW w:w="6900" w:type="dxa"/>
        <w:jc w:val="center"/>
        <w:tblCellSpacing w:w="7" w:type="dxa"/>
        <w:tblCellMar>
          <w:top w:w="15" w:type="dxa"/>
          <w:left w:w="15" w:type="dxa"/>
          <w:bottom w:w="15" w:type="dxa"/>
          <w:right w:w="15" w:type="dxa"/>
        </w:tblCellMar>
        <w:tblLook w:val="04A0" w:firstRow="1" w:lastRow="0" w:firstColumn="1" w:lastColumn="0" w:noHBand="0" w:noVBand="1"/>
      </w:tblPr>
      <w:tblGrid>
        <w:gridCol w:w="6958"/>
      </w:tblGrid>
      <w:tr w:rsidR="00EF0672" w:rsidRPr="00EF0672" w:rsidTr="00EF0672">
        <w:trPr>
          <w:tblCellSpacing w:w="7" w:type="dxa"/>
          <w:jc w:val="center"/>
        </w:trPr>
        <w:tc>
          <w:tcPr>
            <w:tcW w:w="0" w:type="auto"/>
            <w:vAlign w:val="center"/>
            <w:hideMark/>
          </w:tcPr>
          <w:p w:rsidR="00EF0672" w:rsidRPr="00EF0672" w:rsidRDefault="00EF0672" w:rsidP="00EF06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81500" cy="2286000"/>
                  <wp:effectExtent l="0" t="0" r="0" b="0"/>
                  <wp:docPr id="1" name="Picture 1" descr="http://www.t4ghcm.org.vn/uploads/images/2015/4-TN/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4ghcm.org.vn/uploads/images/2015/4-TN/00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2286000"/>
                          </a:xfrm>
                          <a:prstGeom prst="rect">
                            <a:avLst/>
                          </a:prstGeom>
                          <a:noFill/>
                          <a:ln>
                            <a:noFill/>
                          </a:ln>
                        </pic:spPr>
                      </pic:pic>
                    </a:graphicData>
                  </a:graphic>
                </wp:inline>
              </w:drawing>
            </w:r>
          </w:p>
        </w:tc>
      </w:tr>
      <w:tr w:rsidR="00EF0672" w:rsidRPr="00EF0672" w:rsidTr="00EF0672">
        <w:trPr>
          <w:tblCellSpacing w:w="7" w:type="dxa"/>
          <w:jc w:val="center"/>
        </w:trPr>
        <w:tc>
          <w:tcPr>
            <w:tcW w:w="0" w:type="auto"/>
            <w:vAlign w:val="center"/>
            <w:hideMark/>
          </w:tcPr>
          <w:p w:rsidR="00EF0672" w:rsidRPr="00EF0672" w:rsidRDefault="00EF0672" w:rsidP="00EF0672">
            <w:pPr>
              <w:spacing w:after="0" w:line="240" w:lineRule="auto"/>
              <w:jc w:val="both"/>
              <w:rPr>
                <w:rFonts w:ascii="Times New Roman" w:eastAsia="Times New Roman" w:hAnsi="Times New Roman" w:cs="Times New Roman"/>
                <w:sz w:val="24"/>
                <w:szCs w:val="24"/>
              </w:rPr>
            </w:pPr>
            <w:r w:rsidRPr="00EF0672">
              <w:rPr>
                <w:rFonts w:ascii="Times New Roman" w:eastAsia="Times New Roman" w:hAnsi="Times New Roman" w:cs="Times New Roman"/>
                <w:sz w:val="24"/>
                <w:szCs w:val="24"/>
              </w:rPr>
              <w:t>Ảnh: tinmoi.vn</w:t>
            </w:r>
          </w:p>
        </w:tc>
      </w:tr>
    </w:tbl>
    <w:p w:rsidR="00EF0672" w:rsidRPr="00EF0672" w:rsidRDefault="00EF0672" w:rsidP="00EF067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EF0672">
        <w:rPr>
          <w:rFonts w:ascii="Arial" w:eastAsia="Times New Roman" w:hAnsi="Arial" w:cs="Arial"/>
          <w:color w:val="000000"/>
          <w:sz w:val="20"/>
          <w:szCs w:val="20"/>
        </w:rPr>
        <w:t>Rắn lục xanh đuôi đỏ thuộc họ Rắn lục (Viperidae) giống Cryptelytrops. Họ Rắn lục có nhiều giống và loài khác nhau nhưng có chung độc tính là gây rối loạn đông máu, chảy máu. Rắn Cryptelytrops albolabris (tên cũ: Trimesurus albolabris) có tên Việt Nam là Rắn lục xanh đuôi đỏ, phân bố trên cả nước, rắn thường sống trên cây.</w:t>
      </w:r>
    </w:p>
    <w:p w:rsidR="00EF0672" w:rsidRPr="00EF0672" w:rsidRDefault="00EF0672" w:rsidP="00EF067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EF0672">
        <w:rPr>
          <w:rFonts w:ascii="Arial" w:eastAsia="Times New Roman" w:hAnsi="Arial" w:cs="Arial"/>
          <w:color w:val="000000"/>
          <w:sz w:val="20"/>
          <w:szCs w:val="20"/>
        </w:rPr>
        <w:t>Bệnh nhân bị rắn lục xanh đuôi đỏ cắn là một tình trạng cấp cứu cần phải được theo dõi sát tại khoa Cấp cứu hoặc khoa Hồi sức chống độc. Bệnh nhân bị rắn lục xanh đuôi đỏ cắn có rối loạn đông máu phải được điều trị ở nơi có khả năng truyền máu (hoặc các chế phẩm máu) và có huyết thanh kháng nọc rắn lục.</w:t>
      </w:r>
    </w:p>
    <w:p w:rsidR="00EF0672" w:rsidRPr="00EF0672" w:rsidRDefault="00EF0672" w:rsidP="00EF067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EF0672">
        <w:rPr>
          <w:rFonts w:ascii="Arial" w:eastAsia="Times New Roman" w:hAnsi="Arial" w:cs="Arial"/>
          <w:color w:val="000000"/>
          <w:sz w:val="20"/>
          <w:szCs w:val="20"/>
        </w:rPr>
        <w:t>Cơ chế sinh bệnh: rối loạn đông máu do nọc rắn lục xanh đuôi đỏ là do tiêu thụ hoặc ức chế các yếu tố đông máu, người bệnh rơi vào tình trạng như đông máu nội mạch rải rác (DIC), một mặt tạo ra các fibrin hoà tan, làm xuất hiện các cục huyết khối nhỏ rải rác trong lòng mạch, đồng thời quá trình tiêu fibrin dẫn đến tiêu thụ quá nhiều các yếu tố đông máu và hậu quả là xuất huyết và thiếu máu tổ chức gây thiếu ôxy tổ chức. Chảy máu trong các khối cơ lớn có thể gây hội chứng khoang.</w:t>
      </w:r>
    </w:p>
    <w:p w:rsidR="00EF0672" w:rsidRPr="00EF0672" w:rsidRDefault="00EF0672" w:rsidP="00EF067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EF0672">
        <w:rPr>
          <w:rFonts w:ascii="Arial" w:eastAsia="Times New Roman" w:hAnsi="Arial" w:cs="Arial"/>
          <w:b/>
          <w:bCs/>
          <w:color w:val="000000"/>
          <w:sz w:val="20"/>
          <w:szCs w:val="20"/>
        </w:rPr>
        <w:t>Cách nhận biết bệnh</w:t>
      </w:r>
    </w:p>
    <w:p w:rsidR="00EF0672" w:rsidRPr="00EF0672" w:rsidRDefault="00EF0672" w:rsidP="00EF067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EF0672">
        <w:rPr>
          <w:rFonts w:ascii="Arial" w:eastAsia="Times New Roman" w:hAnsi="Arial" w:cs="Arial"/>
          <w:color w:val="000000"/>
          <w:sz w:val="20"/>
          <w:szCs w:val="20"/>
        </w:rPr>
        <w:t>Đa số bệnh nhân bị rắn lục cắn vào tay, chân trong quá trình lao động. Có 2 đặc điểm nhận biết sau:</w:t>
      </w:r>
    </w:p>
    <w:p w:rsidR="00EF0672" w:rsidRPr="00EF0672" w:rsidRDefault="00EF0672" w:rsidP="00EF067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EF0672">
        <w:rPr>
          <w:rFonts w:ascii="Arial" w:eastAsia="Times New Roman" w:hAnsi="Arial" w:cs="Arial"/>
          <w:color w:val="000000"/>
          <w:sz w:val="20"/>
          <w:szCs w:val="20"/>
        </w:rPr>
        <w:t>Tại chỗ</w:t>
      </w:r>
    </w:p>
    <w:p w:rsidR="00EF0672" w:rsidRPr="00EF0672" w:rsidRDefault="00EF0672" w:rsidP="00EF067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EF0672">
        <w:rPr>
          <w:rFonts w:ascii="Arial" w:eastAsia="Times New Roman" w:hAnsi="Arial" w:cs="Arial"/>
          <w:color w:val="000000"/>
          <w:sz w:val="20"/>
          <w:szCs w:val="20"/>
        </w:rPr>
        <w:t>-</w:t>
      </w:r>
      <w:r w:rsidRPr="00EF0672">
        <w:rPr>
          <w:rFonts w:ascii="Arial" w:eastAsia="Times New Roman" w:hAnsi="Arial" w:cs="Arial"/>
          <w:b/>
          <w:bCs/>
          <w:color w:val="000000"/>
          <w:sz w:val="20"/>
          <w:szCs w:val="20"/>
        </w:rPr>
        <w:t> </w:t>
      </w:r>
      <w:r w:rsidRPr="00EF0672">
        <w:rPr>
          <w:rFonts w:ascii="Arial" w:eastAsia="Times New Roman" w:hAnsi="Arial" w:cs="Arial"/>
          <w:color w:val="000000"/>
          <w:sz w:val="20"/>
          <w:szCs w:val="20"/>
        </w:rPr>
        <w:t>Vết cắn: biểu hiện có 2 dấu răng (móc độc) cách nhau khoảng 1 cm.</w:t>
      </w:r>
    </w:p>
    <w:p w:rsidR="00EF0672" w:rsidRPr="00EF0672" w:rsidRDefault="00EF0672" w:rsidP="00EF067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EF0672">
        <w:rPr>
          <w:rFonts w:ascii="Arial" w:eastAsia="Times New Roman" w:hAnsi="Arial" w:cs="Arial"/>
          <w:color w:val="000000"/>
          <w:sz w:val="20"/>
          <w:szCs w:val="20"/>
        </w:rPr>
        <w:t>-</w:t>
      </w:r>
      <w:r w:rsidRPr="00EF0672">
        <w:rPr>
          <w:rFonts w:ascii="Arial" w:eastAsia="Times New Roman" w:hAnsi="Arial" w:cs="Arial"/>
          <w:b/>
          <w:bCs/>
          <w:color w:val="000000"/>
          <w:sz w:val="20"/>
          <w:szCs w:val="20"/>
        </w:rPr>
        <w:t> </w:t>
      </w:r>
      <w:r w:rsidRPr="00EF0672">
        <w:rPr>
          <w:rFonts w:ascii="Arial" w:eastAsia="Times New Roman" w:hAnsi="Arial" w:cs="Arial"/>
          <w:color w:val="000000"/>
          <w:sz w:val="20"/>
          <w:szCs w:val="20"/>
        </w:rPr>
        <w:t>Vài phút sau khi bị cắn sưng nề nhanh, đau nhức nhiều kèm theo tại chỗ cắn máu chảy liên tục không tự cầm.</w:t>
      </w:r>
    </w:p>
    <w:p w:rsidR="00EF0672" w:rsidRPr="00EF0672" w:rsidRDefault="00EF0672" w:rsidP="00EF067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EF0672">
        <w:rPr>
          <w:rFonts w:ascii="Arial" w:eastAsia="Times New Roman" w:hAnsi="Arial" w:cs="Arial"/>
          <w:color w:val="000000"/>
          <w:sz w:val="20"/>
          <w:szCs w:val="20"/>
        </w:rPr>
        <w:lastRenderedPageBreak/>
        <w:t>-</w:t>
      </w:r>
      <w:r w:rsidRPr="00EF0672">
        <w:rPr>
          <w:rFonts w:ascii="Arial" w:eastAsia="Times New Roman" w:hAnsi="Arial" w:cs="Arial"/>
          <w:b/>
          <w:bCs/>
          <w:color w:val="000000"/>
          <w:sz w:val="20"/>
          <w:szCs w:val="20"/>
        </w:rPr>
        <w:t> </w:t>
      </w:r>
      <w:r w:rsidRPr="00EF0672">
        <w:rPr>
          <w:rFonts w:ascii="Arial" w:eastAsia="Times New Roman" w:hAnsi="Arial" w:cs="Arial"/>
          <w:color w:val="000000"/>
          <w:sz w:val="20"/>
          <w:szCs w:val="20"/>
        </w:rPr>
        <w:t>Sau khoảng 6 giờ phần tổn thương sưng nề lan rộng từ vết cắn có thể đến gốc chi dẫn đến toàn chi sưng to, đau nhức, tím, xuất huyết dưới da, xuất huyết trong cơ.</w:t>
      </w:r>
    </w:p>
    <w:p w:rsidR="00EF0672" w:rsidRPr="00EF0672" w:rsidRDefault="00EF0672" w:rsidP="00EF067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EF0672">
        <w:rPr>
          <w:rFonts w:ascii="Arial" w:eastAsia="Times New Roman" w:hAnsi="Arial" w:cs="Arial"/>
          <w:color w:val="000000"/>
          <w:sz w:val="20"/>
          <w:szCs w:val="20"/>
        </w:rPr>
        <w:t>-</w:t>
      </w:r>
      <w:r w:rsidRPr="00EF0672">
        <w:rPr>
          <w:rFonts w:ascii="Arial" w:eastAsia="Times New Roman" w:hAnsi="Arial" w:cs="Arial"/>
          <w:b/>
          <w:bCs/>
          <w:color w:val="000000"/>
          <w:sz w:val="20"/>
          <w:szCs w:val="20"/>
        </w:rPr>
        <w:t> </w:t>
      </w:r>
      <w:r w:rsidRPr="00EF0672">
        <w:rPr>
          <w:rFonts w:ascii="Arial" w:eastAsia="Times New Roman" w:hAnsi="Arial" w:cs="Arial"/>
          <w:color w:val="000000"/>
          <w:sz w:val="20"/>
          <w:szCs w:val="20"/>
        </w:rPr>
        <w:t>Có thể có bọng nước, xuất huyết trong bọng nước. Có thể nhiễm khuẩn tại chỗ, hội chứng khoang.</w:t>
      </w:r>
    </w:p>
    <w:p w:rsidR="00EF0672" w:rsidRPr="00EF0672" w:rsidRDefault="00EF0672" w:rsidP="00EF067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EF0672">
        <w:rPr>
          <w:rFonts w:ascii="Arial" w:eastAsia="Times New Roman" w:hAnsi="Arial" w:cs="Arial"/>
          <w:color w:val="000000"/>
          <w:sz w:val="20"/>
          <w:szCs w:val="20"/>
        </w:rPr>
        <w:t>Toàn thân</w:t>
      </w:r>
    </w:p>
    <w:p w:rsidR="00EF0672" w:rsidRPr="00EF0672" w:rsidRDefault="00EF0672" w:rsidP="00EF067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EF0672">
        <w:rPr>
          <w:rFonts w:ascii="Arial" w:eastAsia="Times New Roman" w:hAnsi="Arial" w:cs="Arial"/>
          <w:color w:val="000000"/>
          <w:sz w:val="20"/>
          <w:szCs w:val="20"/>
        </w:rPr>
        <w:t>- Chóng mặt, lo lắng.</w:t>
      </w:r>
    </w:p>
    <w:p w:rsidR="00EF0672" w:rsidRPr="00EF0672" w:rsidRDefault="00EF0672" w:rsidP="00EF067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EF0672">
        <w:rPr>
          <w:rFonts w:ascii="Arial" w:eastAsia="Times New Roman" w:hAnsi="Arial" w:cs="Arial"/>
          <w:color w:val="000000"/>
          <w:sz w:val="20"/>
          <w:szCs w:val="20"/>
        </w:rPr>
        <w:t>- Tuần hoàn: có thể xuất hiện tình trạng sốc do mất máu: tụt huyết áp, da đầu chi lạnh ẩm, lơ mơ, thiểu niệu, vô niệu. Có thể có sốc phản vệ do nọc rắn.</w:t>
      </w:r>
    </w:p>
    <w:p w:rsidR="00EF0672" w:rsidRPr="00EF0672" w:rsidRDefault="00EF0672" w:rsidP="00EF067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EF0672">
        <w:rPr>
          <w:rFonts w:ascii="Arial" w:eastAsia="Times New Roman" w:hAnsi="Arial" w:cs="Arial"/>
          <w:color w:val="000000"/>
          <w:sz w:val="20"/>
          <w:szCs w:val="20"/>
        </w:rPr>
        <w:t>- Huyết học: chảy máu tự phát tại chỗ, nơi tiêm truyền, chảy máu chân răng. Chảy máu trong cơ, chảy máu tiêu hóa, tiết niệu, chảy máu âm đạo, chảy máu phổi, não.</w:t>
      </w:r>
    </w:p>
    <w:p w:rsidR="00EF0672" w:rsidRPr="00EF0672" w:rsidRDefault="00EF0672" w:rsidP="00EF067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EF0672">
        <w:rPr>
          <w:rFonts w:ascii="Arial" w:eastAsia="Times New Roman" w:hAnsi="Arial" w:cs="Arial"/>
          <w:color w:val="000000"/>
          <w:sz w:val="20"/>
          <w:szCs w:val="20"/>
        </w:rPr>
        <w:t>- Có thể có suy thận cấp.</w:t>
      </w:r>
    </w:p>
    <w:p w:rsidR="00EF0672" w:rsidRPr="00EF0672" w:rsidRDefault="00EF0672" w:rsidP="00EF067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EF0672">
        <w:rPr>
          <w:rFonts w:ascii="Arial" w:eastAsia="Times New Roman" w:hAnsi="Arial" w:cs="Arial"/>
          <w:color w:val="000000"/>
          <w:sz w:val="20"/>
          <w:szCs w:val="20"/>
        </w:rPr>
        <w:t>Bệnh nhân bị rắn lục xanh đuôi đỏ cắn cần được sơ cứu thích hợp, vận chuyển nhanh chóng và an toàn tới các khoa Cấp cứu hoặc khoa Hồi sức chống độc. Các bệnh nhân có chảy máu hoặc có xét nghiệm đông máu 20 phút tại giường dương tính phải được điều trị bằng huyết thanh kháng nọc rắn lục và/hoặc truyền máu và các chế phẩm máu.</w:t>
      </w:r>
    </w:p>
    <w:p w:rsidR="00EF0672" w:rsidRPr="00EF0672" w:rsidRDefault="00EF0672" w:rsidP="00EF067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EF0672">
        <w:rPr>
          <w:rFonts w:ascii="Arial" w:eastAsia="Times New Roman" w:hAnsi="Arial" w:cs="Arial"/>
          <w:b/>
          <w:bCs/>
          <w:color w:val="000000"/>
          <w:sz w:val="20"/>
          <w:szCs w:val="20"/>
        </w:rPr>
        <w:t>Sơ cứu rắn độc cắn</w:t>
      </w:r>
    </w:p>
    <w:p w:rsidR="00EF0672" w:rsidRPr="00EF0672" w:rsidRDefault="00EF0672" w:rsidP="00EF067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EF0672">
        <w:rPr>
          <w:rFonts w:ascii="Arial" w:eastAsia="Times New Roman" w:hAnsi="Arial" w:cs="Arial"/>
          <w:color w:val="000000"/>
          <w:sz w:val="20"/>
          <w:szCs w:val="20"/>
        </w:rPr>
        <w:t>- Trấn an và giảm lo lắng cho bệnh nhân.</w:t>
      </w:r>
    </w:p>
    <w:p w:rsidR="00EF0672" w:rsidRPr="00EF0672" w:rsidRDefault="00EF0672" w:rsidP="00EF067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EF0672">
        <w:rPr>
          <w:rFonts w:ascii="Arial" w:eastAsia="Times New Roman" w:hAnsi="Arial" w:cs="Arial"/>
          <w:color w:val="000000"/>
          <w:sz w:val="20"/>
          <w:szCs w:val="20"/>
        </w:rPr>
        <w:t>- Rửa vết thương.</w:t>
      </w:r>
    </w:p>
    <w:p w:rsidR="00EF0672" w:rsidRPr="00EF0672" w:rsidRDefault="00EF0672" w:rsidP="00EF067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EF0672">
        <w:rPr>
          <w:rFonts w:ascii="Arial" w:eastAsia="Times New Roman" w:hAnsi="Arial" w:cs="Arial"/>
          <w:color w:val="000000"/>
          <w:sz w:val="20"/>
          <w:szCs w:val="20"/>
        </w:rPr>
        <w:t>- Cởi bỏ đồ trang sức ở chi bị cắn tránh gây chèn ép khi chi sưng nề.</w:t>
      </w:r>
    </w:p>
    <w:p w:rsidR="00EF0672" w:rsidRPr="00EF0672" w:rsidRDefault="00EF0672" w:rsidP="00EF067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EF0672">
        <w:rPr>
          <w:rFonts w:ascii="Arial" w:eastAsia="Times New Roman" w:hAnsi="Arial" w:cs="Arial"/>
          <w:color w:val="000000"/>
          <w:sz w:val="20"/>
          <w:szCs w:val="20"/>
        </w:rPr>
        <w:t>- Băng ép tại chỗ cắn trở lên gốc chi hoặc garô tĩnh mạch, không garô động mạch.</w:t>
      </w:r>
    </w:p>
    <w:p w:rsidR="00EF0672" w:rsidRPr="00EF0672" w:rsidRDefault="00EF0672" w:rsidP="00EF067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EF0672">
        <w:rPr>
          <w:rFonts w:ascii="Arial" w:eastAsia="Times New Roman" w:hAnsi="Arial" w:cs="Arial"/>
          <w:color w:val="000000"/>
          <w:sz w:val="20"/>
          <w:szCs w:val="20"/>
        </w:rPr>
        <w:t>- Không để bệnh nhân tự đi lại. Bất động chi bị cắn bằng nẹp.</w:t>
      </w:r>
    </w:p>
    <w:p w:rsidR="00EF0672" w:rsidRPr="00EF0672" w:rsidRDefault="00EF0672" w:rsidP="00EF067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EF0672">
        <w:rPr>
          <w:rFonts w:ascii="Arial" w:eastAsia="Times New Roman" w:hAnsi="Arial" w:cs="Arial"/>
          <w:color w:val="000000"/>
          <w:sz w:val="20"/>
          <w:szCs w:val="20"/>
        </w:rPr>
        <w:t>- </w:t>
      </w:r>
      <w:r w:rsidRPr="00EF0672">
        <w:rPr>
          <w:rFonts w:ascii="Arial" w:eastAsia="Times New Roman" w:hAnsi="Arial" w:cs="Arial"/>
          <w:b/>
          <w:bCs/>
          <w:color w:val="000000"/>
          <w:sz w:val="20"/>
          <w:szCs w:val="20"/>
        </w:rPr>
        <w:t>Không chích rạch tại vết cắn</w:t>
      </w:r>
      <w:r w:rsidRPr="00EF0672">
        <w:rPr>
          <w:rFonts w:ascii="Arial" w:eastAsia="Times New Roman" w:hAnsi="Arial" w:cs="Arial"/>
          <w:color w:val="000000"/>
          <w:sz w:val="20"/>
          <w:szCs w:val="20"/>
        </w:rPr>
        <w:t>. Ngay sau khi bệnh nhân bị cắn có thể nặn, hút máu tại vết cắn để loại trừ bớt nọc độc.</w:t>
      </w:r>
    </w:p>
    <w:p w:rsidR="00EF0672" w:rsidRPr="00EF0672" w:rsidRDefault="00EF0672" w:rsidP="00EF067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EF0672">
        <w:rPr>
          <w:rFonts w:ascii="Arial" w:eastAsia="Times New Roman" w:hAnsi="Arial" w:cs="Arial"/>
          <w:color w:val="000000"/>
          <w:sz w:val="20"/>
          <w:szCs w:val="20"/>
        </w:rPr>
        <w:t>- Nếu đau nhiều: giảm đau bằng paracetamol uống.</w:t>
      </w:r>
    </w:p>
    <w:p w:rsidR="00EF0672" w:rsidRPr="00EF0672" w:rsidRDefault="00EF0672" w:rsidP="00EF067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EF0672">
        <w:rPr>
          <w:rFonts w:ascii="Arial" w:eastAsia="Times New Roman" w:hAnsi="Arial" w:cs="Arial"/>
          <w:color w:val="000000"/>
          <w:sz w:val="20"/>
          <w:szCs w:val="20"/>
        </w:rPr>
        <w:t>- Nếu tụt huyết áp, đe dọa sốc do mất máu hoặc phản vệ đặt ngay một đường truyền tĩnh mạch ngoại vi (đặt ở chi khác chi bị cắn) để truyền dịch.</w:t>
      </w:r>
    </w:p>
    <w:p w:rsidR="00EF0672" w:rsidRPr="00EF0672" w:rsidRDefault="00EF0672" w:rsidP="00EF067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EF0672">
        <w:rPr>
          <w:rFonts w:ascii="Arial" w:eastAsia="Times New Roman" w:hAnsi="Arial" w:cs="Arial"/>
          <w:color w:val="000000"/>
          <w:sz w:val="20"/>
          <w:szCs w:val="20"/>
        </w:rPr>
        <w:t>- Phải chuyển nạn nhân đến bệnh viện ngay không được để mất quá nhiều thời gian tìm thầy lang thuốc lá.</w:t>
      </w:r>
    </w:p>
    <w:tbl>
      <w:tblPr>
        <w:tblW w:w="6900" w:type="dxa"/>
        <w:jc w:val="center"/>
        <w:tblCellSpacing w:w="7" w:type="dxa"/>
        <w:shd w:val="clear" w:color="auto" w:fill="C8FFFF"/>
        <w:tblCellMar>
          <w:top w:w="165" w:type="dxa"/>
          <w:left w:w="165" w:type="dxa"/>
          <w:bottom w:w="165" w:type="dxa"/>
          <w:right w:w="165" w:type="dxa"/>
        </w:tblCellMar>
        <w:tblLook w:val="04A0" w:firstRow="1" w:lastRow="0" w:firstColumn="1" w:lastColumn="0" w:noHBand="0" w:noVBand="1"/>
      </w:tblPr>
      <w:tblGrid>
        <w:gridCol w:w="6900"/>
      </w:tblGrid>
      <w:tr w:rsidR="00EF0672" w:rsidRPr="00EF0672" w:rsidTr="00EF0672">
        <w:trPr>
          <w:tblCellSpacing w:w="7" w:type="dxa"/>
          <w:jc w:val="center"/>
        </w:trPr>
        <w:tc>
          <w:tcPr>
            <w:tcW w:w="0" w:type="auto"/>
            <w:shd w:val="clear" w:color="auto" w:fill="C8FFFF"/>
            <w:vAlign w:val="center"/>
            <w:hideMark/>
          </w:tcPr>
          <w:p w:rsidR="00EF0672" w:rsidRPr="00EF0672" w:rsidRDefault="00EF0672" w:rsidP="00EF0672">
            <w:pPr>
              <w:spacing w:before="100" w:beforeAutospacing="1" w:after="0" w:line="216" w:lineRule="atLeast"/>
              <w:jc w:val="both"/>
              <w:textAlignment w:val="center"/>
              <w:rPr>
                <w:rFonts w:ascii="Times New Roman" w:eastAsia="Times New Roman" w:hAnsi="Times New Roman" w:cs="Times New Roman"/>
                <w:sz w:val="24"/>
                <w:szCs w:val="24"/>
              </w:rPr>
            </w:pPr>
            <w:r w:rsidRPr="00EF0672">
              <w:rPr>
                <w:rFonts w:ascii="Arial" w:eastAsia="Times New Roman" w:hAnsi="Arial" w:cs="Arial"/>
                <w:b/>
                <w:bCs/>
                <w:color w:val="000000"/>
                <w:sz w:val="20"/>
                <w:szCs w:val="20"/>
              </w:rPr>
              <w:t>Những cơ sở điều trị rắn độc cắn</w:t>
            </w:r>
          </w:p>
          <w:p w:rsidR="00EF0672" w:rsidRPr="00EF0672" w:rsidRDefault="00EF0672" w:rsidP="00EF0672">
            <w:pPr>
              <w:spacing w:before="100" w:beforeAutospacing="1" w:after="0" w:line="216" w:lineRule="atLeast"/>
              <w:jc w:val="both"/>
              <w:textAlignment w:val="center"/>
              <w:rPr>
                <w:rFonts w:ascii="Times New Roman" w:eastAsia="Times New Roman" w:hAnsi="Times New Roman" w:cs="Times New Roman"/>
                <w:sz w:val="24"/>
                <w:szCs w:val="24"/>
              </w:rPr>
            </w:pPr>
            <w:r w:rsidRPr="00EF0672">
              <w:rPr>
                <w:rFonts w:ascii="Arial" w:eastAsia="Times New Roman" w:hAnsi="Arial" w:cs="Arial"/>
                <w:b/>
                <w:bCs/>
                <w:color w:val="000000"/>
                <w:sz w:val="20"/>
                <w:szCs w:val="20"/>
              </w:rPr>
              <w:t>* </w:t>
            </w:r>
            <w:r w:rsidRPr="00EF0672">
              <w:rPr>
                <w:rFonts w:ascii="Arial" w:eastAsia="Times New Roman" w:hAnsi="Arial" w:cs="Arial"/>
                <w:color w:val="000000"/>
                <w:sz w:val="20"/>
                <w:szCs w:val="20"/>
              </w:rPr>
              <w:t>Người lớn:</w:t>
            </w:r>
          </w:p>
          <w:p w:rsidR="00EF0672" w:rsidRPr="00EF0672" w:rsidRDefault="00EF0672" w:rsidP="00EF0672">
            <w:pPr>
              <w:spacing w:before="100" w:beforeAutospacing="1" w:after="0" w:line="216" w:lineRule="atLeast"/>
              <w:jc w:val="both"/>
              <w:textAlignment w:val="center"/>
              <w:rPr>
                <w:rFonts w:ascii="Times New Roman" w:eastAsia="Times New Roman" w:hAnsi="Times New Roman" w:cs="Times New Roman"/>
                <w:sz w:val="24"/>
                <w:szCs w:val="24"/>
              </w:rPr>
            </w:pPr>
            <w:r w:rsidRPr="00EF0672">
              <w:rPr>
                <w:rFonts w:ascii="Arial" w:eastAsia="Times New Roman" w:hAnsi="Arial" w:cs="Arial"/>
                <w:b/>
                <w:bCs/>
                <w:color w:val="000000"/>
                <w:sz w:val="20"/>
                <w:szCs w:val="20"/>
              </w:rPr>
              <w:t>- </w:t>
            </w:r>
            <w:r w:rsidRPr="00EF0672">
              <w:rPr>
                <w:rFonts w:ascii="Arial" w:eastAsia="Times New Roman" w:hAnsi="Arial" w:cs="Arial"/>
                <w:color w:val="000000"/>
                <w:sz w:val="20"/>
                <w:szCs w:val="20"/>
              </w:rPr>
              <w:t>Bệnh viện Chợ Rẫy (SĐT : 08.3866.4137 và bấm số nội bộ 144)</w:t>
            </w:r>
          </w:p>
          <w:p w:rsidR="00EF0672" w:rsidRPr="00EF0672" w:rsidRDefault="00EF0672" w:rsidP="00EF0672">
            <w:pPr>
              <w:spacing w:before="100" w:beforeAutospacing="1" w:after="0" w:line="216" w:lineRule="atLeast"/>
              <w:jc w:val="both"/>
              <w:textAlignment w:val="center"/>
              <w:rPr>
                <w:rFonts w:ascii="Times New Roman" w:eastAsia="Times New Roman" w:hAnsi="Times New Roman" w:cs="Times New Roman"/>
                <w:sz w:val="24"/>
                <w:szCs w:val="24"/>
              </w:rPr>
            </w:pPr>
            <w:r w:rsidRPr="00EF0672">
              <w:rPr>
                <w:rFonts w:ascii="Arial" w:eastAsia="Times New Roman" w:hAnsi="Arial" w:cs="Arial"/>
                <w:color w:val="000000"/>
                <w:sz w:val="20"/>
                <w:szCs w:val="20"/>
              </w:rPr>
              <w:lastRenderedPageBreak/>
              <w:t>hoặc liên hệ các bệnh viện thành phố như:</w:t>
            </w:r>
          </w:p>
          <w:p w:rsidR="00EF0672" w:rsidRPr="00EF0672" w:rsidRDefault="00EF0672" w:rsidP="00EF0672">
            <w:pPr>
              <w:spacing w:before="100" w:beforeAutospacing="1" w:after="0" w:line="216" w:lineRule="atLeast"/>
              <w:jc w:val="both"/>
              <w:textAlignment w:val="center"/>
              <w:rPr>
                <w:rFonts w:ascii="Times New Roman" w:eastAsia="Times New Roman" w:hAnsi="Times New Roman" w:cs="Times New Roman"/>
                <w:sz w:val="24"/>
                <w:szCs w:val="24"/>
              </w:rPr>
            </w:pPr>
            <w:r w:rsidRPr="00EF0672">
              <w:rPr>
                <w:rFonts w:ascii="Arial" w:eastAsia="Times New Roman" w:hAnsi="Arial" w:cs="Arial"/>
                <w:b/>
                <w:bCs/>
                <w:color w:val="000000"/>
                <w:sz w:val="20"/>
                <w:szCs w:val="20"/>
              </w:rPr>
              <w:t>- </w:t>
            </w:r>
            <w:r w:rsidRPr="00EF0672">
              <w:rPr>
                <w:rFonts w:ascii="Arial" w:eastAsia="Times New Roman" w:hAnsi="Arial" w:cs="Arial"/>
                <w:color w:val="000000"/>
                <w:sz w:val="20"/>
                <w:szCs w:val="20"/>
              </w:rPr>
              <w:t>Bệnh viện Trưng Vương (SĐT: 08.3865.6744 ),</w:t>
            </w:r>
          </w:p>
          <w:p w:rsidR="00EF0672" w:rsidRPr="00EF0672" w:rsidRDefault="00EF0672" w:rsidP="00EF0672">
            <w:pPr>
              <w:spacing w:before="100" w:beforeAutospacing="1" w:after="0" w:line="216" w:lineRule="atLeast"/>
              <w:jc w:val="both"/>
              <w:textAlignment w:val="center"/>
              <w:rPr>
                <w:rFonts w:ascii="Times New Roman" w:eastAsia="Times New Roman" w:hAnsi="Times New Roman" w:cs="Times New Roman"/>
                <w:sz w:val="24"/>
                <w:szCs w:val="24"/>
              </w:rPr>
            </w:pPr>
            <w:r w:rsidRPr="00EF0672">
              <w:rPr>
                <w:rFonts w:ascii="Arial" w:eastAsia="Times New Roman" w:hAnsi="Arial" w:cs="Arial"/>
                <w:b/>
                <w:bCs/>
                <w:color w:val="000000"/>
                <w:sz w:val="20"/>
                <w:szCs w:val="20"/>
              </w:rPr>
              <w:t>- </w:t>
            </w:r>
            <w:r w:rsidRPr="00EF0672">
              <w:rPr>
                <w:rFonts w:ascii="Arial" w:eastAsia="Times New Roman" w:hAnsi="Arial" w:cs="Arial"/>
                <w:color w:val="000000"/>
                <w:sz w:val="20"/>
                <w:szCs w:val="20"/>
              </w:rPr>
              <w:t>Bệnh viện Nhân Dân 115 ( SĐT: 08.3865.2368),</w:t>
            </w:r>
          </w:p>
          <w:p w:rsidR="00EF0672" w:rsidRPr="00EF0672" w:rsidRDefault="00EF0672" w:rsidP="00EF0672">
            <w:pPr>
              <w:spacing w:before="100" w:beforeAutospacing="1" w:after="0" w:line="216" w:lineRule="atLeast"/>
              <w:jc w:val="both"/>
              <w:textAlignment w:val="center"/>
              <w:rPr>
                <w:rFonts w:ascii="Times New Roman" w:eastAsia="Times New Roman" w:hAnsi="Times New Roman" w:cs="Times New Roman"/>
                <w:sz w:val="24"/>
                <w:szCs w:val="24"/>
              </w:rPr>
            </w:pPr>
            <w:r w:rsidRPr="00EF0672">
              <w:rPr>
                <w:rFonts w:ascii="Arial" w:eastAsia="Times New Roman" w:hAnsi="Arial" w:cs="Arial"/>
                <w:b/>
                <w:bCs/>
                <w:color w:val="000000"/>
                <w:sz w:val="20"/>
                <w:szCs w:val="20"/>
              </w:rPr>
              <w:t>- </w:t>
            </w:r>
            <w:r w:rsidRPr="00EF0672">
              <w:rPr>
                <w:rFonts w:ascii="Arial" w:eastAsia="Times New Roman" w:hAnsi="Arial" w:cs="Arial"/>
                <w:color w:val="000000"/>
                <w:sz w:val="20"/>
                <w:szCs w:val="20"/>
              </w:rPr>
              <w:t>Bệnh viện Quận Thủ Đức ( SĐT : 08.3729.6115 hoặc 096.253.4646).</w:t>
            </w:r>
          </w:p>
          <w:p w:rsidR="00EF0672" w:rsidRPr="00EF0672" w:rsidRDefault="00EF0672" w:rsidP="00EF0672">
            <w:pPr>
              <w:spacing w:before="100" w:beforeAutospacing="1" w:after="0" w:line="216" w:lineRule="atLeast"/>
              <w:jc w:val="both"/>
              <w:textAlignment w:val="center"/>
              <w:rPr>
                <w:rFonts w:ascii="Times New Roman" w:eastAsia="Times New Roman" w:hAnsi="Times New Roman" w:cs="Times New Roman"/>
                <w:sz w:val="24"/>
                <w:szCs w:val="24"/>
              </w:rPr>
            </w:pPr>
            <w:r w:rsidRPr="00EF0672">
              <w:rPr>
                <w:rFonts w:ascii="Arial" w:eastAsia="Times New Roman" w:hAnsi="Arial" w:cs="Arial"/>
                <w:b/>
                <w:bCs/>
                <w:color w:val="000000"/>
                <w:sz w:val="20"/>
                <w:szCs w:val="20"/>
              </w:rPr>
              <w:t>* </w:t>
            </w:r>
            <w:r w:rsidRPr="00EF0672">
              <w:rPr>
                <w:rFonts w:ascii="Arial" w:eastAsia="Times New Roman" w:hAnsi="Arial" w:cs="Arial"/>
                <w:color w:val="000000"/>
                <w:sz w:val="20"/>
                <w:szCs w:val="20"/>
              </w:rPr>
              <w:t>Trẻ em:</w:t>
            </w:r>
          </w:p>
          <w:p w:rsidR="00EF0672" w:rsidRPr="00EF0672" w:rsidRDefault="00EF0672" w:rsidP="00EF0672">
            <w:pPr>
              <w:spacing w:before="100" w:beforeAutospacing="1" w:after="0" w:line="216" w:lineRule="atLeast"/>
              <w:jc w:val="both"/>
              <w:textAlignment w:val="center"/>
              <w:rPr>
                <w:rFonts w:ascii="Times New Roman" w:eastAsia="Times New Roman" w:hAnsi="Times New Roman" w:cs="Times New Roman"/>
                <w:sz w:val="24"/>
                <w:szCs w:val="24"/>
              </w:rPr>
            </w:pPr>
            <w:r w:rsidRPr="00EF0672">
              <w:rPr>
                <w:rFonts w:ascii="Arial" w:eastAsia="Times New Roman" w:hAnsi="Arial" w:cs="Arial"/>
                <w:color w:val="000000"/>
                <w:sz w:val="20"/>
                <w:szCs w:val="20"/>
              </w:rPr>
              <w:t>- Bệnh viện Nhi Đồng 1 (SĐT: 08.3834.6803),</w:t>
            </w:r>
          </w:p>
          <w:p w:rsidR="00EF0672" w:rsidRPr="00EF0672" w:rsidRDefault="00EF0672" w:rsidP="00EF0672">
            <w:pPr>
              <w:spacing w:before="100" w:beforeAutospacing="1" w:after="0" w:line="216" w:lineRule="atLeast"/>
              <w:jc w:val="both"/>
              <w:textAlignment w:val="center"/>
              <w:rPr>
                <w:rFonts w:ascii="Times New Roman" w:eastAsia="Times New Roman" w:hAnsi="Times New Roman" w:cs="Times New Roman"/>
                <w:sz w:val="24"/>
                <w:szCs w:val="24"/>
              </w:rPr>
            </w:pPr>
            <w:r w:rsidRPr="00EF0672">
              <w:rPr>
                <w:rFonts w:ascii="Arial" w:eastAsia="Times New Roman" w:hAnsi="Arial" w:cs="Arial"/>
                <w:color w:val="000000"/>
                <w:sz w:val="20"/>
                <w:szCs w:val="20"/>
              </w:rPr>
              <w:t>- Bệnh viện Nhi Đồng 2 (SĐT: 08.3829.5723).</w:t>
            </w:r>
          </w:p>
        </w:tc>
      </w:tr>
    </w:tbl>
    <w:p w:rsidR="00EF0672" w:rsidRPr="00EF0672" w:rsidRDefault="00EF0672" w:rsidP="00EF067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EF0672">
        <w:rPr>
          <w:rFonts w:ascii="Arial" w:eastAsia="Times New Roman" w:hAnsi="Arial" w:cs="Arial"/>
          <w:b/>
          <w:bCs/>
          <w:color w:val="000000"/>
          <w:sz w:val="20"/>
          <w:szCs w:val="20"/>
        </w:rPr>
        <w:lastRenderedPageBreak/>
        <w:t>Phòng ngừa</w:t>
      </w:r>
    </w:p>
    <w:p w:rsidR="00EF0672" w:rsidRPr="00EF0672" w:rsidRDefault="00EF0672" w:rsidP="00EF067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EF0672">
        <w:rPr>
          <w:rFonts w:ascii="Arial" w:eastAsia="Times New Roman" w:hAnsi="Arial" w:cs="Arial"/>
          <w:color w:val="000000"/>
          <w:sz w:val="20"/>
          <w:szCs w:val="20"/>
        </w:rPr>
        <w:t>- Phát quang bờ cây bụi rậm quanh nhà, không bắc giàn hoa, dây leo…ở sân trước nhà, trồng xả hoặc rắc bột lưu huỳnh quanh nhà là những biện pháp xua đuổi rắn có thể và nên áp dụng nhất là ở những vùng có nhiều rắn.</w:t>
      </w:r>
    </w:p>
    <w:p w:rsidR="00EF0672" w:rsidRPr="00EF0672" w:rsidRDefault="00EF0672" w:rsidP="00EF067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EF0672">
        <w:rPr>
          <w:rFonts w:ascii="Arial" w:eastAsia="Times New Roman" w:hAnsi="Arial" w:cs="Arial"/>
          <w:color w:val="000000"/>
          <w:sz w:val="20"/>
          <w:szCs w:val="20"/>
        </w:rPr>
        <w:t>- Khi vào rừng hoặc những nơi nghi có rắn lục phải đội mũ rộng vành, mặc quần áo dài, đi giày cao cổ và nên khua gậy xua đuổi rắn.</w:t>
      </w:r>
    </w:p>
    <w:p w:rsidR="00EF0672" w:rsidRPr="00EF0672" w:rsidRDefault="00EF0672" w:rsidP="00EF067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EF0672">
        <w:rPr>
          <w:rFonts w:ascii="Arial" w:eastAsia="Times New Roman" w:hAnsi="Arial" w:cs="Arial"/>
          <w:color w:val="000000"/>
          <w:sz w:val="20"/>
          <w:szCs w:val="20"/>
        </w:rPr>
        <w:t>(Trích theo Hướng dẫn chẩn đoán và điều trị rắn lục xanh đuôi đỏ cắn ban hành theo Quyết định số 51/QĐ-BYT ngày 12 tháng 12 năm 2014 của Bộ trưởng Bộ Y tế)</w:t>
      </w:r>
    </w:p>
    <w:p w:rsidR="00DA57E5" w:rsidRDefault="00DA57E5">
      <w:bookmarkStart w:id="0" w:name="_GoBack"/>
      <w:bookmarkEnd w:id="0"/>
    </w:p>
    <w:sectPr w:rsidR="00DA5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672"/>
    <w:rsid w:val="00DA57E5"/>
    <w:rsid w:val="00EF0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06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67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F0672"/>
  </w:style>
  <w:style w:type="paragraph" w:styleId="BalloonText">
    <w:name w:val="Balloon Text"/>
    <w:basedOn w:val="Normal"/>
    <w:link w:val="BalloonTextChar"/>
    <w:uiPriority w:val="99"/>
    <w:semiHidden/>
    <w:unhideWhenUsed/>
    <w:rsid w:val="00EF0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6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06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67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F0672"/>
  </w:style>
  <w:style w:type="paragraph" w:styleId="BalloonText">
    <w:name w:val="Balloon Text"/>
    <w:basedOn w:val="Normal"/>
    <w:link w:val="BalloonTextChar"/>
    <w:uiPriority w:val="99"/>
    <w:semiHidden/>
    <w:unhideWhenUsed/>
    <w:rsid w:val="00EF0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6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905469">
      <w:bodyDiv w:val="1"/>
      <w:marLeft w:val="0"/>
      <w:marRight w:val="0"/>
      <w:marTop w:val="0"/>
      <w:marBottom w:val="0"/>
      <w:divBdr>
        <w:top w:val="none" w:sz="0" w:space="0" w:color="auto"/>
        <w:left w:val="none" w:sz="0" w:space="0" w:color="auto"/>
        <w:bottom w:val="none" w:sz="0" w:space="0" w:color="auto"/>
        <w:right w:val="none" w:sz="0" w:space="0" w:color="auto"/>
      </w:divBdr>
      <w:divsChild>
        <w:div w:id="1075590924">
          <w:marLeft w:val="0"/>
          <w:marRight w:val="0"/>
          <w:marTop w:val="0"/>
          <w:marBottom w:val="0"/>
          <w:divBdr>
            <w:top w:val="none" w:sz="0" w:space="0" w:color="auto"/>
            <w:left w:val="none" w:sz="0" w:space="0" w:color="auto"/>
            <w:bottom w:val="none" w:sz="0" w:space="0" w:color="auto"/>
            <w:right w:val="none" w:sz="0" w:space="0" w:color="auto"/>
          </w:divBdr>
          <w:divsChild>
            <w:div w:id="1180898388">
              <w:marLeft w:val="0"/>
              <w:marRight w:val="0"/>
              <w:marTop w:val="0"/>
              <w:marBottom w:val="225"/>
              <w:divBdr>
                <w:top w:val="none" w:sz="0" w:space="0" w:color="auto"/>
                <w:left w:val="none" w:sz="0" w:space="0" w:color="auto"/>
                <w:bottom w:val="none" w:sz="0" w:space="0" w:color="auto"/>
                <w:right w:val="none" w:sz="0" w:space="0" w:color="auto"/>
              </w:divBdr>
            </w:div>
            <w:div w:id="61980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e08910e6f26b8e3e6b5a6501bc45a5f2">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10dfa264686bf1a062d050778693c817"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AJVNCJQTK6FV-224-109</_dlc_DocId>
    <_dlc_DocIdUrl xmlns="899dc094-1e94-4f91-a470-511ad44b7ba1">
      <Url>http://webadmin.ou.edu.vn/tramyte/_layouts/DocIdRedir.aspx?ID=AJVNCJQTK6FV-224-109</Url>
      <Description>AJVNCJQTK6FV-224-109</Description>
    </_dlc_DocIdUrl>
  </documentManagement>
</p:properties>
</file>

<file path=customXml/itemProps1.xml><?xml version="1.0" encoding="utf-8"?>
<ds:datastoreItem xmlns:ds="http://schemas.openxmlformats.org/officeDocument/2006/customXml" ds:itemID="{1A1729C2-888A-4365-A88D-68EA2DC296F0}"/>
</file>

<file path=customXml/itemProps2.xml><?xml version="1.0" encoding="utf-8"?>
<ds:datastoreItem xmlns:ds="http://schemas.openxmlformats.org/officeDocument/2006/customXml" ds:itemID="{B5FBE7CC-85AD-4D41-B44F-EC3BA9C09B69}"/>
</file>

<file path=customXml/itemProps3.xml><?xml version="1.0" encoding="utf-8"?>
<ds:datastoreItem xmlns:ds="http://schemas.openxmlformats.org/officeDocument/2006/customXml" ds:itemID="{0806F263-68BF-42EE-8BDA-A16E60ED4C60}"/>
</file>

<file path=customXml/itemProps4.xml><?xml version="1.0" encoding="utf-8"?>
<ds:datastoreItem xmlns:ds="http://schemas.openxmlformats.org/officeDocument/2006/customXml" ds:itemID="{AFC664BC-4298-4ED4-B8C0-26100AD172DA}"/>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 Binh</dc:creator>
  <cp:lastModifiedBy>BS Binh</cp:lastModifiedBy>
  <cp:revision>1</cp:revision>
  <dcterms:created xsi:type="dcterms:W3CDTF">2017-04-10T06:46:00Z</dcterms:created>
  <dcterms:modified xsi:type="dcterms:W3CDTF">2017-04-10T06:47:00Z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04d319df-5c5d-4e1c-bf44-eb678447f4cd</vt:lpwstr>
  </property>
</Properties>
</file>