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51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889"/>
      </w:tblGrid>
      <w:tr w:rsidR="00CF0E6C" w:rsidRPr="001A50D7" w14:paraId="7F3F5C11" w14:textId="77777777" w:rsidTr="0043103E">
        <w:trPr>
          <w:trHeight w:val="33"/>
        </w:trPr>
        <w:tc>
          <w:tcPr>
            <w:tcW w:w="4756" w:type="dxa"/>
          </w:tcPr>
          <w:p w14:paraId="65CA41FF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TRƯỜNG ĐẠI HỌC MỞ </w:t>
            </w:r>
          </w:p>
          <w:p w14:paraId="1B52C23C" w14:textId="77777777" w:rsidR="00CF0E6C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THÀNH PHỐ HỒ CHÍ MINH</w:t>
            </w:r>
          </w:p>
          <w:p w14:paraId="084394C3" w14:textId="539AD029" w:rsidR="00CF0E6C" w:rsidRPr="001A50D7" w:rsidRDefault="00CF0E6C" w:rsidP="00CF0E6C">
            <w:pPr>
              <w:rPr>
                <w:rFonts w:ascii="Times New Roman" w:hAnsi="Times New Roman"/>
                <w:sz w:val="25"/>
                <w:szCs w:val="25"/>
              </w:rPr>
            </w:pPr>
            <w:r w:rsidRPr="001A50D7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86760" wp14:editId="5F3D0FB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248285</wp:posOffset>
                      </wp:positionV>
                      <wp:extent cx="1638300" cy="0"/>
                      <wp:effectExtent l="0" t="0" r="1905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F6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7.1pt;margin-top:19.55pt;width:1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lT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pGM9gXAFRldra0CA9qlfzrOl3h5SuOqJaHoPfTgZys5CRvEsJF2egyG74ohnEEMCP&#10;szo2tg+QMAV0jJKcbpLwo0cUPmazyXyS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TRẠM Y TẾ</w:t>
            </w:r>
          </w:p>
        </w:tc>
        <w:tc>
          <w:tcPr>
            <w:tcW w:w="5889" w:type="dxa"/>
          </w:tcPr>
          <w:p w14:paraId="3AE90E96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CỘNG HÒA XÃ HỘI CHỦ NGHĨA VIỆT NAM</w:t>
            </w:r>
          </w:p>
          <w:p w14:paraId="19E16BE8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37A52" wp14:editId="57F84BA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169545</wp:posOffset>
                      </wp:positionV>
                      <wp:extent cx="1971675" cy="0"/>
                      <wp:effectExtent l="0" t="0" r="9525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3936D80" id="AutoShape 6" o:spid="_x0000_s1026" type="#_x0000_t32" style="position:absolute;margin-left:63.75pt;margin-top:13.3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"/>
                  </w:pict>
                </mc:Fallback>
              </mc:AlternateConten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Độc</w:t>
            </w:r>
            <w:proofErr w:type="spellEnd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lập</w:t>
            </w:r>
            <w:proofErr w:type="spellEnd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Tự</w:t>
            </w:r>
            <w:proofErr w:type="spellEnd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 do – </w: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Hạnh</w:t>
            </w:r>
            <w:proofErr w:type="spellEnd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phúc</w:t>
            </w:r>
            <w:proofErr w:type="spellEnd"/>
          </w:p>
          <w:p w14:paraId="77F56DD5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091150F" w14:textId="77777777" w:rsidR="00CF0E6C" w:rsidRDefault="00CF0E6C" w:rsidP="00CF0E6C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E627A62" w14:textId="77777777" w:rsidR="00822E5F" w:rsidRDefault="00822E5F" w:rsidP="00CF0E6C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0CD4873B" w14:textId="77777777" w:rsidR="00822E5F" w:rsidRDefault="00822E5F" w:rsidP="0016466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phố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Hồ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Chí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Minh.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6466B">
              <w:rPr>
                <w:rFonts w:ascii="Times New Roman" w:hAnsi="Times New Roman"/>
                <w:sz w:val="25"/>
                <w:szCs w:val="25"/>
              </w:rPr>
              <w:t>05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tháng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202</w:t>
            </w:r>
            <w:r w:rsidR="0016466B">
              <w:rPr>
                <w:rFonts w:ascii="Times New Roman" w:hAnsi="Times New Roman"/>
                <w:sz w:val="25"/>
                <w:szCs w:val="25"/>
              </w:rPr>
              <w:t>2</w:t>
            </w:r>
          </w:p>
          <w:p w14:paraId="00A619FB" w14:textId="6C0166E0" w:rsidR="001F1244" w:rsidRPr="001A50D7" w:rsidRDefault="001F1244" w:rsidP="0016466B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3CBBE69F" w14:textId="77777777" w:rsidR="00525B09" w:rsidRDefault="00525B09" w:rsidP="00525B09">
      <w:pPr>
        <w:pStyle w:val="BodyText"/>
        <w:rPr>
          <w:rFonts w:ascii="Times New Roman" w:hAnsi="Times New Roman"/>
          <w:sz w:val="26"/>
          <w:szCs w:val="26"/>
        </w:rPr>
      </w:pPr>
      <w:r w:rsidRPr="001A50D7">
        <w:rPr>
          <w:rFonts w:ascii="Times New Roman" w:hAnsi="Times New Roman"/>
          <w:sz w:val="26"/>
          <w:szCs w:val="26"/>
        </w:rPr>
        <w:t>THÔNG BÁO</w:t>
      </w:r>
    </w:p>
    <w:p w14:paraId="0F8B3D1A" w14:textId="77777777" w:rsidR="00525B09" w:rsidRPr="001A50D7" w:rsidRDefault="00525B09" w:rsidP="00525B09">
      <w:pPr>
        <w:pStyle w:val="BodyText"/>
        <w:rPr>
          <w:rFonts w:ascii="Times New Roman" w:hAnsi="Times New Roman"/>
          <w:b w:val="0"/>
          <w:i/>
          <w:iCs/>
          <w:sz w:val="26"/>
          <w:szCs w:val="26"/>
        </w:rPr>
      </w:pPr>
    </w:p>
    <w:p w14:paraId="6BB3D207" w14:textId="09D3454D" w:rsidR="00525B09" w:rsidRDefault="00525B09" w:rsidP="00525B09">
      <w:pPr>
        <w:pStyle w:val="BodyText"/>
        <w:rPr>
          <w:rFonts w:ascii="Times New Roman" w:hAnsi="Times New Roman"/>
          <w:sz w:val="25"/>
          <w:szCs w:val="25"/>
        </w:rPr>
      </w:pPr>
      <w:proofErr w:type="spellStart"/>
      <w:r w:rsidRPr="001A50D7">
        <w:rPr>
          <w:rFonts w:ascii="Times New Roman" w:hAnsi="Times New Roman"/>
          <w:sz w:val="25"/>
          <w:szCs w:val="25"/>
        </w:rPr>
        <w:t>Về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50D7">
        <w:rPr>
          <w:rFonts w:ascii="Times New Roman" w:hAnsi="Times New Roman"/>
          <w:sz w:val="25"/>
          <w:szCs w:val="25"/>
        </w:rPr>
        <w:t>việc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50D7">
        <w:rPr>
          <w:rFonts w:ascii="Times New Roman" w:hAnsi="Times New Roman"/>
          <w:sz w:val="25"/>
          <w:szCs w:val="25"/>
        </w:rPr>
        <w:t>bảo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50D7">
        <w:rPr>
          <w:rFonts w:ascii="Times New Roman" w:hAnsi="Times New Roman"/>
          <w:sz w:val="25"/>
          <w:szCs w:val="25"/>
        </w:rPr>
        <w:t>hiểm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y </w:t>
      </w:r>
      <w:proofErr w:type="spellStart"/>
      <w:proofErr w:type="gramStart"/>
      <w:r w:rsidRPr="001A50D7">
        <w:rPr>
          <w:rFonts w:ascii="Times New Roman" w:hAnsi="Times New Roman"/>
          <w:sz w:val="25"/>
          <w:szCs w:val="25"/>
        </w:rPr>
        <w:t>tế</w:t>
      </w:r>
      <w:proofErr w:type="spellEnd"/>
      <w:r w:rsidRPr="001A50D7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4E00F0">
        <w:rPr>
          <w:rFonts w:ascii="Times New Roman" w:hAnsi="Times New Roman"/>
          <w:sz w:val="25"/>
          <w:szCs w:val="25"/>
        </w:rPr>
        <w:t>năm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202</w:t>
      </w:r>
      <w:r w:rsidR="0016466B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cho</w:t>
      </w:r>
      <w:proofErr w:type="spellEnd"/>
      <w:r w:rsidR="004E00F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tất</w:t>
      </w:r>
      <w:proofErr w:type="spellEnd"/>
      <w:r w:rsidR="004E00F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cả</w:t>
      </w:r>
      <w:proofErr w:type="spellEnd"/>
      <w:r w:rsidR="004E00F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sinh</w:t>
      </w:r>
      <w:proofErr w:type="spellEnd"/>
      <w:r w:rsidR="004E00F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sz w:val="25"/>
          <w:szCs w:val="25"/>
        </w:rPr>
        <w:t>viên</w:t>
      </w:r>
      <w:proofErr w:type="spellEnd"/>
    </w:p>
    <w:p w14:paraId="0459F9BE" w14:textId="77777777" w:rsidR="00525B09" w:rsidRDefault="00525B09" w:rsidP="00B80583">
      <w:pPr>
        <w:pStyle w:val="BodyText"/>
        <w:jc w:val="left"/>
        <w:rPr>
          <w:rFonts w:ascii="Times New Roman" w:hAnsi="Times New Roman"/>
          <w:sz w:val="25"/>
          <w:szCs w:val="25"/>
        </w:rPr>
      </w:pPr>
    </w:p>
    <w:p w14:paraId="0ACEA0C1" w14:textId="09164BFB" w:rsidR="00525B09" w:rsidRDefault="00525B09" w:rsidP="00525B09">
      <w:pPr>
        <w:pStyle w:val="BodyText"/>
        <w:rPr>
          <w:rFonts w:ascii="Times New Roman" w:hAnsi="Times New Roman"/>
          <w:i/>
          <w:iCs/>
          <w:sz w:val="25"/>
          <w:szCs w:val="25"/>
        </w:rPr>
      </w:pPr>
      <w:proofErr w:type="spellStart"/>
      <w:r w:rsidRPr="00B245F2">
        <w:rPr>
          <w:rFonts w:ascii="Times New Roman" w:hAnsi="Times New Roman"/>
          <w:i/>
          <w:iCs/>
          <w:sz w:val="25"/>
          <w:szCs w:val="25"/>
        </w:rPr>
        <w:t>Kính</w:t>
      </w:r>
      <w:proofErr w:type="spellEnd"/>
      <w:r w:rsidRPr="00B245F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B245F2">
        <w:rPr>
          <w:rFonts w:ascii="Times New Roman" w:hAnsi="Times New Roman"/>
          <w:i/>
          <w:iCs/>
          <w:sz w:val="25"/>
          <w:szCs w:val="25"/>
        </w:rPr>
        <w:t>gửi</w:t>
      </w:r>
      <w:proofErr w:type="spellEnd"/>
      <w:r w:rsidRPr="00B245F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B245F2">
        <w:rPr>
          <w:rFonts w:ascii="Times New Roman" w:hAnsi="Times New Roman"/>
          <w:i/>
          <w:iCs/>
          <w:sz w:val="25"/>
          <w:szCs w:val="25"/>
        </w:rPr>
        <w:t>t</w:t>
      </w:r>
      <w:r w:rsidR="004E00F0">
        <w:rPr>
          <w:rFonts w:ascii="Times New Roman" w:hAnsi="Times New Roman"/>
          <w:i/>
          <w:iCs/>
          <w:sz w:val="25"/>
          <w:szCs w:val="25"/>
        </w:rPr>
        <w:t>oàn</w:t>
      </w:r>
      <w:proofErr w:type="spellEnd"/>
      <w:r w:rsidR="004E00F0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i/>
          <w:iCs/>
          <w:sz w:val="25"/>
          <w:szCs w:val="25"/>
        </w:rPr>
        <w:t>thể</w:t>
      </w:r>
      <w:proofErr w:type="spellEnd"/>
      <w:r w:rsidR="004E00F0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i/>
          <w:iCs/>
          <w:sz w:val="25"/>
          <w:szCs w:val="25"/>
        </w:rPr>
        <w:t>sinh</w:t>
      </w:r>
      <w:proofErr w:type="spellEnd"/>
      <w:r w:rsidR="004E00F0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4E00F0">
        <w:rPr>
          <w:rFonts w:ascii="Times New Roman" w:hAnsi="Times New Roman"/>
          <w:i/>
          <w:iCs/>
          <w:sz w:val="25"/>
          <w:szCs w:val="25"/>
        </w:rPr>
        <w:t>viên</w:t>
      </w:r>
      <w:proofErr w:type="spellEnd"/>
    </w:p>
    <w:p w14:paraId="376D87B8" w14:textId="77777777" w:rsidR="0016466B" w:rsidRDefault="0016466B" w:rsidP="00525B09">
      <w:pPr>
        <w:pStyle w:val="BodyText"/>
        <w:rPr>
          <w:rFonts w:ascii="Times New Roman" w:hAnsi="Times New Roman"/>
          <w:i/>
          <w:iCs/>
          <w:sz w:val="25"/>
          <w:szCs w:val="25"/>
        </w:rPr>
      </w:pPr>
    </w:p>
    <w:p w14:paraId="75E74112" w14:textId="46913350" w:rsidR="00525B09" w:rsidRPr="00AD580C" w:rsidRDefault="00525B09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Hiện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tại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chúng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tôi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đã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BHYT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cho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toàn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thể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đã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đó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ng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ti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ề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tham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gia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BHYT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t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ớ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i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20/1</w:t>
      </w:r>
      <w:r w:rsidR="00C274F2">
        <w:rPr>
          <w:rFonts w:ascii="Times New Roman" w:hAnsi="Times New Roman"/>
          <w:b w:val="0"/>
          <w:bCs w:val="0"/>
          <w:sz w:val="25"/>
          <w:szCs w:val="25"/>
        </w:rPr>
        <w:t>2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/2021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. </w:t>
      </w:r>
    </w:p>
    <w:p w14:paraId="43B83E82" w14:textId="77777777" w:rsidR="00525B09" w:rsidRPr="00AD580C" w:rsidRDefault="00525B09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Mời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coi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danh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sách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đính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kèm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:</w:t>
      </w:r>
    </w:p>
    <w:p w14:paraId="01722B06" w14:textId="4A80A7B6" w:rsidR="00525B09" w:rsidRPr="00AD580C" w:rsidRDefault="00525B09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Những</w:t>
      </w:r>
      <w:proofErr w:type="spellEnd"/>
      <w:r w:rsidR="00493D95"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="00493D95" w:rsidRPr="00AD580C">
        <w:rPr>
          <w:rFonts w:ascii="Times New Roman" w:hAnsi="Times New Roman"/>
          <w:sz w:val="25"/>
          <w:szCs w:val="25"/>
          <w:u w:val="single"/>
        </w:rPr>
        <w:t>sinh</w:t>
      </w:r>
      <w:proofErr w:type="spellEnd"/>
      <w:r w:rsidR="00493D95"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proofErr w:type="gramStart"/>
      <w:r w:rsidR="00493D95" w:rsidRPr="00AD580C">
        <w:rPr>
          <w:rFonts w:ascii="Times New Roman" w:hAnsi="Times New Roman"/>
          <w:sz w:val="25"/>
          <w:szCs w:val="25"/>
          <w:u w:val="single"/>
        </w:rPr>
        <w:t>viên</w:t>
      </w:r>
      <w:proofErr w:type="spellEnd"/>
      <w:r w:rsidR="00493D95"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đã</w:t>
      </w:r>
      <w:proofErr w:type="spellEnd"/>
      <w:proofErr w:type="gram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cấp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được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thẻ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BHYT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: 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Trường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hợp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cấp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mới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và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khi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c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ó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thay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đổi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nơi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khám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chữa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bệnh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ban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đầu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nhận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="00493D95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147778">
        <w:rPr>
          <w:rFonts w:ascii="Times New Roman" w:hAnsi="Times New Roman"/>
          <w:b w:val="0"/>
          <w:bCs w:val="0"/>
          <w:sz w:val="25"/>
          <w:szCs w:val="25"/>
        </w:rPr>
        <w:t>(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coi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c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ộ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t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vi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ê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coi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k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ỹ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) </w:t>
      </w:r>
    </w:p>
    <w:p w14:paraId="2D0D9B6B" w14:textId="71B60074" w:rsidR="00493D95" w:rsidRDefault="00493D95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sz w:val="25"/>
          <w:szCs w:val="25"/>
        </w:rPr>
        <w:t>Những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sinh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viên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sz w:val="25"/>
          <w:szCs w:val="25"/>
        </w:rPr>
        <w:t>ghi</w:t>
      </w:r>
      <w:proofErr w:type="spellEnd"/>
      <w:r w:rsidR="0021799A"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gia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hạn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</w:rPr>
        <w:t>thẻ</w:t>
      </w:r>
      <w:proofErr w:type="spellEnd"/>
      <w:r w:rsidRPr="00AD580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sz w:val="25"/>
          <w:szCs w:val="25"/>
        </w:rPr>
        <w:t>cũ</w:t>
      </w:r>
      <w:proofErr w:type="spellEnd"/>
      <w:r w:rsidRPr="00AD580C">
        <w:rPr>
          <w:rFonts w:ascii="Times New Roman" w:hAnsi="Times New Roman"/>
          <w:sz w:val="25"/>
          <w:szCs w:val="25"/>
        </w:rPr>
        <w:t>: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Không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proofErr w:type="gramStart"/>
      <w:r w:rsidR="0016466B">
        <w:rPr>
          <w:rFonts w:ascii="Times New Roman" w:hAnsi="Times New Roman"/>
          <w:b w:val="0"/>
          <w:bCs w:val="0"/>
          <w:sz w:val="25"/>
          <w:szCs w:val="25"/>
        </w:rPr>
        <w:t>c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ấ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p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proofErr w:type="gram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mới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,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tiếp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tục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sử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dụng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thẻ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cũ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59CEC0E3" w14:textId="04E7A3F3" w:rsidR="002C14D8" w:rsidRPr="001F1244" w:rsidRDefault="0016466B" w:rsidP="00147778">
      <w:pPr>
        <w:pStyle w:val="BodyText"/>
        <w:spacing w:line="276" w:lineRule="auto"/>
        <w:jc w:val="left"/>
        <w:rPr>
          <w:bCs w:val="0"/>
          <w:sz w:val="24"/>
        </w:rPr>
      </w:pPr>
      <w:proofErr w:type="spellStart"/>
      <w:r w:rsidRPr="001F1244">
        <w:rPr>
          <w:rFonts w:ascii="Times New Roman" w:hAnsi="Times New Roman"/>
          <w:bCs w:val="0"/>
          <w:sz w:val="24"/>
        </w:rPr>
        <w:t>Tất</w:t>
      </w:r>
      <w:proofErr w:type="spellEnd"/>
      <w:r w:rsidRPr="001F1244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1F1244">
        <w:rPr>
          <w:rFonts w:ascii="Times New Roman" w:hAnsi="Times New Roman"/>
          <w:bCs w:val="0"/>
          <w:sz w:val="24"/>
        </w:rPr>
        <w:t>cả</w:t>
      </w:r>
      <w:proofErr w:type="spellEnd"/>
      <w:r w:rsidRPr="001F1244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1F1244">
        <w:rPr>
          <w:rFonts w:ascii="Times New Roman" w:hAnsi="Times New Roman"/>
          <w:bCs w:val="0"/>
          <w:sz w:val="24"/>
        </w:rPr>
        <w:t>sinh</w:t>
      </w:r>
      <w:proofErr w:type="spellEnd"/>
      <w:r w:rsidRPr="001F1244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1F1244">
        <w:rPr>
          <w:rFonts w:ascii="Times New Roman" w:hAnsi="Times New Roman"/>
          <w:bCs w:val="0"/>
          <w:sz w:val="24"/>
        </w:rPr>
        <w:t>viên</w:t>
      </w:r>
      <w:proofErr w:type="spellEnd"/>
      <w:r w:rsidRPr="001F1244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1F1244">
        <w:rPr>
          <w:rFonts w:ascii="Times New Roman" w:hAnsi="Times New Roman"/>
          <w:bCs w:val="0"/>
          <w:sz w:val="24"/>
        </w:rPr>
        <w:t>cài</w:t>
      </w:r>
      <w:proofErr w:type="spellEnd"/>
      <w:r w:rsidRPr="001F1244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1F1244">
        <w:rPr>
          <w:rFonts w:ascii="Times New Roman" w:hAnsi="Times New Roman"/>
          <w:bCs w:val="0"/>
          <w:sz w:val="24"/>
        </w:rPr>
        <w:t>VssID</w:t>
      </w:r>
      <w:proofErr w:type="spellEnd"/>
      <w:r w:rsidRPr="001F1244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Cs w:val="0"/>
          <w:sz w:val="24"/>
        </w:rPr>
        <w:t>ho</w:t>
      </w:r>
      <w:r w:rsidR="001F1244" w:rsidRPr="001F1244">
        <w:rPr>
          <w:rFonts w:ascii="Times New Roman" w:hAnsi="Times New Roman"/>
          <w:sz w:val="24"/>
        </w:rPr>
        <w:t>ặc</w:t>
      </w:r>
      <w:proofErr w:type="spellEnd"/>
      <w:r w:rsidR="001F1244" w:rsidRPr="001F1244">
        <w:rPr>
          <w:rFonts w:ascii="Times New Roman" w:hAnsi="Times New Roman"/>
          <w:sz w:val="24"/>
        </w:rPr>
        <w:t xml:space="preserve"> </w:t>
      </w:r>
      <w:proofErr w:type="spellStart"/>
      <w:r w:rsidR="002C14D8" w:rsidRPr="001F1244">
        <w:rPr>
          <w:rFonts w:ascii="Times New Roman" w:hAnsi="Times New Roman"/>
          <w:sz w:val="24"/>
        </w:rPr>
        <w:t>lên</w:t>
      </w:r>
      <w:proofErr w:type="spellEnd"/>
      <w:r w:rsidR="002C14D8" w:rsidRPr="001F1244">
        <w:rPr>
          <w:rFonts w:ascii="Times New Roman" w:hAnsi="Times New Roman"/>
          <w:sz w:val="24"/>
        </w:rPr>
        <w:t xml:space="preserve"> web</w:t>
      </w:r>
      <w:r w:rsidR="002C14D8" w:rsidRPr="001F1244">
        <w:rPr>
          <w:sz w:val="24"/>
        </w:rPr>
        <w:t xml:space="preserve"> </w:t>
      </w:r>
      <w:hyperlink r:id="rId4" w:history="1">
        <w:r w:rsidR="002C14D8" w:rsidRPr="001F1244">
          <w:rPr>
            <w:rStyle w:val="Hyperlink"/>
            <w:rFonts w:ascii="Times New Roman" w:hAnsi="Times New Roman"/>
            <w:bCs w:val="0"/>
            <w:sz w:val="24"/>
          </w:rPr>
          <w:t>https://baohiemxahoi.gov.vn/tracuu/Pages/tra-cuu-thoi-han-su-dung-the-bhyt.aspx</w:t>
        </w:r>
      </w:hyperlink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để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tra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cứu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các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thông</w:t>
      </w:r>
      <w:proofErr w:type="spellEnd"/>
      <w:r w:rsidR="002C14D8" w:rsidRPr="001F1244">
        <w:rPr>
          <w:sz w:val="24"/>
        </w:rPr>
        <w:t xml:space="preserve"> tin </w:t>
      </w:r>
      <w:proofErr w:type="spellStart"/>
      <w:r w:rsidR="002C14D8" w:rsidRPr="001F1244">
        <w:rPr>
          <w:sz w:val="24"/>
        </w:rPr>
        <w:t>thẻ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của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mình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xem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đã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được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gia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hạn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chưa</w:t>
      </w:r>
      <w:proofErr w:type="spellEnd"/>
      <w:r w:rsidR="002C14D8" w:rsidRPr="001F1244">
        <w:rPr>
          <w:sz w:val="24"/>
        </w:rPr>
        <w:t xml:space="preserve">, </w:t>
      </w:r>
      <w:proofErr w:type="spellStart"/>
      <w:r w:rsidR="002C14D8" w:rsidRPr="001F1244">
        <w:rPr>
          <w:sz w:val="24"/>
        </w:rPr>
        <w:t>đặc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biệt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quyền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lợi</w:t>
      </w:r>
      <w:proofErr w:type="spellEnd"/>
      <w:r w:rsidR="002C14D8" w:rsidRPr="001F1244">
        <w:rPr>
          <w:sz w:val="24"/>
        </w:rPr>
        <w:t xml:space="preserve"> 5 </w:t>
      </w:r>
      <w:proofErr w:type="spellStart"/>
      <w:r w:rsidR="002C14D8" w:rsidRPr="001F1244">
        <w:rPr>
          <w:sz w:val="24"/>
        </w:rPr>
        <w:t>năm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liên</w:t>
      </w:r>
      <w:proofErr w:type="spellEnd"/>
      <w:r w:rsidR="002C14D8" w:rsidRPr="001F1244">
        <w:rPr>
          <w:sz w:val="24"/>
        </w:rPr>
        <w:t xml:space="preserve"> </w:t>
      </w:r>
      <w:proofErr w:type="spellStart"/>
      <w:r w:rsidR="002C14D8" w:rsidRPr="001F1244">
        <w:rPr>
          <w:sz w:val="24"/>
        </w:rPr>
        <w:t>tục</w:t>
      </w:r>
      <w:proofErr w:type="spellEnd"/>
      <w:r w:rsidR="002C14D8" w:rsidRPr="001F1244">
        <w:rPr>
          <w:sz w:val="24"/>
        </w:rPr>
        <w:t>.</w:t>
      </w:r>
      <w:r w:rsidR="001F1244" w:rsidRPr="001F1244">
        <w:rPr>
          <w:bCs w:val="0"/>
          <w:sz w:val="24"/>
        </w:rPr>
        <w:t xml:space="preserve"> </w:t>
      </w:r>
    </w:p>
    <w:p w14:paraId="799C1291" w14:textId="45045CD2" w:rsidR="001F1244" w:rsidRPr="00AD580C" w:rsidRDefault="001F1244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Trong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ờ</w:t>
      </w:r>
      <w:r>
        <w:rPr>
          <w:rFonts w:ascii="Times New Roman" w:hAnsi="Times New Roman"/>
          <w:b w:val="0"/>
          <w:bCs w:val="0"/>
          <w:sz w:val="25"/>
          <w:szCs w:val="25"/>
        </w:rPr>
        <w:t>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gian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ch</w:t>
      </w:r>
      <w:r w:rsidRPr="0016466B">
        <w:rPr>
          <w:rFonts w:ascii="Times New Roman" w:hAnsi="Times New Roman" w:hint="eastAsia"/>
          <w:b w:val="0"/>
          <w:bCs w:val="0"/>
          <w:sz w:val="25"/>
          <w:szCs w:val="25"/>
        </w:rPr>
        <w:t>ư</w:t>
      </w:r>
      <w:r>
        <w:rPr>
          <w:rFonts w:ascii="Times New Roman" w:hAnsi="Times New Roman"/>
          <w:b w:val="0"/>
          <w:bCs w:val="0"/>
          <w:sz w:val="25"/>
          <w:szCs w:val="25"/>
        </w:rPr>
        <w:t>a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16466B">
        <w:rPr>
          <w:rFonts w:ascii="Times New Roman" w:hAnsi="Times New Roman"/>
          <w:b w:val="0"/>
          <w:bCs w:val="0"/>
          <w:sz w:val="25"/>
          <w:szCs w:val="25"/>
        </w:rPr>
        <w:t>đ</w:t>
      </w:r>
      <w:r>
        <w:rPr>
          <w:rFonts w:ascii="Times New Roman" w:hAnsi="Times New Roman"/>
          <w:b w:val="0"/>
          <w:bCs w:val="0"/>
          <w:sz w:val="25"/>
          <w:szCs w:val="25"/>
        </w:rPr>
        <w:t>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ọ</w:t>
      </w:r>
      <w:r>
        <w:rPr>
          <w:rFonts w:ascii="Times New Roman" w:hAnsi="Times New Roman"/>
          <w:b w:val="0"/>
          <w:bCs w:val="0"/>
          <w:sz w:val="25"/>
          <w:szCs w:val="25"/>
        </w:rPr>
        <w:t>c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vi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ê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nh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ậ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ẻ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ạ</w:t>
      </w:r>
      <w:r w:rsidR="00147778">
        <w:rPr>
          <w:rFonts w:ascii="Times New Roman" w:hAnsi="Times New Roman"/>
          <w:b w:val="0"/>
          <w:bCs w:val="0"/>
          <w:sz w:val="25"/>
          <w:szCs w:val="25"/>
        </w:rPr>
        <w:t>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>:</w:t>
      </w:r>
      <w:r w:rsidR="00147778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P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>hòng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104 – 97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Võ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Văn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Tần</w:t>
      </w:r>
      <w:proofErr w:type="spellEnd"/>
      <w:r w:rsidR="00147778">
        <w:rPr>
          <w:rFonts w:ascii="Times New Roman" w:hAnsi="Times New Roman"/>
          <w:b w:val="0"/>
          <w:bCs w:val="0"/>
          <w:sz w:val="25"/>
          <w:szCs w:val="25"/>
        </w:rPr>
        <w:t>,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proofErr w:type="gramStart"/>
      <w:r w:rsidRPr="00AD580C">
        <w:rPr>
          <w:rFonts w:ascii="Times New Roman" w:hAnsi="Times New Roman"/>
          <w:b w:val="0"/>
          <w:bCs w:val="0"/>
          <w:sz w:val="25"/>
          <w:szCs w:val="25"/>
        </w:rPr>
        <w:t>P.</w:t>
      </w:r>
      <w:r>
        <w:rPr>
          <w:rFonts w:ascii="Times New Roman" w:hAnsi="Times New Roman"/>
          <w:b w:val="0"/>
          <w:bCs w:val="0"/>
          <w:sz w:val="25"/>
          <w:szCs w:val="25"/>
        </w:rPr>
        <w:t>V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õ</w:t>
      </w:r>
      <w:proofErr w:type="spellEnd"/>
      <w:proofErr w:type="gram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ị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S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á</w:t>
      </w:r>
      <w:r w:rsidR="00147778">
        <w:rPr>
          <w:rFonts w:ascii="Times New Roman" w:hAnsi="Times New Roman"/>
          <w:b w:val="0"/>
          <w:bCs w:val="0"/>
          <w:sz w:val="25"/>
          <w:szCs w:val="25"/>
        </w:rPr>
        <w:t>u</w:t>
      </w:r>
      <w:proofErr w:type="spellEnd"/>
      <w:r w:rsidR="00147778">
        <w:rPr>
          <w:rFonts w:ascii="Times New Roman" w:hAnsi="Times New Roman"/>
          <w:b w:val="0"/>
          <w:bCs w:val="0"/>
          <w:sz w:val="25"/>
          <w:szCs w:val="25"/>
        </w:rPr>
        <w:t>,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Q.3</w:t>
      </w:r>
      <w:r w:rsidR="00147778">
        <w:rPr>
          <w:rFonts w:ascii="Times New Roman" w:hAnsi="Times New Roman"/>
          <w:b w:val="0"/>
          <w:bCs w:val="0"/>
          <w:sz w:val="25"/>
          <w:szCs w:val="25"/>
        </w:rPr>
        <w:t>,</w:t>
      </w:r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Tp.HCM</w:t>
      </w:r>
      <w:proofErr w:type="spellEnd"/>
      <w:r w:rsidR="00147778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682BF67D" w14:textId="77777777" w:rsidR="001F1244" w:rsidRPr="00AD580C" w:rsidRDefault="001F1244" w:rsidP="00147778">
      <w:pPr>
        <w:pStyle w:val="NoSpacing"/>
        <w:spacing w:line="276" w:lineRule="auto"/>
        <w:rPr>
          <w:b/>
          <w:bCs/>
        </w:rPr>
      </w:pPr>
    </w:p>
    <w:p w14:paraId="2B6C435D" w14:textId="46D696D7" w:rsidR="00802B61" w:rsidRPr="00C274F2" w:rsidRDefault="00525B09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4"/>
        </w:rPr>
      </w:pP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Những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sinh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viên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thuộc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danh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sách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miễn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 xml:space="preserve"> </w:t>
      </w:r>
      <w:proofErr w:type="spellStart"/>
      <w:r w:rsidRPr="00AD580C">
        <w:rPr>
          <w:rFonts w:ascii="Times New Roman" w:hAnsi="Times New Roman"/>
          <w:sz w:val="25"/>
          <w:szCs w:val="25"/>
          <w:u w:val="single"/>
        </w:rPr>
        <w:t>giảm</w:t>
      </w:r>
      <w:proofErr w:type="spellEnd"/>
      <w:r w:rsidRPr="00AD580C">
        <w:rPr>
          <w:rFonts w:ascii="Times New Roman" w:hAnsi="Times New Roman"/>
          <w:sz w:val="25"/>
          <w:szCs w:val="25"/>
          <w:u w:val="single"/>
        </w:rPr>
        <w:t>:</w:t>
      </w:r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Chúng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>tôi</w:t>
      </w:r>
      <w:proofErr w:type="spellEnd"/>
      <w:r w:rsidR="0021799A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s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ẽ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quy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ế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t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to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á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v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à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o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th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án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g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02/2022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sau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khi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k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ế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t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to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án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xong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v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ớ</w:t>
      </w:r>
      <w:r w:rsidR="0016466B">
        <w:rPr>
          <w:rFonts w:ascii="Times New Roman" w:hAnsi="Times New Roman"/>
          <w:b w:val="0"/>
          <w:bCs w:val="0"/>
          <w:sz w:val="25"/>
          <w:szCs w:val="25"/>
        </w:rPr>
        <w:t>i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BHXH </w:t>
      </w:r>
      <w:proofErr w:type="spellStart"/>
      <w:r w:rsidR="0016466B">
        <w:rPr>
          <w:rFonts w:ascii="Times New Roman" w:hAnsi="Times New Roman"/>
          <w:b w:val="0"/>
          <w:bCs w:val="0"/>
          <w:sz w:val="25"/>
          <w:szCs w:val="25"/>
        </w:rPr>
        <w:t>qu</w:t>
      </w:r>
      <w:r w:rsidR="0016466B" w:rsidRPr="0016466B">
        <w:rPr>
          <w:rFonts w:ascii="Times New Roman" w:hAnsi="Times New Roman"/>
          <w:b w:val="0"/>
          <w:bCs w:val="0"/>
          <w:sz w:val="25"/>
          <w:szCs w:val="25"/>
        </w:rPr>
        <w:t>ận</w:t>
      </w:r>
      <w:proofErr w:type="spellEnd"/>
      <w:r w:rsidR="0016466B">
        <w:rPr>
          <w:rFonts w:ascii="Times New Roman" w:hAnsi="Times New Roman"/>
          <w:b w:val="0"/>
          <w:bCs w:val="0"/>
          <w:sz w:val="25"/>
          <w:szCs w:val="25"/>
        </w:rPr>
        <w:t xml:space="preserve"> 3</w:t>
      </w:r>
      <w:r w:rsidR="001F1244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F1244">
        <w:rPr>
          <w:rFonts w:ascii="Times New Roman" w:hAnsi="Times New Roman"/>
          <w:b w:val="0"/>
          <w:bCs w:val="0"/>
          <w:sz w:val="25"/>
          <w:szCs w:val="25"/>
        </w:rPr>
        <w:t>sau</w:t>
      </w:r>
      <w:proofErr w:type="spellEnd"/>
      <w:r w:rsidR="001F1244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F1244">
        <w:rPr>
          <w:rFonts w:ascii="Times New Roman" w:hAnsi="Times New Roman"/>
          <w:b w:val="0"/>
          <w:bCs w:val="0"/>
          <w:sz w:val="25"/>
          <w:szCs w:val="25"/>
        </w:rPr>
        <w:t>khi</w:t>
      </w:r>
      <w:proofErr w:type="spellEnd"/>
      <w:r w:rsidR="001F1244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F1244">
        <w:rPr>
          <w:rFonts w:ascii="Times New Roman" w:hAnsi="Times New Roman"/>
          <w:b w:val="0"/>
          <w:bCs w:val="0"/>
          <w:sz w:val="25"/>
          <w:szCs w:val="25"/>
        </w:rPr>
        <w:t>ki</w:t>
      </w:r>
      <w:r w:rsidR="001F1244" w:rsidRPr="001F1244">
        <w:rPr>
          <w:rFonts w:ascii="Times New Roman" w:hAnsi="Times New Roman"/>
          <w:b w:val="0"/>
          <w:sz w:val="24"/>
        </w:rPr>
        <w:t>ểm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tra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các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trư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ng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hợp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miễn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giảm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nhưng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năm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2022 </w:t>
      </w:r>
      <w:proofErr w:type="spellStart"/>
      <w:r w:rsidR="001F1244" w:rsidRPr="00C274F2">
        <w:rPr>
          <w:rFonts w:ascii="Times New Roman" w:hAnsi="Times New Roman"/>
          <w:b w:val="0"/>
          <w:sz w:val="24"/>
        </w:rPr>
        <w:t>bị</w:t>
      </w:r>
      <w:proofErr w:type="spellEnd"/>
      <w:r w:rsidR="001F1244"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C274F2">
        <w:rPr>
          <w:rFonts w:ascii="Times New Roman" w:hAnsi="Times New Roman"/>
          <w:b w:val="0"/>
          <w:sz w:val="24"/>
        </w:rPr>
        <w:t>cắt</w:t>
      </w:r>
      <w:proofErr w:type="spellEnd"/>
      <w:r w:rsidR="001F1244"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không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được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tiếp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tục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cấp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F1244" w:rsidRPr="001F1244">
        <w:rPr>
          <w:rFonts w:ascii="Times New Roman" w:hAnsi="Times New Roman"/>
          <w:b w:val="0"/>
          <w:sz w:val="24"/>
        </w:rPr>
        <w:t>thẻ</w:t>
      </w:r>
      <w:proofErr w:type="spellEnd"/>
      <w:r w:rsidR="001F1244" w:rsidRPr="001F1244">
        <w:rPr>
          <w:rFonts w:ascii="Times New Roman" w:hAnsi="Times New Roman"/>
          <w:b w:val="0"/>
          <w:sz w:val="24"/>
        </w:rPr>
        <w:t xml:space="preserve"> BHYT</w:t>
      </w:r>
      <w:r w:rsid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274F2" w:rsidRPr="00C274F2">
        <w:rPr>
          <w:rFonts w:ascii="Times New Roman" w:hAnsi="Times New Roman"/>
          <w:b w:val="0"/>
          <w:sz w:val="24"/>
        </w:rPr>
        <w:t>miễn</w:t>
      </w:r>
      <w:proofErr w:type="spellEnd"/>
      <w:r w:rsidR="00C274F2"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274F2" w:rsidRPr="00C274F2">
        <w:rPr>
          <w:rFonts w:ascii="Times New Roman" w:hAnsi="Times New Roman"/>
          <w:b w:val="0"/>
          <w:sz w:val="24"/>
        </w:rPr>
        <w:t>giảm</w:t>
      </w:r>
      <w:proofErr w:type="spellEnd"/>
      <w:r w:rsidR="00C274F2"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274F2" w:rsidRPr="00C274F2">
        <w:rPr>
          <w:rFonts w:ascii="Times New Roman" w:hAnsi="Times New Roman"/>
          <w:b w:val="0"/>
          <w:sz w:val="24"/>
        </w:rPr>
        <w:t>nữa</w:t>
      </w:r>
      <w:proofErr w:type="spellEnd"/>
      <w:r w:rsidR="0016466B" w:rsidRPr="00C274F2">
        <w:rPr>
          <w:rFonts w:ascii="Times New Roman" w:hAnsi="Times New Roman"/>
          <w:b w:val="0"/>
          <w:bCs w:val="0"/>
          <w:sz w:val="24"/>
        </w:rPr>
        <w:t>.</w:t>
      </w:r>
    </w:p>
    <w:p w14:paraId="4FCCC085" w14:textId="3A8EA11A" w:rsidR="00C274F2" w:rsidRDefault="0016466B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</w:t>
      </w:r>
      <w:r w:rsidR="001955BF" w:rsidRPr="00AD580C">
        <w:rPr>
          <w:rFonts w:ascii="Times New Roman" w:hAnsi="Times New Roman"/>
          <w:b w:val="0"/>
          <w:bCs w:val="0"/>
          <w:sz w:val="25"/>
          <w:szCs w:val="25"/>
        </w:rPr>
        <w:t>ác</w:t>
      </w:r>
      <w:proofErr w:type="spellEnd"/>
      <w:r w:rsidR="001955BF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955BF"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1955BF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1955BF"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ấ</w:t>
      </w:r>
      <w:r>
        <w:rPr>
          <w:rFonts w:ascii="Times New Roman" w:hAnsi="Times New Roman"/>
          <w:b w:val="0"/>
          <w:bCs w:val="0"/>
          <w:sz w:val="25"/>
          <w:szCs w:val="25"/>
        </w:rPr>
        <w:t>y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ò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ph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ầ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ti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ề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d</w:t>
      </w:r>
      <w:r w:rsidRPr="0016466B">
        <w:rPr>
          <w:rFonts w:ascii="Times New Roman" w:hAnsi="Times New Roman" w:hint="eastAsia"/>
          <w:b w:val="0"/>
          <w:bCs w:val="0"/>
          <w:sz w:val="25"/>
          <w:szCs w:val="25"/>
        </w:rPr>
        <w:t>ư</w:t>
      </w:r>
      <w:proofErr w:type="spellEnd"/>
      <w:r w:rsidR="00147778">
        <w:rPr>
          <w:rFonts w:ascii="Times New Roman" w:hAnsi="Times New Roman"/>
          <w:b w:val="0"/>
          <w:bCs w:val="0"/>
          <w:sz w:val="25"/>
          <w:szCs w:val="25"/>
        </w:rPr>
        <w:t>,</w:t>
      </w:r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chu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ẩ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b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ị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à</w:t>
      </w:r>
      <w:r>
        <w:rPr>
          <w:rFonts w:ascii="Times New Roman" w:hAnsi="Times New Roman"/>
          <w:b w:val="0"/>
          <w:bCs w:val="0"/>
          <w:sz w:val="25"/>
          <w:szCs w:val="25"/>
        </w:rPr>
        <w:t>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kho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ả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ủ</w:t>
      </w:r>
      <w:r>
        <w:rPr>
          <w:rFonts w:ascii="Times New Roman" w:hAnsi="Times New Roman"/>
          <w:b w:val="0"/>
          <w:bCs w:val="0"/>
          <w:sz w:val="25"/>
          <w:szCs w:val="25"/>
        </w:rPr>
        <w:t>a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í</w:t>
      </w:r>
      <w:r>
        <w:rPr>
          <w:rFonts w:ascii="Times New Roman" w:hAnsi="Times New Roman"/>
          <w:b w:val="0"/>
          <w:bCs w:val="0"/>
          <w:sz w:val="25"/>
          <w:szCs w:val="25"/>
        </w:rPr>
        <w:t>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m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ì</w:t>
      </w:r>
      <w:r>
        <w:rPr>
          <w:rFonts w:ascii="Times New Roman" w:hAnsi="Times New Roman"/>
          <w:b w:val="0"/>
          <w:bCs w:val="0"/>
          <w:sz w:val="25"/>
          <w:szCs w:val="25"/>
        </w:rPr>
        <w:t>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khi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k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ế</w:t>
      </w:r>
      <w:r>
        <w:rPr>
          <w:rFonts w:ascii="Times New Roman" w:hAnsi="Times New Roman"/>
          <w:b w:val="0"/>
          <w:bCs w:val="0"/>
          <w:sz w:val="25"/>
          <w:szCs w:val="25"/>
        </w:rPr>
        <w:t>t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to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án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xong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ch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ú</w:t>
      </w:r>
      <w:r>
        <w:rPr>
          <w:rFonts w:ascii="Times New Roman" w:hAnsi="Times New Roman"/>
          <w:b w:val="0"/>
          <w:bCs w:val="0"/>
          <w:sz w:val="25"/>
          <w:szCs w:val="25"/>
        </w:rPr>
        <w:t>ng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ô</w:t>
      </w:r>
      <w:r>
        <w:rPr>
          <w:rFonts w:ascii="Times New Roman" w:hAnsi="Times New Roman"/>
          <w:b w:val="0"/>
          <w:bCs w:val="0"/>
          <w:sz w:val="25"/>
          <w:szCs w:val="25"/>
        </w:rPr>
        <w:t>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s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ẽ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tri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ể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khai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ô</w:t>
      </w:r>
      <w:r>
        <w:rPr>
          <w:rFonts w:ascii="Times New Roman" w:hAnsi="Times New Roman"/>
          <w:b w:val="0"/>
          <w:bCs w:val="0"/>
          <w:sz w:val="25"/>
          <w:szCs w:val="25"/>
        </w:rPr>
        <w:t>ng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b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á</w:t>
      </w:r>
      <w:r>
        <w:rPr>
          <w:rFonts w:ascii="Times New Roman" w:hAnsi="Times New Roman"/>
          <w:b w:val="0"/>
          <w:bCs w:val="0"/>
          <w:sz w:val="25"/>
          <w:szCs w:val="25"/>
        </w:rPr>
        <w:t>o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5"/>
          <w:szCs w:val="25"/>
        </w:rPr>
        <w:t>fomr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m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ớ</w:t>
      </w:r>
      <w:r>
        <w:rPr>
          <w:rFonts w:ascii="Times New Roman" w:hAnsi="Times New Roman"/>
          <w:b w:val="0"/>
          <w:bCs w:val="0"/>
          <w:sz w:val="25"/>
          <w:szCs w:val="25"/>
        </w:rPr>
        <w:t>i</w:t>
      </w:r>
      <w:proofErr w:type="spellEnd"/>
      <w:proofErr w:type="gram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C274F2">
        <w:rPr>
          <w:rFonts w:ascii="Times New Roman" w:hAnsi="Times New Roman"/>
          <w:b w:val="0"/>
          <w:bCs w:val="0"/>
          <w:sz w:val="25"/>
          <w:szCs w:val="25"/>
        </w:rPr>
        <w:t>cung</w:t>
      </w:r>
      <w:proofErr w:type="spellEnd"/>
      <w:r w:rsidR="00C274F2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C274F2" w:rsidRPr="00C274F2">
        <w:rPr>
          <w:rFonts w:ascii="Times New Roman" w:hAnsi="Times New Roman"/>
          <w:b w:val="0"/>
          <w:bCs w:val="0"/>
          <w:sz w:val="24"/>
        </w:rPr>
        <w:t>c</w:t>
      </w:r>
      <w:r w:rsidR="00C274F2" w:rsidRPr="00C274F2">
        <w:rPr>
          <w:rFonts w:ascii="Times New Roman" w:hAnsi="Times New Roman"/>
          <w:b w:val="0"/>
          <w:sz w:val="24"/>
        </w:rPr>
        <w:t>ấp</w:t>
      </w:r>
      <w:proofErr w:type="spellEnd"/>
      <w:r w:rsidR="00C274F2"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274F2" w:rsidRPr="00C274F2">
        <w:rPr>
          <w:rFonts w:ascii="Times New Roman" w:hAnsi="Times New Roman"/>
          <w:b w:val="0"/>
          <w:sz w:val="24"/>
        </w:rPr>
        <w:t>và</w:t>
      </w:r>
      <w:proofErr w:type="spellEnd"/>
      <w:r w:rsidR="00C274F2"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nh</w:t>
      </w:r>
      <w:r w:rsidRPr="0016466B">
        <w:rPr>
          <w:rFonts w:ascii="Times New Roman" w:hAnsi="Times New Roman"/>
          <w:b w:val="0"/>
          <w:bCs w:val="0"/>
          <w:sz w:val="25"/>
          <w:szCs w:val="25"/>
        </w:rPr>
        <w:t>ậ</w:t>
      </w:r>
      <w:r>
        <w:rPr>
          <w:rFonts w:ascii="Times New Roman" w:hAnsi="Times New Roman"/>
          <w:b w:val="0"/>
          <w:bCs w:val="0"/>
          <w:sz w:val="25"/>
          <w:szCs w:val="25"/>
        </w:rPr>
        <w:t>p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1F1244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14:paraId="4A819A03" w14:textId="39AD67B0" w:rsidR="00C274F2" w:rsidRDefault="001F1244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gramStart"/>
      <w:r w:rsidRPr="00C274F2">
        <w:rPr>
          <w:rFonts w:ascii="Times New Roman" w:hAnsi="Times New Roman"/>
          <w:bCs w:val="0"/>
          <w:sz w:val="25"/>
          <w:szCs w:val="25"/>
          <w:u w:val="single"/>
        </w:rPr>
        <w:t xml:space="preserve">( </w:t>
      </w:r>
      <w:proofErr w:type="spellStart"/>
      <w:r w:rsidRPr="00C274F2">
        <w:rPr>
          <w:rFonts w:ascii="Times New Roman" w:hAnsi="Times New Roman"/>
          <w:bCs w:val="0"/>
          <w:sz w:val="25"/>
          <w:szCs w:val="25"/>
          <w:u w:val="single"/>
        </w:rPr>
        <w:t>l</w:t>
      </w:r>
      <w:r w:rsidRPr="00C274F2">
        <w:rPr>
          <w:rFonts w:ascii="Times New Roman" w:hAnsi="Times New Roman" w:hint="eastAsia"/>
          <w:bCs w:val="0"/>
          <w:sz w:val="25"/>
          <w:szCs w:val="25"/>
          <w:u w:val="single"/>
        </w:rPr>
        <w:t>ư</w:t>
      </w:r>
      <w:r w:rsidRPr="00C274F2">
        <w:rPr>
          <w:rFonts w:ascii="Times New Roman" w:hAnsi="Times New Roman"/>
          <w:bCs w:val="0"/>
          <w:sz w:val="25"/>
          <w:szCs w:val="25"/>
          <w:u w:val="single"/>
        </w:rPr>
        <w:t>u</w:t>
      </w:r>
      <w:proofErr w:type="spellEnd"/>
      <w:proofErr w:type="gramEnd"/>
      <w:r w:rsidRPr="00C274F2">
        <w:rPr>
          <w:rFonts w:ascii="Times New Roman" w:hAnsi="Times New Roman"/>
          <w:bCs w:val="0"/>
          <w:sz w:val="25"/>
          <w:szCs w:val="25"/>
          <w:u w:val="single"/>
        </w:rPr>
        <w:t xml:space="preserve"> ý :</w:t>
      </w:r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phải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của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ngân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hàng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do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chính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vi</w:t>
      </w:r>
      <w:r w:rsidRPr="001F1244">
        <w:rPr>
          <w:rFonts w:ascii="Times New Roman" w:hAnsi="Times New Roman"/>
          <w:b w:val="0"/>
          <w:bCs w:val="0"/>
          <w:sz w:val="25"/>
          <w:szCs w:val="25"/>
        </w:rPr>
        <w:t>ê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nh</w:t>
      </w:r>
      <w:r w:rsidRPr="001F1244">
        <w:rPr>
          <w:rFonts w:ascii="Times New Roman" w:hAnsi="Times New Roman"/>
          <w:b w:val="0"/>
          <w:bCs w:val="0"/>
          <w:sz w:val="25"/>
          <w:szCs w:val="25"/>
        </w:rPr>
        <w:t>ậ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ti</w:t>
      </w:r>
      <w:r w:rsidRPr="001F1244">
        <w:rPr>
          <w:rFonts w:ascii="Times New Roman" w:hAnsi="Times New Roman"/>
          <w:b w:val="0"/>
          <w:bCs w:val="0"/>
          <w:sz w:val="25"/>
          <w:szCs w:val="25"/>
        </w:rPr>
        <w:t>ề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l</w:t>
      </w:r>
      <w:r w:rsidRPr="001F1244">
        <w:rPr>
          <w:rFonts w:ascii="Times New Roman" w:hAnsi="Times New Roman"/>
          <w:b w:val="0"/>
          <w:bCs w:val="0"/>
          <w:sz w:val="25"/>
          <w:szCs w:val="25"/>
        </w:rPr>
        <w:t>à</w:t>
      </w:r>
      <w:r>
        <w:rPr>
          <w:rFonts w:ascii="Times New Roman" w:hAnsi="Times New Roman"/>
          <w:b w:val="0"/>
          <w:bCs w:val="0"/>
          <w:sz w:val="25"/>
          <w:szCs w:val="25"/>
        </w:rPr>
        <w:t>m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chủ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, </w:t>
      </w:r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Chúng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tôi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không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chuyển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tiền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nếu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không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phải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là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t</w:t>
      </w:r>
      <w:r w:rsidRPr="001F1244">
        <w:rPr>
          <w:rFonts w:ascii="Times New Roman" w:hAnsi="Times New Roman"/>
          <w:b w:val="0"/>
          <w:bCs w:val="0"/>
          <w:sz w:val="25"/>
          <w:szCs w:val="25"/>
        </w:rPr>
        <w:t>à</w:t>
      </w:r>
      <w:r>
        <w:rPr>
          <w:rFonts w:ascii="Times New Roman" w:hAnsi="Times New Roman"/>
          <w:b w:val="0"/>
          <w:bCs w:val="0"/>
          <w:sz w:val="25"/>
          <w:szCs w:val="25"/>
        </w:rPr>
        <w:t>i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5"/>
          <w:szCs w:val="25"/>
        </w:rPr>
        <w:t>kho</w:t>
      </w:r>
      <w:r w:rsidRPr="001F1244">
        <w:rPr>
          <w:rFonts w:ascii="Times New Roman" w:hAnsi="Times New Roman"/>
          <w:b w:val="0"/>
          <w:bCs w:val="0"/>
          <w:sz w:val="25"/>
          <w:szCs w:val="25"/>
        </w:rPr>
        <w:t>ả</w:t>
      </w:r>
      <w:r>
        <w:rPr>
          <w:rFonts w:ascii="Times New Roman" w:hAnsi="Times New Roman"/>
          <w:b w:val="0"/>
          <w:bCs w:val="0"/>
          <w:sz w:val="25"/>
          <w:szCs w:val="25"/>
        </w:rPr>
        <w:t>n</w:t>
      </w:r>
      <w:proofErr w:type="spellEnd"/>
      <w:r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của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802B61"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.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Khuyến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khích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các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bạn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có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C274F2">
        <w:rPr>
          <w:rFonts w:ascii="Times New Roman" w:hAnsi="Times New Roman"/>
          <w:b w:val="0"/>
          <w:bCs w:val="0"/>
          <w:sz w:val="25"/>
          <w:szCs w:val="25"/>
        </w:rPr>
        <w:t xml:space="preserve">TK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ngân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hàng</w:t>
      </w:r>
      <w:proofErr w:type="spellEnd"/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Agribank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hoặc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Namabank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của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chính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sinh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viên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là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chủ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tài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proofErr w:type="gramStart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>khoản</w:t>
      </w:r>
      <w:proofErr w:type="spellEnd"/>
      <w:r w:rsidR="00BC0553"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r w:rsidR="00AD580C" w:rsidRPr="00AD580C">
        <w:rPr>
          <w:rFonts w:ascii="Times New Roman" w:hAnsi="Times New Roman"/>
          <w:b w:val="0"/>
          <w:bCs w:val="0"/>
          <w:sz w:val="25"/>
          <w:szCs w:val="25"/>
        </w:rPr>
        <w:t>)</w:t>
      </w:r>
      <w:proofErr w:type="gramEnd"/>
    </w:p>
    <w:p w14:paraId="4C6F9D22" w14:textId="12CA1DF2" w:rsidR="00C274F2" w:rsidRPr="00C274F2" w:rsidRDefault="00C274F2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4"/>
        </w:rPr>
      </w:pPr>
      <w:proofErr w:type="spellStart"/>
      <w:r w:rsidRPr="00C274F2">
        <w:rPr>
          <w:rFonts w:ascii="Times New Roman" w:hAnsi="Times New Roman"/>
          <w:b w:val="0"/>
          <w:bCs w:val="0"/>
          <w:sz w:val="24"/>
        </w:rPr>
        <w:t>Sinh</w:t>
      </w:r>
      <w:proofErr w:type="spellEnd"/>
      <w:r w:rsidRPr="00C274F2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bCs w:val="0"/>
          <w:sz w:val="24"/>
        </w:rPr>
        <w:t>viên</w:t>
      </w:r>
      <w:proofErr w:type="spellEnd"/>
      <w:r w:rsidRPr="00C274F2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bCs w:val="0"/>
          <w:sz w:val="24"/>
        </w:rPr>
        <w:t>nào</w:t>
      </w:r>
      <w:proofErr w:type="spellEnd"/>
      <w:r w:rsidRPr="00C274F2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bCs w:val="0"/>
          <w:sz w:val="24"/>
        </w:rPr>
        <w:t>đóng</w:t>
      </w:r>
      <w:proofErr w:type="spellEnd"/>
      <w:r w:rsidRPr="00C274F2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bCs w:val="0"/>
          <w:sz w:val="24"/>
        </w:rPr>
        <w:t>ti</w:t>
      </w:r>
      <w:r w:rsidRPr="00C274F2">
        <w:rPr>
          <w:rFonts w:ascii="Times New Roman" w:hAnsi="Times New Roman"/>
          <w:b w:val="0"/>
          <w:sz w:val="24"/>
        </w:rPr>
        <w:t>ền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sau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ngày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20/12 </w:t>
      </w:r>
      <w:proofErr w:type="spellStart"/>
      <w:proofErr w:type="gramStart"/>
      <w:r w:rsidRPr="00C274F2">
        <w:rPr>
          <w:rFonts w:ascii="Times New Roman" w:hAnsi="Times New Roman"/>
          <w:b w:val="0"/>
          <w:sz w:val="24"/>
        </w:rPr>
        <w:t>và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r w:rsidRPr="00C274F2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bCs w:val="0"/>
          <w:sz w:val="24"/>
        </w:rPr>
        <w:t>chưa</w:t>
      </w:r>
      <w:proofErr w:type="spellEnd"/>
      <w:proofErr w:type="gramEnd"/>
      <w:r w:rsidRPr="00C274F2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bCs w:val="0"/>
          <w:sz w:val="24"/>
        </w:rPr>
        <w:t>h</w:t>
      </w:r>
      <w:r w:rsidR="00147778">
        <w:rPr>
          <w:rFonts w:ascii="Times New Roman" w:hAnsi="Times New Roman"/>
          <w:b w:val="0"/>
          <w:sz w:val="24"/>
        </w:rPr>
        <w:t>o</w:t>
      </w:r>
      <w:r w:rsidRPr="00C274F2">
        <w:rPr>
          <w:rFonts w:ascii="Times New Roman" w:hAnsi="Times New Roman"/>
          <w:b w:val="0"/>
          <w:bCs w:val="0"/>
          <w:sz w:val="24"/>
        </w:rPr>
        <w:t>àn</w:t>
      </w:r>
      <w:proofErr w:type="spellEnd"/>
      <w:r w:rsidRPr="00C274F2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bCs w:val="0"/>
          <w:sz w:val="24"/>
        </w:rPr>
        <w:t>thành</w:t>
      </w:r>
      <w:proofErr w:type="spellEnd"/>
      <w:r w:rsidR="00147778">
        <w:rPr>
          <w:rFonts w:ascii="Times New Roman" w:hAnsi="Times New Roman"/>
          <w:b w:val="0"/>
          <w:bCs w:val="0"/>
          <w:sz w:val="24"/>
        </w:rPr>
        <w:t>,</w:t>
      </w:r>
      <w:bookmarkStart w:id="0" w:name="_GoBack"/>
      <w:bookmarkEnd w:id="0"/>
      <w:r w:rsidRPr="00C274F2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bCs w:val="0"/>
          <w:sz w:val="24"/>
        </w:rPr>
        <w:t>ti</w:t>
      </w:r>
      <w:r w:rsidR="00147778">
        <w:rPr>
          <w:rFonts w:ascii="Times New Roman" w:hAnsi="Times New Roman"/>
          <w:b w:val="0"/>
          <w:sz w:val="24"/>
        </w:rPr>
        <w:t>ếp</w:t>
      </w:r>
      <w:proofErr w:type="spellEnd"/>
      <w:r w:rsidR="0014777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47778">
        <w:rPr>
          <w:rFonts w:ascii="Times New Roman" w:hAnsi="Times New Roman"/>
          <w:b w:val="0"/>
          <w:sz w:val="24"/>
        </w:rPr>
        <w:t>tục</w:t>
      </w:r>
      <w:proofErr w:type="spellEnd"/>
      <w:r w:rsidR="0014777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47778">
        <w:rPr>
          <w:rFonts w:ascii="Times New Roman" w:hAnsi="Times New Roman"/>
          <w:b w:val="0"/>
          <w:sz w:val="24"/>
        </w:rPr>
        <w:t>đóng</w:t>
      </w:r>
      <w:proofErr w:type="spellEnd"/>
      <w:r w:rsidR="0014777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47778">
        <w:rPr>
          <w:rFonts w:ascii="Times New Roman" w:hAnsi="Times New Roman"/>
          <w:b w:val="0"/>
          <w:sz w:val="24"/>
        </w:rPr>
        <w:t>ti</w:t>
      </w:r>
      <w:r w:rsidRPr="00C274F2">
        <w:rPr>
          <w:rFonts w:ascii="Times New Roman" w:hAnsi="Times New Roman"/>
          <w:b w:val="0"/>
          <w:sz w:val="24"/>
        </w:rPr>
        <w:t>ền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BHYT </w:t>
      </w:r>
      <w:proofErr w:type="spellStart"/>
      <w:r w:rsidRPr="00C274F2">
        <w:rPr>
          <w:rFonts w:ascii="Times New Roman" w:hAnsi="Times New Roman"/>
          <w:b w:val="0"/>
          <w:sz w:val="24"/>
        </w:rPr>
        <w:t>tới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15h </w:t>
      </w:r>
      <w:proofErr w:type="spellStart"/>
      <w:r w:rsidRPr="00C274F2">
        <w:rPr>
          <w:rFonts w:ascii="Times New Roman" w:hAnsi="Times New Roman"/>
          <w:b w:val="0"/>
          <w:sz w:val="24"/>
        </w:rPr>
        <w:t>ngày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10/01/2022 </w:t>
      </w:r>
      <w:proofErr w:type="spellStart"/>
      <w:r w:rsidRPr="00C274F2">
        <w:rPr>
          <w:rFonts w:ascii="Times New Roman" w:hAnsi="Times New Roman"/>
          <w:b w:val="0"/>
          <w:sz w:val="24"/>
        </w:rPr>
        <w:t>chúng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tôi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s</w:t>
      </w:r>
      <w:r w:rsidRPr="00C274F2">
        <w:rPr>
          <w:rFonts w:ascii="Times New Roman" w:hAnsi="Times New Roman"/>
          <w:b w:val="0"/>
          <w:sz w:val="24"/>
        </w:rPr>
        <w:t>ẽ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làm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đợt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bổ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sung. </w:t>
      </w:r>
      <w:proofErr w:type="spellStart"/>
      <w:r w:rsidRPr="00C274F2">
        <w:rPr>
          <w:rFonts w:ascii="Times New Roman" w:hAnsi="Times New Roman"/>
          <w:b w:val="0"/>
          <w:sz w:val="24"/>
        </w:rPr>
        <w:t>Sau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ngày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10/01/</w:t>
      </w:r>
      <w:proofErr w:type="gramStart"/>
      <w:r w:rsidRPr="00C274F2">
        <w:rPr>
          <w:rFonts w:ascii="Times New Roman" w:hAnsi="Times New Roman"/>
          <w:b w:val="0"/>
          <w:sz w:val="24"/>
        </w:rPr>
        <w:t xml:space="preserve">2022  </w:t>
      </w:r>
      <w:proofErr w:type="spellStart"/>
      <w:r w:rsidRPr="00C274F2">
        <w:rPr>
          <w:rFonts w:ascii="Times New Roman" w:hAnsi="Times New Roman"/>
          <w:b w:val="0"/>
          <w:sz w:val="24"/>
        </w:rPr>
        <w:t>chúng</w:t>
      </w:r>
      <w:proofErr w:type="spellEnd"/>
      <w:proofErr w:type="gram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tôi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hoàn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toàn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không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chịu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trách</w:t>
      </w:r>
      <w:proofErr w:type="spellEnd"/>
      <w:r w:rsidRPr="00C274F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274F2">
        <w:rPr>
          <w:rFonts w:ascii="Times New Roman" w:hAnsi="Times New Roman"/>
          <w:b w:val="0"/>
          <w:sz w:val="24"/>
        </w:rPr>
        <w:t>nhiệm</w:t>
      </w:r>
      <w:proofErr w:type="spellEnd"/>
    </w:p>
    <w:p w14:paraId="40639591" w14:textId="56ED071B" w:rsidR="00525B09" w:rsidRPr="00AD580C" w:rsidRDefault="00525B09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5"/>
          <w:szCs w:val="25"/>
        </w:rPr>
      </w:pPr>
    </w:p>
    <w:p w14:paraId="476DAC26" w14:textId="77777777" w:rsidR="00525B09" w:rsidRPr="00AD580C" w:rsidRDefault="00525B09" w:rsidP="00147778">
      <w:pPr>
        <w:pStyle w:val="BodyText"/>
        <w:spacing w:line="276" w:lineRule="auto"/>
        <w:jc w:val="left"/>
        <w:rPr>
          <w:rFonts w:ascii="Times New Roman" w:hAnsi="Times New Roman"/>
          <w:b w:val="0"/>
          <w:bCs w:val="0"/>
          <w:sz w:val="25"/>
          <w:szCs w:val="25"/>
        </w:rPr>
      </w:pP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Trân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trọng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thông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 xml:space="preserve"> </w:t>
      </w:r>
      <w:proofErr w:type="spellStart"/>
      <w:r w:rsidRPr="00AD580C">
        <w:rPr>
          <w:rFonts w:ascii="Times New Roman" w:hAnsi="Times New Roman"/>
          <w:b w:val="0"/>
          <w:bCs w:val="0"/>
          <w:sz w:val="25"/>
          <w:szCs w:val="25"/>
        </w:rPr>
        <w:t>báo</w:t>
      </w:r>
      <w:proofErr w:type="spellEnd"/>
      <w:r w:rsidRPr="00AD580C">
        <w:rPr>
          <w:rFonts w:ascii="Times New Roman" w:hAnsi="Times New Roman"/>
          <w:b w:val="0"/>
          <w:bCs w:val="0"/>
          <w:sz w:val="25"/>
          <w:szCs w:val="25"/>
        </w:rPr>
        <w:t>./.</w:t>
      </w:r>
    </w:p>
    <w:p w14:paraId="55720ACA" w14:textId="77777777" w:rsidR="00525B09" w:rsidRPr="00AD580C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sz w:val="25"/>
          <w:szCs w:val="25"/>
        </w:rPr>
      </w:pPr>
    </w:p>
    <w:p w14:paraId="1314D12F" w14:textId="77777777" w:rsidR="00525B09" w:rsidRPr="00147778" w:rsidRDefault="00525B09" w:rsidP="00525B09">
      <w:pPr>
        <w:pStyle w:val="BodyText"/>
        <w:jc w:val="left"/>
        <w:rPr>
          <w:rFonts w:ascii="Times New Roman" w:hAnsi="Times New Roman"/>
          <w:bCs w:val="0"/>
          <w:iCs/>
          <w:sz w:val="25"/>
          <w:szCs w:val="25"/>
        </w:rPr>
      </w:pP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  <w:t xml:space="preserve">                                   </w:t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 w:rsidRPr="00147778">
        <w:rPr>
          <w:rFonts w:ascii="Times New Roman" w:hAnsi="Times New Roman"/>
          <w:bCs w:val="0"/>
          <w:iCs/>
          <w:sz w:val="25"/>
          <w:szCs w:val="25"/>
        </w:rPr>
        <w:t>TM TRẠM Y TẾ</w:t>
      </w:r>
    </w:p>
    <w:p w14:paraId="20A9BDD6" w14:textId="357EA517" w:rsidR="00525B09" w:rsidRPr="00147778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</w:p>
    <w:p w14:paraId="56903C72" w14:textId="766BBA20" w:rsidR="00C274F2" w:rsidRPr="00147778" w:rsidRDefault="00C274F2" w:rsidP="00525B09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</w:p>
    <w:p w14:paraId="1DD0603A" w14:textId="5646B844" w:rsidR="00C274F2" w:rsidRPr="00147778" w:rsidRDefault="00147778" w:rsidP="00147778">
      <w:pPr>
        <w:pStyle w:val="BodyText"/>
        <w:tabs>
          <w:tab w:val="left" w:pos="6630"/>
        </w:tabs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  <w:r>
        <w:rPr>
          <w:rFonts w:ascii="Times New Roman" w:hAnsi="Times New Roman"/>
          <w:b w:val="0"/>
          <w:bCs w:val="0"/>
          <w:iCs/>
          <w:sz w:val="25"/>
          <w:szCs w:val="25"/>
        </w:rPr>
        <w:t xml:space="preserve">                                                                                                     (</w:t>
      </w:r>
      <w:proofErr w:type="spellStart"/>
      <w:r>
        <w:rPr>
          <w:rFonts w:ascii="Times New Roman" w:hAnsi="Times New Roman"/>
          <w:b w:val="0"/>
          <w:bCs w:val="0"/>
          <w:iCs/>
          <w:sz w:val="25"/>
          <w:szCs w:val="25"/>
        </w:rPr>
        <w:t>Đã</w:t>
      </w:r>
      <w:proofErr w:type="spellEnd"/>
      <w:r>
        <w:rPr>
          <w:rFonts w:ascii="Times New Roman" w:hAnsi="Times New Roman"/>
          <w:b w:val="0"/>
          <w:bCs w:val="0"/>
          <w:i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Cs/>
          <w:sz w:val="25"/>
          <w:szCs w:val="25"/>
        </w:rPr>
        <w:t>ký</w:t>
      </w:r>
      <w:proofErr w:type="spellEnd"/>
      <w:r>
        <w:rPr>
          <w:rFonts w:ascii="Times New Roman" w:hAnsi="Times New Roman"/>
          <w:b w:val="0"/>
          <w:bCs w:val="0"/>
          <w:iCs/>
          <w:sz w:val="25"/>
          <w:szCs w:val="25"/>
        </w:rPr>
        <w:t>)</w:t>
      </w:r>
    </w:p>
    <w:p w14:paraId="2AE47257" w14:textId="77777777" w:rsidR="00525B09" w:rsidRPr="00147778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</w:p>
    <w:p w14:paraId="504C5DD8" w14:textId="6E28F2BF" w:rsidR="00525B09" w:rsidRPr="00147778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  <w:r w:rsidRPr="00147778">
        <w:rPr>
          <w:rFonts w:ascii="Times New Roman" w:hAnsi="Times New Roman"/>
          <w:b w:val="0"/>
          <w:bCs w:val="0"/>
          <w:iCs/>
          <w:sz w:val="25"/>
          <w:szCs w:val="25"/>
        </w:rPr>
        <w:t xml:space="preserve">                                                                 </w:t>
      </w:r>
      <w:r w:rsidRPr="00147778">
        <w:rPr>
          <w:rFonts w:ascii="Times New Roman" w:hAnsi="Times New Roman"/>
          <w:b w:val="0"/>
          <w:bCs w:val="0"/>
          <w:iCs/>
          <w:sz w:val="25"/>
          <w:szCs w:val="25"/>
        </w:rPr>
        <w:tab/>
      </w:r>
      <w:r w:rsidRPr="00147778">
        <w:rPr>
          <w:rFonts w:ascii="Times New Roman" w:hAnsi="Times New Roman"/>
          <w:b w:val="0"/>
          <w:bCs w:val="0"/>
          <w:iCs/>
          <w:sz w:val="25"/>
          <w:szCs w:val="25"/>
        </w:rPr>
        <w:tab/>
        <w:t xml:space="preserve"> </w:t>
      </w:r>
      <w:r w:rsidR="00147778">
        <w:rPr>
          <w:rFonts w:ascii="Times New Roman" w:hAnsi="Times New Roman"/>
          <w:b w:val="0"/>
          <w:bCs w:val="0"/>
          <w:iCs/>
          <w:sz w:val="25"/>
          <w:szCs w:val="25"/>
        </w:rPr>
        <w:t xml:space="preserve">     </w:t>
      </w:r>
      <w:r w:rsidRPr="00147778">
        <w:rPr>
          <w:rFonts w:ascii="Times New Roman" w:hAnsi="Times New Roman"/>
          <w:b w:val="0"/>
          <w:bCs w:val="0"/>
          <w:iCs/>
          <w:sz w:val="25"/>
          <w:szCs w:val="25"/>
        </w:rPr>
        <w:t xml:space="preserve">   NGUYỄN THỊ BÌNH</w:t>
      </w:r>
    </w:p>
    <w:p w14:paraId="1CB917B7" w14:textId="77777777" w:rsidR="00525B09" w:rsidRPr="00147778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</w:p>
    <w:p w14:paraId="03CF7EB5" w14:textId="77777777" w:rsidR="00525B09" w:rsidRPr="00C91BAD" w:rsidRDefault="00525B09" w:rsidP="00525B09">
      <w:pPr>
        <w:pStyle w:val="BodyText"/>
        <w:rPr>
          <w:rFonts w:ascii="Times New Roman" w:hAnsi="Times New Roman"/>
          <w:b w:val="0"/>
          <w:bCs w:val="0"/>
          <w:sz w:val="25"/>
          <w:szCs w:val="25"/>
        </w:rPr>
      </w:pPr>
    </w:p>
    <w:p w14:paraId="3BF593A1" w14:textId="77777777" w:rsidR="00676405" w:rsidRDefault="00676405"/>
    <w:sectPr w:rsidR="00676405" w:rsidSect="00B80583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09"/>
    <w:rsid w:val="00147778"/>
    <w:rsid w:val="0016466B"/>
    <w:rsid w:val="00182918"/>
    <w:rsid w:val="001955BF"/>
    <w:rsid w:val="001D0F6D"/>
    <w:rsid w:val="001D2079"/>
    <w:rsid w:val="001F1244"/>
    <w:rsid w:val="0021799A"/>
    <w:rsid w:val="002C14D8"/>
    <w:rsid w:val="002E2642"/>
    <w:rsid w:val="003619C7"/>
    <w:rsid w:val="004343AE"/>
    <w:rsid w:val="00493D95"/>
    <w:rsid w:val="004E00F0"/>
    <w:rsid w:val="00525B09"/>
    <w:rsid w:val="00676405"/>
    <w:rsid w:val="006E7A2A"/>
    <w:rsid w:val="0077092B"/>
    <w:rsid w:val="00802B61"/>
    <w:rsid w:val="00822E5F"/>
    <w:rsid w:val="00A72818"/>
    <w:rsid w:val="00AD580C"/>
    <w:rsid w:val="00B80583"/>
    <w:rsid w:val="00BC0553"/>
    <w:rsid w:val="00C274F2"/>
    <w:rsid w:val="00C83A68"/>
    <w:rsid w:val="00CF0E6C"/>
    <w:rsid w:val="00D060FB"/>
    <w:rsid w:val="00DB7D5E"/>
    <w:rsid w:val="00E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375B"/>
  <w15:chartTrackingRefBased/>
  <w15:docId w15:val="{339D25BA-7553-4F86-B957-6CD9F83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09"/>
    <w:pPr>
      <w:spacing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5B09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525B09"/>
    <w:rPr>
      <w:rFonts w:ascii="VNI-Times" w:eastAsia="Times New Roman" w:hAnsi="VNI-Times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525B09"/>
    <w:pPr>
      <w:spacing w:line="240" w:lineRule="auto"/>
    </w:pPr>
    <w:rPr>
      <w:rFonts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55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5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1244"/>
    <w:pPr>
      <w:spacing w:line="240" w:lineRule="auto"/>
    </w:pPr>
    <w:rPr>
      <w:rFonts w:ascii="VNI-Times" w:eastAsia="Times New Roman" w:hAnsi="VNI-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baohiemxahoi.gov.vn/tracuu/Pages/tra-cuu-thoi-han-su-dung-the-bhy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AJVNCJQTK6FV-224-205</_dlc_DocId>
    <_dlc_DocIdUrl xmlns="899dc094-1e94-4f91-a470-511ad44b7ba1">
      <Url>http://webadmin.ou.edu.vn/tramyte/_layouts/DocIdRedir.aspx?ID=AJVNCJQTK6FV-224-205</Url>
      <Description>AJVNCJQTK6FV-224-205</Description>
    </_dlc_DocIdUrl>
  </documentManagement>
</p:properties>
</file>

<file path=customXml/itemProps1.xml><?xml version="1.0" encoding="utf-8"?>
<ds:datastoreItem xmlns:ds="http://schemas.openxmlformats.org/officeDocument/2006/customXml" ds:itemID="{D8D1495F-C68B-4EA1-9929-095C07AC8D89}"/>
</file>

<file path=customXml/itemProps2.xml><?xml version="1.0" encoding="utf-8"?>
<ds:datastoreItem xmlns:ds="http://schemas.openxmlformats.org/officeDocument/2006/customXml" ds:itemID="{BEB7C1A4-E057-4BAD-BFD9-23DFDB5BAA91}"/>
</file>

<file path=customXml/itemProps3.xml><?xml version="1.0" encoding="utf-8"?>
<ds:datastoreItem xmlns:ds="http://schemas.openxmlformats.org/officeDocument/2006/customXml" ds:itemID="{61A25366-6E92-4610-A7EE-FFB92C0C1AC7}"/>
</file>

<file path=customXml/itemProps4.xml><?xml version="1.0" encoding="utf-8"?>
<ds:datastoreItem xmlns:ds="http://schemas.openxmlformats.org/officeDocument/2006/customXml" ds:itemID="{E2196D3B-86A3-45F5-BE50-B1D9AA02F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2022-01-06T01:17:00Z</dcterms:created>
  <dcterms:modified xsi:type="dcterms:W3CDTF">2022-01-06T01:17:00Z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8075c711-d1f0-40de-a135-a4e269f56a62</vt:lpwstr>
  </property>
</Properties>
</file>