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XSpec="center" w:tblpY="151"/>
        <w:tblW w:w="10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56"/>
        <w:gridCol w:w="5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 w:hRule="atLeast"/>
        </w:trPr>
        <w:tc>
          <w:tcPr>
            <w:tcW w:w="4756" w:type="dxa"/>
          </w:tcPr>
          <w:p>
            <w:pPr>
              <w:rPr>
                <w:rFonts w:ascii="Times New Roman" w:hAnsi="Times New Roman"/>
                <w:sz w:val="25"/>
                <w:szCs w:val="25"/>
              </w:rPr>
            </w:pPr>
            <w:r>
              <w:rPr>
                <w:rFonts w:ascii="Times New Roman" w:hAnsi="Times New Roman"/>
                <w:sz w:val="25"/>
                <w:szCs w:val="25"/>
              </w:rPr>
              <w:t xml:space="preserve">                </w:t>
            </w:r>
            <w:r>
              <w:rPr>
                <w:rFonts w:ascii="Times New Roman" w:hAnsi="Times New Roman"/>
                <w:sz w:val="25"/>
                <w:szCs w:val="25"/>
                <w:lang w:val="vi-VN"/>
              </w:rPr>
              <w:t xml:space="preserve">     </w:t>
            </w:r>
            <w:r>
              <w:rPr>
                <w:rFonts w:ascii="Times New Roman" w:hAnsi="Times New Roman"/>
                <w:sz w:val="25"/>
                <w:szCs w:val="25"/>
              </w:rPr>
              <w:t xml:space="preserve">TRƯỜNG ĐẠI HỌC MỞ </w:t>
            </w:r>
          </w:p>
          <w:p>
            <w:pPr>
              <w:rPr>
                <w:rFonts w:ascii="Times New Roman" w:hAnsi="Times New Roman"/>
                <w:sz w:val="25"/>
                <w:szCs w:val="25"/>
              </w:rPr>
            </w:pPr>
            <w:r>
              <w:rPr>
                <w:rFonts w:ascii="Times New Roman" w:hAnsi="Times New Roman"/>
                <w:sz w:val="25"/>
                <w:szCs w:val="25"/>
              </w:rPr>
              <w:t xml:space="preserve">                THÀNH PHỐ HỒ CHÍ MINH</w:t>
            </w:r>
          </w:p>
          <w:p>
            <w:pPr>
              <w:rPr>
                <w:rFonts w:ascii="Times New Roman" w:hAnsi="Times New Roman"/>
                <w:sz w:val="25"/>
                <w:szCs w:val="25"/>
                <w:lang w:val="vi-VN"/>
              </w:rPr>
            </w:pPr>
            <w:r>
              <w:rPr>
                <w:rFonts w:ascii="Times New Roman" w:hAnsi="Times New Roman"/>
                <w:sz w:val="25"/>
                <w:szCs w:val="25"/>
              </w:rPr>
              <w:t xml:space="preserve">                         Số: </w:t>
            </w:r>
            <w:r>
              <w:rPr>
                <w:rFonts w:ascii="Times New Roman" w:hAnsi="Times New Roman"/>
                <w:sz w:val="25"/>
                <w:szCs w:val="25"/>
                <w:lang w:val="vi-VN"/>
              </w:rPr>
              <w:t>01</w:t>
            </w:r>
            <w:r>
              <w:rPr>
                <w:rFonts w:ascii="Times New Roman" w:hAnsi="Times New Roman"/>
                <w:sz w:val="25"/>
                <w:szCs w:val="25"/>
              </w:rPr>
              <w:t>/TB-TYT</w:t>
            </w:r>
          </w:p>
        </w:tc>
        <w:tc>
          <w:tcPr>
            <w:tcW w:w="5889" w:type="dxa"/>
          </w:tcPr>
          <w:p>
            <w:pPr>
              <w:tabs>
                <w:tab w:val="center" w:pos="1620"/>
              </w:tabs>
              <w:rPr>
                <w:rFonts w:ascii="Times New Roman" w:hAnsi="Times New Roman"/>
                <w:i/>
                <w:iCs/>
                <w:sz w:val="25"/>
                <w:szCs w:val="25"/>
              </w:rPr>
            </w:pPr>
            <w:r>
              <w:rPr>
                <w:rFonts w:ascii="Times New Roman" w:hAnsi="Times New Roman"/>
                <w:i/>
                <w:iCs/>
                <w:sz w:val="25"/>
                <w:szCs w:val="25"/>
              </w:rPr>
              <w:t xml:space="preserve"> Thành phố Hồ Chí Minh, ngày </w:t>
            </w:r>
            <w:r>
              <w:rPr>
                <w:rFonts w:ascii="Times New Roman" w:hAnsi="Times New Roman"/>
                <w:i/>
                <w:iCs/>
                <w:sz w:val="25"/>
                <w:szCs w:val="25"/>
                <w:lang w:val="vi-VN"/>
              </w:rPr>
              <w:t>05</w:t>
            </w:r>
            <w:r>
              <w:rPr>
                <w:rFonts w:ascii="Times New Roman" w:hAnsi="Times New Roman"/>
                <w:i/>
                <w:iCs/>
                <w:sz w:val="25"/>
                <w:szCs w:val="25"/>
              </w:rPr>
              <w:t xml:space="preserve"> tháng 01 năm 2023</w:t>
            </w:r>
          </w:p>
          <w:p>
            <w:pPr>
              <w:jc w:val="center"/>
              <w:rPr>
                <w:rFonts w:ascii="Times New Roman" w:hAnsi="Times New Roman"/>
                <w:b/>
                <w:sz w:val="25"/>
                <w:szCs w:val="25"/>
              </w:rPr>
            </w:pPr>
            <w:r>
              <w:rPr>
                <w:rFonts w:ascii="Times New Roman" w:hAnsi="Times New Roman"/>
                <w:sz w:val="25"/>
                <w:szCs w:val="25"/>
              </w:rPr>
              <w:t xml:space="preserve">       </w:t>
            </w:r>
            <w:r>
              <w:rPr>
                <w:rFonts w:ascii="Times New Roman" w:hAnsi="Times New Roman"/>
                <w:b/>
                <w:sz w:val="25"/>
                <w:szCs w:val="25"/>
              </w:rPr>
              <w:t>Độc lập – Tự do – Hạnh phúc</w:t>
            </w:r>
          </w:p>
          <w:p>
            <w:pPr>
              <w:jc w:val="center"/>
              <w:rPr>
                <w:rFonts w:ascii="Times New Roman" w:hAnsi="Times New Roman"/>
                <w:sz w:val="25"/>
                <w:szCs w:val="25"/>
              </w:rPr>
            </w:pPr>
            <w:r>
              <mc:AlternateContent>
                <mc:Choice Requires="wps">
                  <w:drawing>
                    <wp:anchor distT="0" distB="0" distL="114300" distR="114300" simplePos="0" relativeHeight="251659264" behindDoc="0" locked="0" layoutInCell="1" allowOverlap="1">
                      <wp:simplePos x="0" y="0"/>
                      <wp:positionH relativeFrom="column">
                        <wp:posOffset>809625</wp:posOffset>
                      </wp:positionH>
                      <wp:positionV relativeFrom="paragraph">
                        <wp:posOffset>57785</wp:posOffset>
                      </wp:positionV>
                      <wp:extent cx="1971675" cy="0"/>
                      <wp:effectExtent l="0" t="0" r="28575" b="19050"/>
                      <wp:wrapNone/>
                      <wp:docPr id="4" name="Straight Arrow Connector 4"/>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3.75pt;margin-top:4.55pt;height:0pt;width:155.25pt;z-index:251659264;mso-width-relative:page;mso-height-relative:page;" filled="f" stroked="t" coordsize="21600,21600" o:gfxdata="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cGkGbVAAAABwEAAA8AAAAAAAAAAQAgAAAAIgAAAGRycy9kb3ducmV2LnhtbFBL&#10;AQIUABQAAAAIAIdO4kBJHYEFwAEAAHMDAAAOAAAAAAAAAAEAIAAAACQBAABkcnMvZTJvRG9jLnht&#10;bFBLBQYAAAAABgAGAFkBAABWBQAAAAA=&#10;">
                      <v:fill on="f" focussize="0,0"/>
                      <v:stroke color="#000000" joinstyle="round"/>
                      <v:imagedata o:title=""/>
                      <o:lock v:ext="edit" aspectratio="f"/>
                    </v:shape>
                  </w:pict>
                </mc:Fallback>
              </mc:AlternateContent>
            </w:r>
          </w:p>
          <w:p>
            <w:pPr>
              <w:rPr>
                <w:rFonts w:ascii="Times New Roman" w:hAnsi="Times New Roman"/>
                <w:sz w:val="25"/>
                <w:szCs w:val="25"/>
              </w:rPr>
            </w:pPr>
          </w:p>
        </w:tc>
      </w:tr>
    </w:tbl>
    <w:p>
      <w:pPr>
        <w:pStyle w:val="2"/>
        <w:rPr>
          <w:rFonts w:ascii="Times New Roman" w:hAnsi="Times New Roman"/>
          <w:sz w:val="28"/>
          <w:szCs w:val="28"/>
        </w:rPr>
      </w:pPr>
      <w:r>
        <w:rPr>
          <w:rFonts w:ascii="Times New Roman" w:hAnsi="Times New Roman"/>
          <w:sz w:val="28"/>
          <w:szCs w:val="28"/>
        </w:rPr>
        <w:t>THÔNG BÁO</w:t>
      </w:r>
    </w:p>
    <w:p>
      <w:pPr>
        <w:pStyle w:val="2"/>
        <w:rPr>
          <w:rFonts w:ascii="Times New Roman" w:hAnsi="Times New Roman"/>
          <w:sz w:val="25"/>
          <w:szCs w:val="25"/>
          <w:lang w:val="vi-VN"/>
        </w:rPr>
      </w:pPr>
      <w:r>
        <w:rPr>
          <w:rFonts w:ascii="Times New Roman" w:hAnsi="Times New Roman"/>
          <w:sz w:val="25"/>
          <w:szCs w:val="25"/>
        </w:rPr>
        <w:t>Về việc phát thẻ bảo hiểm y tế cho</w:t>
      </w:r>
      <w:r>
        <w:rPr>
          <w:rFonts w:ascii="Times New Roman" w:hAnsi="Times New Roman"/>
          <w:sz w:val="25"/>
          <w:szCs w:val="25"/>
          <w:lang w:val="vi-VN"/>
        </w:rPr>
        <w:t xml:space="preserve"> sinh viên </w:t>
      </w:r>
      <w:r>
        <w:rPr>
          <w:rFonts w:ascii="Times New Roman" w:hAnsi="Times New Roman"/>
          <w:sz w:val="25"/>
          <w:szCs w:val="25"/>
        </w:rPr>
        <w:t>năm</w:t>
      </w:r>
      <w:r>
        <w:rPr>
          <w:rFonts w:ascii="Times New Roman" w:hAnsi="Times New Roman"/>
          <w:sz w:val="25"/>
          <w:szCs w:val="25"/>
          <w:lang w:val="vi-VN"/>
        </w:rPr>
        <w:t xml:space="preserve"> 2023</w:t>
      </w:r>
    </w:p>
    <w:p>
      <w:pPr>
        <w:pStyle w:val="2"/>
        <w:spacing w:line="360" w:lineRule="auto"/>
        <w:rPr>
          <w:rFonts w:ascii="Times New Roman" w:hAnsi="Times New Roman"/>
          <w:sz w:val="25"/>
          <w:szCs w:val="25"/>
        </w:rPr>
      </w:pPr>
    </w:p>
    <w:p>
      <w:pPr>
        <w:pStyle w:val="2"/>
        <w:spacing w:line="360" w:lineRule="auto"/>
        <w:ind w:right="-421" w:firstLine="720"/>
        <w:jc w:val="left"/>
        <w:rPr>
          <w:rFonts w:ascii="Times New Roman" w:hAnsi="Times New Roman"/>
          <w:b w:val="0"/>
          <w:bCs w:val="0"/>
          <w:sz w:val="25"/>
          <w:szCs w:val="25"/>
        </w:rPr>
      </w:pPr>
      <w:r>
        <w:rPr>
          <w:rFonts w:ascii="Times New Roman" w:hAnsi="Times New Roman"/>
          <w:b w:val="0"/>
          <w:bCs w:val="0"/>
          <w:sz w:val="25"/>
          <w:szCs w:val="25"/>
        </w:rPr>
        <w:t xml:space="preserve">Kính gửi : Toàn thể </w:t>
      </w:r>
      <w:r>
        <w:rPr>
          <w:rFonts w:ascii="Times New Roman" w:hAnsi="Times New Roman"/>
          <w:b w:val="0"/>
          <w:bCs w:val="0"/>
          <w:sz w:val="25"/>
          <w:szCs w:val="25"/>
          <w:lang w:val="vi-VN"/>
        </w:rPr>
        <w:t xml:space="preserve"> sinh viên </w:t>
      </w:r>
    </w:p>
    <w:p>
      <w:pPr>
        <w:pStyle w:val="2"/>
        <w:spacing w:line="360" w:lineRule="auto"/>
        <w:ind w:firstLine="720"/>
        <w:jc w:val="left"/>
        <w:rPr>
          <w:rFonts w:ascii="Times New Roman" w:hAnsi="Times New Roman"/>
          <w:b w:val="0"/>
          <w:bCs w:val="0"/>
          <w:sz w:val="25"/>
          <w:szCs w:val="25"/>
        </w:rPr>
      </w:pPr>
      <w:r>
        <w:rPr>
          <w:rFonts w:ascii="Times New Roman" w:hAnsi="Times New Roman"/>
          <w:b w:val="0"/>
          <w:bCs w:val="0"/>
          <w:sz w:val="25"/>
          <w:szCs w:val="25"/>
        </w:rPr>
        <w:t xml:space="preserve">Hiện tại Trạm y tế đã hoàn thành việc </w:t>
      </w:r>
      <w:r>
        <w:rPr>
          <w:rFonts w:ascii="Times New Roman" w:hAnsi="Times New Roman"/>
          <w:b w:val="0"/>
          <w:bCs w:val="0"/>
          <w:sz w:val="25"/>
          <w:szCs w:val="25"/>
          <w:lang w:val="vi-VN"/>
        </w:rPr>
        <w:t>cấp</w:t>
      </w:r>
      <w:r>
        <w:rPr>
          <w:rFonts w:ascii="Times New Roman" w:hAnsi="Times New Roman"/>
          <w:b w:val="0"/>
          <w:bCs w:val="0"/>
          <w:sz w:val="25"/>
          <w:szCs w:val="25"/>
        </w:rPr>
        <w:t xml:space="preserve"> thẻ  BHYT</w:t>
      </w:r>
      <w:r>
        <w:rPr>
          <w:rFonts w:ascii="Times New Roman" w:hAnsi="Times New Roman"/>
          <w:b w:val="0"/>
          <w:bCs w:val="0"/>
          <w:sz w:val="25"/>
          <w:szCs w:val="25"/>
          <w:lang w:val="vi-VN"/>
        </w:rPr>
        <w:t xml:space="preserve"> </w:t>
      </w:r>
      <w:r>
        <w:rPr>
          <w:rFonts w:ascii="Times New Roman" w:hAnsi="Times New Roman"/>
          <w:b w:val="0"/>
          <w:bCs w:val="0"/>
          <w:sz w:val="25"/>
          <w:szCs w:val="25"/>
        </w:rPr>
        <w:t xml:space="preserve"> sinh viên </w:t>
      </w:r>
      <w:r>
        <w:rPr>
          <w:rFonts w:ascii="Times New Roman" w:hAnsi="Times New Roman"/>
          <w:b w:val="0"/>
          <w:bCs w:val="0"/>
          <w:sz w:val="25"/>
          <w:szCs w:val="25"/>
          <w:lang w:val="en-US"/>
        </w:rPr>
        <w:t>đợ</w:t>
      </w:r>
      <w:r>
        <w:rPr>
          <w:rFonts w:hint="default" w:ascii="Times New Roman" w:hAnsi="Times New Roman"/>
          <w:b w:val="0"/>
          <w:bCs w:val="0"/>
          <w:sz w:val="25"/>
          <w:szCs w:val="25"/>
          <w:lang w:val="en-US"/>
        </w:rPr>
        <w:t>t 1- năm 2023 cho sinh viên đóng tiền đúng thời hạn quy định ( Danh sách đính kèm)</w:t>
      </w:r>
      <w:r>
        <w:rPr>
          <w:rFonts w:ascii="Times New Roman" w:hAnsi="Times New Roman"/>
          <w:b w:val="0"/>
          <w:bCs w:val="0"/>
          <w:sz w:val="25"/>
          <w:szCs w:val="25"/>
        </w:rPr>
        <w:t>:</w:t>
      </w:r>
    </w:p>
    <w:p>
      <w:pPr>
        <w:pStyle w:val="2"/>
        <w:jc w:val="left"/>
        <w:rPr>
          <w:rFonts w:hint="default" w:ascii="Times New Roman" w:hAnsi="Times New Roman"/>
          <w:b w:val="0"/>
          <w:bCs w:val="0"/>
          <w:sz w:val="25"/>
          <w:szCs w:val="25"/>
          <w:lang w:val="en-US"/>
        </w:rPr>
      </w:pPr>
      <w:r>
        <w:rPr>
          <w:rFonts w:hint="default" w:ascii="Times New Roman" w:hAnsi="Times New Roman"/>
          <w:b w:val="0"/>
          <w:bCs w:val="0"/>
          <w:sz w:val="25"/>
          <w:szCs w:val="25"/>
          <w:lang w:val="en-US"/>
        </w:rPr>
        <w:t xml:space="preserve">Sinh viên coi danh sách, Những sinh viên có in thẻ mới mời đến nhận thẻ theo quy định. Những sinh viên gia hạn thẻ cũ thì dùng thẻ cũ hoặc </w:t>
      </w:r>
      <w:r>
        <w:rPr>
          <w:rFonts w:ascii="Times New Roman" w:hAnsi="Times New Roman"/>
          <w:sz w:val="24"/>
        </w:rPr>
        <w:t xml:space="preserve"> lên web</w:t>
      </w:r>
      <w:r>
        <w:rPr>
          <w:rFonts w:hint="default" w:ascii="Times New Roman" w:hAnsi="Times New Roman"/>
          <w:sz w:val="24"/>
          <w:lang w:val="en-US"/>
        </w:rPr>
        <w:t>b</w:t>
      </w:r>
      <w:r>
        <w:rPr>
          <w:sz w:val="24"/>
        </w:rPr>
        <w:t xml:space="preserve"> </w:t>
      </w:r>
      <w:r>
        <w:fldChar w:fldCharType="begin"/>
      </w:r>
      <w:r>
        <w:instrText xml:space="preserve"> HYPERLINK "https://baohiemxahoi.gov.vn/tracuu/Pages/tra-cuu-thoi-han-su-dung-the-bhyt.aspx" </w:instrText>
      </w:r>
      <w:r>
        <w:fldChar w:fldCharType="separate"/>
      </w:r>
      <w:r>
        <w:rPr>
          <w:rStyle w:val="4"/>
          <w:rFonts w:ascii="Times New Roman" w:hAnsi="Times New Roman"/>
          <w:bCs w:val="0"/>
          <w:sz w:val="24"/>
        </w:rPr>
        <w:t>https://baohiemxahoi.gov.vn/tracuu/Pages/tra-cuu-thoi-han-su-dung-the-bhyt.aspx</w:t>
      </w:r>
      <w:r>
        <w:rPr>
          <w:rStyle w:val="4"/>
          <w:rFonts w:ascii="Times New Roman" w:hAnsi="Times New Roman"/>
          <w:bCs w:val="0"/>
          <w:sz w:val="24"/>
        </w:rPr>
        <w:fldChar w:fldCharType="end"/>
      </w:r>
      <w:r>
        <w:rPr>
          <w:sz w:val="24"/>
        </w:rPr>
        <w:t xml:space="preserve"> </w:t>
      </w:r>
      <w:r>
        <w:rPr>
          <w:b w:val="0"/>
          <w:bCs w:val="0"/>
          <w:sz w:val="24"/>
          <w:lang w:val="en-US"/>
        </w:rPr>
        <w:t>đ</w:t>
      </w:r>
      <w:r>
        <w:rPr>
          <w:rFonts w:hint="default" w:ascii="Times New Roman" w:hAnsi="Times New Roman"/>
          <w:b w:val="0"/>
          <w:bCs w:val="0"/>
          <w:sz w:val="25"/>
          <w:szCs w:val="25"/>
          <w:lang w:val="en-US"/>
        </w:rPr>
        <w:t>ể coi giá trị thẻ sử dụng.</w:t>
      </w:r>
    </w:p>
    <w:p>
      <w:pPr>
        <w:pStyle w:val="2"/>
        <w:jc w:val="left"/>
        <w:rPr>
          <w:rFonts w:hint="default" w:ascii="Times New Roman" w:hAnsi="Times New Roman"/>
          <w:b w:val="0"/>
          <w:bCs w:val="0"/>
          <w:sz w:val="25"/>
          <w:szCs w:val="25"/>
          <w:lang w:val="en-US"/>
        </w:rPr>
      </w:pPr>
      <w:r>
        <w:rPr>
          <w:rFonts w:hint="default" w:ascii="Times New Roman" w:hAnsi="Times New Roman"/>
          <w:b w:val="0"/>
          <w:bCs w:val="0"/>
          <w:sz w:val="25"/>
          <w:szCs w:val="25"/>
          <w:lang w:val="en-US"/>
        </w:rPr>
        <w:t>Tất cả sinh viên phải cài VssID để sử dụng thẻ điện tử.</w:t>
      </w:r>
    </w:p>
    <w:p>
      <w:pPr>
        <w:pStyle w:val="2"/>
        <w:numPr>
          <w:ilvl w:val="0"/>
          <w:numId w:val="1"/>
        </w:numPr>
        <w:spacing w:line="360" w:lineRule="auto"/>
        <w:jc w:val="left"/>
        <w:rPr>
          <w:rFonts w:ascii="Times New Roman" w:hAnsi="Times New Roman"/>
          <w:sz w:val="25"/>
          <w:szCs w:val="25"/>
          <w:lang w:val="vi-VN"/>
        </w:rPr>
      </w:pPr>
      <w:r>
        <w:rPr>
          <w:rFonts w:ascii="Times New Roman" w:hAnsi="Times New Roman"/>
          <w:sz w:val="25"/>
          <w:szCs w:val="25"/>
          <w:lang w:val="vi-VN"/>
        </w:rPr>
        <w:t>Cài đặt VissID – Ứng dụng Bảo hiểm xã hội</w:t>
      </w:r>
    </w:p>
    <w:p>
      <w:pPr>
        <w:pStyle w:val="8"/>
        <w:numPr>
          <w:ilvl w:val="0"/>
          <w:numId w:val="2"/>
        </w:numPr>
        <w:spacing w:line="360" w:lineRule="auto"/>
        <w:ind w:left="0" w:firstLine="426"/>
        <w:rPr>
          <w:rFonts w:ascii="Times New Roman" w:hAnsi="Times New Roman"/>
          <w:color w:val="000000" w:themeColor="text1"/>
          <w:sz w:val="25"/>
          <w:szCs w:val="25"/>
          <w:lang w:val="vi-VN" w:eastAsia="en-GB" w:bidi="bn-IN"/>
          <w14:textFill>
            <w14:solidFill>
              <w14:schemeClr w14:val="tx1"/>
            </w14:solidFill>
          </w14:textFill>
        </w:rPr>
      </w:pPr>
      <w:r>
        <w:rPr>
          <w:rFonts w:hint="default" w:ascii="Times New Roman" w:hAnsi="Times New Roman"/>
          <w:color w:val="000000" w:themeColor="text1"/>
          <w:sz w:val="25"/>
          <w:szCs w:val="25"/>
          <w:lang w:val="en-US" w:eastAsia="en-GB" w:bidi="bn-IN"/>
          <w14:textFill>
            <w14:solidFill>
              <w14:schemeClr w14:val="tx1"/>
            </w14:solidFill>
          </w14:textFill>
        </w:rPr>
        <w:t>BHXH Việt Nam</w:t>
      </w:r>
      <w:r>
        <w:rPr>
          <w:rFonts w:ascii="Times New Roman" w:hAnsi="Times New Roman"/>
          <w:color w:val="000000" w:themeColor="text1"/>
          <w:sz w:val="25"/>
          <w:szCs w:val="25"/>
          <w:lang w:val="vi-VN" w:eastAsia="en-GB" w:bidi="bn-IN"/>
          <w14:textFill>
            <w14:solidFill>
              <w14:schemeClr w14:val="tx1"/>
            </w14:solidFill>
          </w14:textFill>
        </w:rPr>
        <w:t xml:space="preserve"> yêu cầu tất cả sinh viên </w:t>
      </w:r>
      <w:r>
        <w:rPr>
          <w:rFonts w:ascii="Times New Roman" w:hAnsi="Times New Roman"/>
          <w:color w:val="000000" w:themeColor="text1"/>
          <w:sz w:val="25"/>
          <w:szCs w:val="25"/>
          <w:lang w:eastAsia="en-GB" w:bidi="bn-IN"/>
          <w14:textFill>
            <w14:solidFill>
              <w14:schemeClr w14:val="tx1"/>
            </w14:solidFill>
          </w14:textFill>
        </w:rPr>
        <w:t>phải</w:t>
      </w:r>
      <w:r>
        <w:rPr>
          <w:rFonts w:ascii="Times New Roman" w:hAnsi="Times New Roman"/>
          <w:color w:val="000000" w:themeColor="text1"/>
          <w:sz w:val="25"/>
          <w:szCs w:val="25"/>
          <w:lang w:val="vi-VN" w:eastAsia="en-GB" w:bidi="bn-IN"/>
          <w14:textFill>
            <w14:solidFill>
              <w14:schemeClr w14:val="tx1"/>
            </w14:solidFill>
          </w14:textFill>
        </w:rPr>
        <w:t xml:space="preserve"> cài đặt ứng dụng VissID, để có thể tự mình theo dõi quá trình tham gia, các chính sách BHYT và bảo vệ quyền lợi về BHYT của mình.</w:t>
      </w:r>
      <w:r>
        <w:rPr>
          <w:rFonts w:ascii="Times New Roman" w:hAnsi="Times New Roman"/>
          <w:color w:val="000000" w:themeColor="text1"/>
          <w:sz w:val="25"/>
          <w:szCs w:val="25"/>
          <w:lang w:eastAsia="en-GB" w:bidi="bn-IN"/>
          <w14:textFill>
            <w14:solidFill>
              <w14:schemeClr w14:val="tx1"/>
            </w14:solidFill>
          </w14:textFill>
        </w:rPr>
        <w:t>(</w:t>
      </w:r>
      <w:r>
        <w:rPr>
          <w:rFonts w:hint="default" w:ascii="Times New Roman" w:hAnsi="Times New Roman"/>
          <w:color w:val="000000" w:themeColor="text1"/>
          <w:sz w:val="25"/>
          <w:szCs w:val="25"/>
          <w:lang w:val="en-US" w:eastAsia="en-GB" w:bidi="bn-IN"/>
          <w14:textFill>
            <w14:solidFill>
              <w14:schemeClr w14:val="tx1"/>
            </w14:solidFill>
          </w14:textFill>
        </w:rPr>
        <w:t xml:space="preserve">coi </w:t>
      </w:r>
      <w:r>
        <w:rPr>
          <w:rFonts w:ascii="Times New Roman" w:hAnsi="Times New Roman"/>
          <w:i/>
          <w:iCs/>
          <w:color w:val="000000" w:themeColor="text1"/>
          <w:sz w:val="25"/>
          <w:szCs w:val="25"/>
          <w:lang w:val="vi-VN" w:eastAsia="en-GB" w:bidi="bn-IN"/>
          <w14:textFill>
            <w14:solidFill>
              <w14:schemeClr w14:val="tx1"/>
            </w14:solidFill>
          </w14:textFill>
        </w:rPr>
        <w:t xml:space="preserve"> hướng dẫn</w:t>
      </w:r>
      <w:r>
        <w:rPr>
          <w:rFonts w:ascii="Times New Roman" w:hAnsi="Times New Roman"/>
          <w:i/>
          <w:iCs/>
          <w:color w:val="000000" w:themeColor="text1"/>
          <w:sz w:val="25"/>
          <w:szCs w:val="25"/>
          <w:lang w:eastAsia="en-GB" w:bidi="bn-IN"/>
          <w14:textFill>
            <w14:solidFill>
              <w14:schemeClr w14:val="tx1"/>
            </w14:solidFill>
          </w14:textFill>
        </w:rPr>
        <w:t xml:space="preserve"> cài VssID</w:t>
      </w:r>
      <w:r>
        <w:rPr>
          <w:rFonts w:hint="default" w:ascii="Times New Roman" w:hAnsi="Times New Roman"/>
          <w:i/>
          <w:iCs/>
          <w:color w:val="000000" w:themeColor="text1"/>
          <w:sz w:val="25"/>
          <w:szCs w:val="25"/>
          <w:lang w:val="en-US" w:eastAsia="en-GB" w:bidi="bn-IN"/>
          <w14:textFill>
            <w14:solidFill>
              <w14:schemeClr w14:val="tx1"/>
            </w14:solidFill>
          </w14:textFill>
        </w:rPr>
        <w:t xml:space="preserve"> trên webb của BHXH Tp.HCM</w:t>
      </w:r>
      <w:r>
        <w:rPr>
          <w:rFonts w:ascii="Times New Roman" w:hAnsi="Times New Roman"/>
          <w:i/>
          <w:iCs/>
          <w:color w:val="000000" w:themeColor="text1"/>
          <w:sz w:val="25"/>
          <w:szCs w:val="25"/>
          <w:lang w:val="vi-VN" w:eastAsia="en-GB" w:bidi="bn-IN"/>
          <w14:textFill>
            <w14:solidFill>
              <w14:schemeClr w14:val="tx1"/>
            </w14:solidFill>
          </w14:textFill>
        </w:rPr>
        <w:t>.</w:t>
      </w:r>
      <w:r>
        <w:rPr>
          <w:rFonts w:ascii="Times New Roman" w:hAnsi="Times New Roman"/>
          <w:i/>
          <w:iCs/>
          <w:color w:val="000000" w:themeColor="text1"/>
          <w:sz w:val="25"/>
          <w:szCs w:val="25"/>
          <w:lang w:eastAsia="en-GB" w:bidi="bn-IN"/>
          <w14:textFill>
            <w14:solidFill>
              <w14:schemeClr w14:val="tx1"/>
            </w14:solidFill>
          </w14:textFill>
        </w:rPr>
        <w:t>)</w:t>
      </w:r>
    </w:p>
    <w:p>
      <w:pPr>
        <w:pStyle w:val="8"/>
        <w:numPr>
          <w:ilvl w:val="0"/>
          <w:numId w:val="1"/>
        </w:numPr>
        <w:spacing w:line="360" w:lineRule="auto"/>
        <w:rPr>
          <w:rFonts w:ascii="Times New Roman" w:hAnsi="Times New Roman"/>
          <w:b/>
          <w:bCs/>
          <w:color w:val="000000" w:themeColor="text1"/>
          <w:sz w:val="25"/>
          <w:szCs w:val="25"/>
          <w:lang w:eastAsia="en-GB" w:bidi="bn-IN"/>
          <w14:textFill>
            <w14:solidFill>
              <w14:schemeClr w14:val="tx1"/>
            </w14:solidFill>
          </w14:textFill>
        </w:rPr>
      </w:pPr>
      <w:r>
        <w:rPr>
          <w:rFonts w:ascii="Times New Roman" w:hAnsi="Times New Roman"/>
          <w:b/>
          <w:bCs/>
          <w:color w:val="000000" w:themeColor="text1"/>
          <w:sz w:val="25"/>
          <w:szCs w:val="25"/>
          <w:lang w:eastAsia="en-GB" w:bidi="bn-IN"/>
          <w14:textFill>
            <w14:solidFill>
              <w14:schemeClr w14:val="tx1"/>
            </w14:solidFill>
          </w14:textFill>
        </w:rPr>
        <w:t>Sinh viên khi nhận thẻ :</w:t>
      </w:r>
    </w:p>
    <w:p>
      <w:pPr>
        <w:pStyle w:val="8"/>
        <w:numPr>
          <w:ilvl w:val="0"/>
          <w:numId w:val="2"/>
        </w:numPr>
        <w:spacing w:line="360" w:lineRule="auto"/>
        <w:rPr>
          <w:rFonts w:ascii="Times New Roman" w:hAnsi="Times New Roman"/>
          <w:color w:val="000000" w:themeColor="text1"/>
          <w:sz w:val="25"/>
          <w:szCs w:val="25"/>
          <w:lang w:eastAsia="en-GB" w:bidi="bn-IN"/>
          <w14:textFill>
            <w14:solidFill>
              <w14:schemeClr w14:val="tx1"/>
            </w14:solidFill>
          </w14:textFill>
        </w:rPr>
      </w:pPr>
      <w:r>
        <w:rPr>
          <w:rFonts w:ascii="Times New Roman" w:hAnsi="Times New Roman"/>
          <w:color w:val="000000" w:themeColor="text1"/>
          <w:sz w:val="25"/>
          <w:szCs w:val="25"/>
          <w:lang w:eastAsia="en-GB" w:bidi="bn-IN"/>
          <w14:textFill>
            <w14:solidFill>
              <w14:schemeClr w14:val="tx1"/>
            </w14:solidFill>
          </w14:textFill>
        </w:rPr>
        <w:t>Sinh viên coi kỹ ngày tháng năm sinh , mã BHYT, quyền lợi 5 năm liên tục, nợi khám chữa bệnh. Nếu sa</w:t>
      </w:r>
      <w:r>
        <w:rPr>
          <w:rFonts w:hint="default" w:ascii="Times New Roman" w:hAnsi="Times New Roman"/>
          <w:color w:val="000000" w:themeColor="text1"/>
          <w:sz w:val="25"/>
          <w:szCs w:val="25"/>
          <w:lang w:val="en-US" w:eastAsia="en-GB" w:bidi="bn-IN"/>
          <w14:textFill>
            <w14:solidFill>
              <w14:schemeClr w14:val="tx1"/>
            </w14:solidFill>
          </w14:textFill>
        </w:rPr>
        <w:t>i</w:t>
      </w:r>
      <w:r>
        <w:rPr>
          <w:rFonts w:ascii="Times New Roman" w:hAnsi="Times New Roman"/>
          <w:color w:val="000000" w:themeColor="text1"/>
          <w:sz w:val="25"/>
          <w:szCs w:val="25"/>
          <w:lang w:eastAsia="en-GB" w:bidi="bn-IN"/>
          <w14:textFill>
            <w14:solidFill>
              <w14:schemeClr w14:val="tx1"/>
            </w14:solidFill>
          </w14:textFill>
        </w:rPr>
        <w:t xml:space="preserve"> sót báo ngay về mail </w:t>
      </w:r>
      <w:r>
        <w:fldChar w:fldCharType="begin"/>
      </w:r>
      <w:r>
        <w:instrText xml:space="preserve"> HYPERLINK "mailto:tramytesv@ou.edu.vn" </w:instrText>
      </w:r>
      <w:r>
        <w:fldChar w:fldCharType="separate"/>
      </w:r>
      <w:r>
        <w:rPr>
          <w:rStyle w:val="4"/>
          <w:rFonts w:ascii="Times New Roman" w:hAnsi="Times New Roman"/>
          <w:sz w:val="25"/>
          <w:szCs w:val="25"/>
          <w:lang w:eastAsia="en-GB" w:bidi="bn-IN"/>
        </w:rPr>
        <w:t>tramytesv@ou.edu.vn</w:t>
      </w:r>
      <w:r>
        <w:rPr>
          <w:rStyle w:val="4"/>
          <w:rFonts w:ascii="Times New Roman" w:hAnsi="Times New Roman"/>
          <w:sz w:val="25"/>
          <w:szCs w:val="25"/>
          <w:lang w:eastAsia="en-GB" w:bidi="bn-IN"/>
        </w:rPr>
        <w:fldChar w:fldCharType="end"/>
      </w:r>
      <w:r>
        <w:rPr>
          <w:rFonts w:ascii="Times New Roman" w:hAnsi="Times New Roman"/>
          <w:color w:val="000000" w:themeColor="text1"/>
          <w:sz w:val="25"/>
          <w:szCs w:val="25"/>
          <w:lang w:eastAsia="en-GB" w:bidi="bn-IN"/>
          <w14:textFill>
            <w14:solidFill>
              <w14:schemeClr w14:val="tx1"/>
            </w14:solidFill>
          </w14:textFill>
        </w:rPr>
        <w:t xml:space="preserve"> với tiêu đề </w:t>
      </w:r>
    </w:p>
    <w:p>
      <w:pPr>
        <w:pStyle w:val="8"/>
        <w:spacing w:line="360" w:lineRule="auto"/>
        <w:ind w:left="786"/>
        <w:rPr>
          <w:rFonts w:ascii="Times New Roman" w:hAnsi="Times New Roman"/>
          <w:color w:val="000000" w:themeColor="text1"/>
          <w:sz w:val="25"/>
          <w:szCs w:val="25"/>
          <w:lang w:eastAsia="en-GB" w:bidi="bn-IN"/>
          <w14:textFill>
            <w14:solidFill>
              <w14:schemeClr w14:val="tx1"/>
            </w14:solidFill>
          </w14:textFill>
        </w:rPr>
      </w:pPr>
      <w:r>
        <w:rPr>
          <w:rFonts w:ascii="Times New Roman" w:hAnsi="Times New Roman"/>
          <w:color w:val="000000" w:themeColor="text1"/>
          <w:sz w:val="25"/>
          <w:szCs w:val="25"/>
          <w:lang w:eastAsia="en-GB" w:bidi="bn-IN"/>
          <w14:textFill>
            <w14:solidFill>
              <w14:schemeClr w14:val="tx1"/>
            </w14:solidFill>
          </w14:textFill>
        </w:rPr>
        <w:t>“ báo sai thông tin BHYT”.</w:t>
      </w:r>
    </w:p>
    <w:p>
      <w:pPr>
        <w:pStyle w:val="8"/>
        <w:numPr>
          <w:ilvl w:val="0"/>
          <w:numId w:val="1"/>
        </w:numPr>
        <w:spacing w:line="360" w:lineRule="auto"/>
        <w:rPr>
          <w:rFonts w:ascii="Times New Roman" w:hAnsi="Times New Roman"/>
          <w:b/>
          <w:bCs/>
          <w:color w:val="000000" w:themeColor="text1"/>
          <w:sz w:val="25"/>
          <w:szCs w:val="25"/>
          <w:lang w:eastAsia="en-GB" w:bidi="bn-IN"/>
          <w14:textFill>
            <w14:solidFill>
              <w14:schemeClr w14:val="tx1"/>
            </w14:solidFill>
          </w14:textFill>
        </w:rPr>
      </w:pPr>
      <w:r>
        <w:rPr>
          <w:rFonts w:ascii="Times New Roman" w:hAnsi="Times New Roman"/>
          <w:b/>
          <w:bCs/>
          <w:color w:val="000000" w:themeColor="text1"/>
          <w:sz w:val="25"/>
          <w:szCs w:val="25"/>
          <w:lang w:eastAsia="en-GB" w:bidi="bn-IN"/>
          <w14:textFill>
            <w14:solidFill>
              <w14:schemeClr w14:val="tx1"/>
            </w14:solidFill>
          </w14:textFill>
        </w:rPr>
        <w:t xml:space="preserve">Sinh viên </w:t>
      </w:r>
      <w:r>
        <w:rPr>
          <w:rFonts w:ascii="Times New Roman" w:hAnsi="Times New Roman"/>
          <w:b/>
          <w:bCs/>
          <w:color w:val="000000" w:themeColor="text1"/>
          <w:sz w:val="25"/>
          <w:szCs w:val="25"/>
          <w:lang w:val="en-US" w:eastAsia="en-GB" w:bidi="bn-IN"/>
          <w14:textFill>
            <w14:solidFill>
              <w14:schemeClr w14:val="tx1"/>
            </w14:solidFill>
          </w14:textFill>
        </w:rPr>
        <w:t>đ</w:t>
      </w:r>
      <w:r>
        <w:rPr>
          <w:rFonts w:hint="default" w:ascii="Times New Roman" w:hAnsi="Times New Roman"/>
          <w:b/>
          <w:bCs/>
          <w:color w:val="000000" w:themeColor="text1"/>
          <w:sz w:val="25"/>
          <w:szCs w:val="25"/>
          <w:lang w:val="en-US" w:eastAsia="en-GB" w:bidi="bn-IN"/>
          <w14:textFill>
            <w14:solidFill>
              <w14:schemeClr w14:val="tx1"/>
            </w14:solidFill>
          </w14:textFill>
        </w:rPr>
        <w:t>óng tiền sau thời gian quy định chờ sau ngày 10/01/2023 chúng tôi tiếp tục làm thêm đợt bổ sung.</w:t>
      </w:r>
      <w:r>
        <w:rPr>
          <w:rFonts w:ascii="Times New Roman" w:hAnsi="Times New Roman"/>
          <w:b/>
          <w:bCs/>
          <w:color w:val="000000" w:themeColor="text1"/>
          <w:sz w:val="25"/>
          <w:szCs w:val="25"/>
          <w:lang w:eastAsia="en-GB" w:bidi="bn-IN"/>
          <w14:textFill>
            <w14:solidFill>
              <w14:schemeClr w14:val="tx1"/>
            </w14:solidFill>
          </w14:textFill>
        </w:rPr>
        <w:t xml:space="preserve"> </w:t>
      </w:r>
    </w:p>
    <w:p>
      <w:pPr>
        <w:pStyle w:val="8"/>
        <w:numPr>
          <w:ilvl w:val="0"/>
          <w:numId w:val="1"/>
        </w:numPr>
        <w:spacing w:line="360" w:lineRule="auto"/>
        <w:rPr>
          <w:rFonts w:ascii="Times New Roman" w:hAnsi="Times New Roman"/>
          <w:b/>
          <w:color w:val="000000" w:themeColor="text1"/>
          <w:sz w:val="25"/>
          <w:szCs w:val="25"/>
          <w:u w:val="single"/>
          <w:lang w:val="vi-VN" w:eastAsia="en-GB" w:bidi="bn-IN"/>
          <w14:textFill>
            <w14:solidFill>
              <w14:schemeClr w14:val="tx1"/>
            </w14:solidFill>
          </w14:textFill>
        </w:rPr>
      </w:pPr>
      <w:r>
        <w:rPr>
          <w:rFonts w:ascii="Times New Roman" w:hAnsi="Times New Roman"/>
          <w:b/>
          <w:color w:val="000000" w:themeColor="text1"/>
          <w:sz w:val="25"/>
          <w:szCs w:val="25"/>
          <w:u w:val="single"/>
          <w:lang w:val="vi-VN" w:eastAsia="en-GB" w:bidi="bn-IN"/>
          <w14:textFill>
            <w14:solidFill>
              <w14:schemeClr w14:val="tx1"/>
            </w14:solidFill>
          </w14:textFill>
        </w:rPr>
        <w:t>MỜI  NHẬN THẺ:</w:t>
      </w:r>
    </w:p>
    <w:p>
      <w:pPr>
        <w:pStyle w:val="8"/>
        <w:spacing w:line="360" w:lineRule="auto"/>
        <w:rPr>
          <w:rFonts w:ascii="Times New Roman" w:hAnsi="Times New Roman"/>
          <w:color w:val="000000" w:themeColor="text1"/>
          <w:sz w:val="25"/>
          <w:szCs w:val="25"/>
          <w:lang w:val="vi-VN" w:eastAsia="en-GB" w:bidi="bn-IN"/>
          <w14:textFill>
            <w14:solidFill>
              <w14:schemeClr w14:val="tx1"/>
            </w14:solidFill>
          </w14:textFill>
        </w:rPr>
      </w:pPr>
      <w:r>
        <w:rPr>
          <w:rFonts w:ascii="Times New Roman" w:hAnsi="Times New Roman"/>
          <w:color w:val="000000" w:themeColor="text1"/>
          <w:sz w:val="25"/>
          <w:szCs w:val="25"/>
          <w:lang w:val="vi-VN" w:eastAsia="en-GB" w:bidi="bn-IN"/>
          <w14:textFill>
            <w14:solidFill>
              <w14:schemeClr w14:val="tx1"/>
            </w14:solidFill>
          </w14:textFill>
        </w:rPr>
        <w:t xml:space="preserve">Thời gian trả thẻ như sau : </w:t>
      </w:r>
    </w:p>
    <w:p>
      <w:pPr>
        <w:pStyle w:val="8"/>
        <w:spacing w:line="360" w:lineRule="auto"/>
        <w:rPr>
          <w:rFonts w:ascii="Times New Roman" w:hAnsi="Times New Roman"/>
          <w:color w:val="000000" w:themeColor="text1"/>
          <w:sz w:val="25"/>
          <w:szCs w:val="25"/>
          <w:lang w:val="vi-VN" w:eastAsia="en-GB" w:bidi="bn-IN"/>
          <w14:textFill>
            <w14:solidFill>
              <w14:schemeClr w14:val="tx1"/>
            </w14:solidFill>
          </w14:textFill>
        </w:rPr>
      </w:pPr>
      <w:r>
        <w:rPr>
          <w:rFonts w:ascii="Times New Roman" w:hAnsi="Times New Roman"/>
          <w:color w:val="000000" w:themeColor="text1"/>
          <w:sz w:val="25"/>
          <w:szCs w:val="25"/>
          <w:highlight w:val="yellow"/>
          <w:lang w:val="vi-VN" w:eastAsia="en-GB" w:bidi="bn-IN"/>
          <w14:textFill>
            <w14:solidFill>
              <w14:schemeClr w14:val="tx1"/>
            </w14:solidFill>
          </w14:textFill>
        </w:rPr>
        <w:t xml:space="preserve">Từ ngày 05/01/2023 đến ngày </w:t>
      </w:r>
      <w:r>
        <w:rPr>
          <w:rFonts w:ascii="Times New Roman" w:hAnsi="Times New Roman"/>
          <w:color w:val="000000" w:themeColor="text1"/>
          <w:sz w:val="25"/>
          <w:szCs w:val="25"/>
          <w:highlight w:val="yellow"/>
          <w:lang w:eastAsia="en-GB" w:bidi="bn-IN"/>
          <w14:textFill>
            <w14:solidFill>
              <w14:schemeClr w14:val="tx1"/>
            </w14:solidFill>
          </w14:textFill>
        </w:rPr>
        <w:t>15/01/2023</w:t>
      </w:r>
      <w:r>
        <w:rPr>
          <w:rFonts w:ascii="Times New Roman" w:hAnsi="Times New Roman"/>
          <w:color w:val="000000" w:themeColor="text1"/>
          <w:sz w:val="25"/>
          <w:szCs w:val="25"/>
          <w:highlight w:val="yellow"/>
          <w:lang w:val="vi-VN" w:eastAsia="en-GB" w:bidi="bn-IN"/>
          <w14:textFill>
            <w14:solidFill>
              <w14:schemeClr w14:val="tx1"/>
            </w14:solidFill>
          </w14:textFill>
        </w:rPr>
        <w:t>.</w:t>
      </w:r>
    </w:p>
    <w:p>
      <w:pPr>
        <w:pStyle w:val="8"/>
        <w:spacing w:line="360" w:lineRule="auto"/>
        <w:rPr>
          <w:rFonts w:ascii="Times New Roman" w:hAnsi="Times New Roman"/>
          <w:color w:val="000000" w:themeColor="text1"/>
          <w:sz w:val="25"/>
          <w:szCs w:val="25"/>
          <w:lang w:val="vi-VN" w:eastAsia="en-GB" w:bidi="bn-IN"/>
          <w14:textFill>
            <w14:solidFill>
              <w14:schemeClr w14:val="tx1"/>
            </w14:solidFill>
          </w14:textFill>
        </w:rPr>
      </w:pPr>
      <w:r>
        <w:rPr>
          <w:rFonts w:ascii="Times New Roman" w:hAnsi="Times New Roman"/>
          <w:color w:val="000000" w:themeColor="text1"/>
          <w:sz w:val="25"/>
          <w:szCs w:val="25"/>
          <w:highlight w:val="yellow"/>
          <w:lang w:val="vi-VN" w:eastAsia="en-GB" w:bidi="bn-IN"/>
          <w14:textFill>
            <w14:solidFill>
              <w14:schemeClr w14:val="tx1"/>
            </w14:solidFill>
          </w14:textFill>
        </w:rPr>
        <w:t>Cơ sở 371 Nguyễn Kiệm</w:t>
      </w:r>
      <w:r>
        <w:rPr>
          <w:rFonts w:hint="default" w:ascii="Times New Roman" w:hAnsi="Times New Roman"/>
          <w:color w:val="000000" w:themeColor="text1"/>
          <w:sz w:val="25"/>
          <w:szCs w:val="25"/>
          <w:highlight w:val="yellow"/>
          <w:lang w:val="en-US" w:eastAsia="en-GB" w:bidi="bn-IN"/>
          <w14:textFill>
            <w14:solidFill>
              <w14:schemeClr w14:val="tx1"/>
            </w14:solidFill>
          </w14:textFill>
        </w:rPr>
        <w:t xml:space="preserve"> - Phòng Y tế </w:t>
      </w:r>
      <w:r>
        <w:rPr>
          <w:rFonts w:ascii="Times New Roman" w:hAnsi="Times New Roman"/>
          <w:color w:val="000000" w:themeColor="text1"/>
          <w:sz w:val="25"/>
          <w:szCs w:val="25"/>
          <w:highlight w:val="yellow"/>
          <w:lang w:val="vi-VN" w:eastAsia="en-GB" w:bidi="bn-IN"/>
          <w14:textFill>
            <w14:solidFill>
              <w14:schemeClr w14:val="tx1"/>
            </w14:solidFill>
          </w14:textFill>
        </w:rPr>
        <w:t xml:space="preserve"> trả cho các khoa</w:t>
      </w:r>
      <w:r>
        <w:rPr>
          <w:rFonts w:ascii="Times New Roman" w:hAnsi="Times New Roman"/>
          <w:color w:val="000000" w:themeColor="text1"/>
          <w:sz w:val="25"/>
          <w:szCs w:val="25"/>
          <w:lang w:val="vi-VN" w:eastAsia="en-GB" w:bidi="bn-IN"/>
          <w14:textFill>
            <w14:solidFill>
              <w14:schemeClr w14:val="tx1"/>
            </w14:solidFill>
          </w14:textFill>
        </w:rPr>
        <w:t xml:space="preserve"> : Công nghệ sinh học; Công nghệ thông tin; Kế toán kiểm toán; Tài chính ngân hàng; Ngoại ngữ; Luật; Xây dựng, XHH-CTXH-DNA; </w:t>
      </w:r>
    </w:p>
    <w:p>
      <w:pPr>
        <w:pStyle w:val="8"/>
        <w:spacing w:line="360" w:lineRule="auto"/>
        <w:rPr>
          <w:rFonts w:hint="default" w:ascii="Times New Roman" w:hAnsi="Times New Roman"/>
          <w:color w:val="000000" w:themeColor="text1"/>
          <w:sz w:val="25"/>
          <w:szCs w:val="25"/>
          <w:lang w:val="en-US" w:eastAsia="en-GB" w:bidi="bn-IN"/>
          <w14:textFill>
            <w14:solidFill>
              <w14:schemeClr w14:val="tx1"/>
            </w14:solidFill>
          </w14:textFill>
        </w:rPr>
      </w:pPr>
      <w:r>
        <w:rPr>
          <w:rFonts w:ascii="Times New Roman" w:hAnsi="Times New Roman"/>
          <w:color w:val="000000" w:themeColor="text1"/>
          <w:sz w:val="25"/>
          <w:szCs w:val="25"/>
          <w:highlight w:val="yellow"/>
          <w:lang w:val="vi-VN" w:eastAsia="en-GB" w:bidi="bn-IN"/>
          <w14:textFill>
            <w14:solidFill>
              <w14:schemeClr w14:val="tx1"/>
            </w14:solidFill>
          </w14:textFill>
        </w:rPr>
        <w:t xml:space="preserve">Cơ sở 97 Võ Văn Tần </w:t>
      </w:r>
      <w:r>
        <w:rPr>
          <w:rFonts w:hint="default" w:ascii="Times New Roman" w:hAnsi="Times New Roman"/>
          <w:color w:val="000000" w:themeColor="text1"/>
          <w:sz w:val="25"/>
          <w:szCs w:val="25"/>
          <w:highlight w:val="yellow"/>
          <w:lang w:val="en-US" w:eastAsia="en-GB" w:bidi="bn-IN"/>
          <w14:textFill>
            <w14:solidFill>
              <w14:schemeClr w14:val="tx1"/>
            </w14:solidFill>
          </w14:textFill>
        </w:rPr>
        <w:t xml:space="preserve">-Phòng 104 </w:t>
      </w:r>
      <w:r>
        <w:rPr>
          <w:rFonts w:ascii="Times New Roman" w:hAnsi="Times New Roman"/>
          <w:color w:val="000000" w:themeColor="text1"/>
          <w:sz w:val="25"/>
          <w:szCs w:val="25"/>
          <w:highlight w:val="yellow"/>
          <w:lang w:val="vi-VN" w:eastAsia="en-GB" w:bidi="bn-IN"/>
          <w14:textFill>
            <w14:solidFill>
              <w14:schemeClr w14:val="tx1"/>
            </w14:solidFill>
          </w14:textFill>
        </w:rPr>
        <w:t>trả cho khoa</w:t>
      </w:r>
      <w:r>
        <w:rPr>
          <w:rFonts w:ascii="Times New Roman" w:hAnsi="Times New Roman"/>
          <w:color w:val="000000" w:themeColor="text1"/>
          <w:sz w:val="25"/>
          <w:szCs w:val="25"/>
          <w:lang w:val="vi-VN" w:eastAsia="en-GB" w:bidi="bn-IN"/>
          <w14:textFill>
            <w14:solidFill>
              <w14:schemeClr w14:val="tx1"/>
            </w14:solidFill>
          </w14:textFill>
        </w:rPr>
        <w:t xml:space="preserve"> Đào Tạo Đặc biệt</w:t>
      </w:r>
      <w:r>
        <w:rPr>
          <w:rFonts w:hint="default" w:ascii="Times New Roman" w:hAnsi="Times New Roman"/>
          <w:color w:val="000000" w:themeColor="text1"/>
          <w:sz w:val="25"/>
          <w:szCs w:val="25"/>
          <w:lang w:val="en-US" w:eastAsia="en-GB" w:bidi="bn-IN"/>
          <w14:textFill>
            <w14:solidFill>
              <w14:schemeClr w14:val="tx1"/>
            </w14:solidFill>
          </w14:textFill>
        </w:rPr>
        <w:t xml:space="preserve">; khoa </w:t>
      </w:r>
      <w:r>
        <w:rPr>
          <w:rFonts w:ascii="Times New Roman" w:hAnsi="Times New Roman"/>
          <w:color w:val="000000" w:themeColor="text1"/>
          <w:sz w:val="25"/>
          <w:szCs w:val="25"/>
          <w:lang w:val="vi-VN" w:eastAsia="en-GB" w:bidi="bn-IN"/>
          <w14:textFill>
            <w14:solidFill>
              <w14:schemeClr w14:val="tx1"/>
            </w14:solidFill>
          </w14:textFill>
        </w:rPr>
        <w:t xml:space="preserve">Quản trị kinh doanh; </w:t>
      </w:r>
      <w:r>
        <w:rPr>
          <w:rFonts w:hint="default" w:ascii="Times New Roman" w:hAnsi="Times New Roman"/>
          <w:color w:val="000000" w:themeColor="text1"/>
          <w:sz w:val="25"/>
          <w:szCs w:val="25"/>
          <w:lang w:val="en-US" w:eastAsia="en-GB" w:bidi="bn-IN"/>
          <w14:textFill>
            <w14:solidFill>
              <w14:schemeClr w14:val="tx1"/>
            </w14:solidFill>
          </w14:textFill>
        </w:rPr>
        <w:t xml:space="preserve">khoa </w:t>
      </w:r>
      <w:r>
        <w:rPr>
          <w:rFonts w:ascii="Times New Roman" w:hAnsi="Times New Roman"/>
          <w:color w:val="000000" w:themeColor="text1"/>
          <w:sz w:val="25"/>
          <w:szCs w:val="25"/>
          <w:lang w:val="vi-VN" w:eastAsia="en-GB" w:bidi="bn-IN"/>
          <w14:textFill>
            <w14:solidFill>
              <w14:schemeClr w14:val="tx1"/>
            </w14:solidFill>
          </w14:textFill>
        </w:rPr>
        <w:t>Kinh tế Quản lý công</w:t>
      </w:r>
    </w:p>
    <w:p>
      <w:pPr>
        <w:pStyle w:val="8"/>
        <w:spacing w:line="360" w:lineRule="auto"/>
        <w:rPr>
          <w:rFonts w:ascii="Times New Roman" w:hAnsi="Times New Roman"/>
          <w:color w:val="000000" w:themeColor="text1"/>
          <w:sz w:val="25"/>
          <w:szCs w:val="25"/>
          <w:lang w:val="vi-VN" w:eastAsia="en-GB" w:bidi="bn-IN"/>
          <w14:textFill>
            <w14:solidFill>
              <w14:schemeClr w14:val="tx1"/>
            </w14:solidFill>
          </w14:textFill>
        </w:rPr>
      </w:pPr>
      <w:r>
        <w:rPr>
          <w:rFonts w:ascii="Times New Roman" w:hAnsi="Times New Roman"/>
          <w:color w:val="000000" w:themeColor="text1"/>
          <w:sz w:val="25"/>
          <w:szCs w:val="25"/>
          <w:lang w:val="vi-VN" w:eastAsia="en-GB" w:bidi="bn-IN"/>
          <w14:textFill>
            <w14:solidFill>
              <w14:schemeClr w14:val="tx1"/>
            </w14:solidFill>
          </w14:textFill>
        </w:rPr>
        <w:t xml:space="preserve">Các bạn đi đúng thời gian </w:t>
      </w:r>
      <w:r>
        <w:rPr>
          <w:rFonts w:ascii="Times New Roman" w:hAnsi="Times New Roman"/>
          <w:color w:val="000000" w:themeColor="text1"/>
          <w:sz w:val="25"/>
          <w:szCs w:val="25"/>
          <w:lang w:eastAsia="en-GB" w:bidi="bn-IN"/>
          <w14:textFill>
            <w14:solidFill>
              <w14:schemeClr w14:val="tx1"/>
            </w14:solidFill>
          </w14:textFill>
        </w:rPr>
        <w:t xml:space="preserve">quy định </w:t>
      </w:r>
      <w:r>
        <w:rPr>
          <w:rFonts w:ascii="Times New Roman" w:hAnsi="Times New Roman"/>
          <w:color w:val="000000" w:themeColor="text1"/>
          <w:sz w:val="25"/>
          <w:szCs w:val="25"/>
          <w:lang w:val="vi-VN" w:eastAsia="en-GB" w:bidi="bn-IN"/>
          <w14:textFill>
            <w14:solidFill>
              <w14:schemeClr w14:val="tx1"/>
            </w14:solidFill>
          </w14:textFill>
        </w:rPr>
        <w:t xml:space="preserve">để phối hợp, tránh sai sót, </w:t>
      </w:r>
    </w:p>
    <w:p>
      <w:pPr>
        <w:pStyle w:val="8"/>
        <w:spacing w:line="360" w:lineRule="auto"/>
        <w:rPr>
          <w:rFonts w:ascii="Times New Roman" w:hAnsi="Times New Roman"/>
          <w:color w:val="000000" w:themeColor="text1"/>
          <w:sz w:val="25"/>
          <w:szCs w:val="25"/>
          <w:lang w:val="vi-VN" w:eastAsia="en-GB" w:bidi="bn-IN"/>
          <w14:textFill>
            <w14:solidFill>
              <w14:schemeClr w14:val="tx1"/>
            </w14:solidFill>
          </w14:textFill>
        </w:rPr>
      </w:pPr>
      <w:r>
        <w:rPr>
          <w:rFonts w:ascii="Times New Roman" w:hAnsi="Times New Roman"/>
          <w:color w:val="000000" w:themeColor="text1"/>
          <w:sz w:val="25"/>
          <w:szCs w:val="25"/>
          <w:lang w:eastAsia="en-GB" w:bidi="bn-IN"/>
          <w14:textFill>
            <w14:solidFill>
              <w14:schemeClr w14:val="tx1"/>
            </w14:solidFill>
          </w14:textFill>
        </w:rPr>
        <w:t>C</w:t>
      </w:r>
      <w:r>
        <w:rPr>
          <w:rFonts w:ascii="Times New Roman" w:hAnsi="Times New Roman"/>
          <w:color w:val="000000" w:themeColor="text1"/>
          <w:sz w:val="25"/>
          <w:szCs w:val="25"/>
          <w:lang w:val="vi-VN" w:eastAsia="en-GB" w:bidi="bn-IN"/>
          <w14:textFill>
            <w14:solidFill>
              <w14:schemeClr w14:val="tx1"/>
            </w14:solidFill>
          </w14:textFill>
        </w:rPr>
        <w:t xml:space="preserve">ơ sở của Trạm Y tế tại 371 Nguyễn Kiện hoặc </w:t>
      </w:r>
      <w:r>
        <w:rPr>
          <w:rFonts w:ascii="Times New Roman" w:hAnsi="Times New Roman"/>
          <w:color w:val="000000" w:themeColor="text1"/>
          <w:sz w:val="25"/>
          <w:szCs w:val="25"/>
          <w:lang w:eastAsia="en-GB" w:bidi="bn-IN"/>
          <w14:textFill>
            <w14:solidFill>
              <w14:schemeClr w14:val="tx1"/>
            </w14:solidFill>
          </w14:textFill>
        </w:rPr>
        <w:t xml:space="preserve"> PHÒNG 104 cơ sở </w:t>
      </w:r>
      <w:r>
        <w:rPr>
          <w:rFonts w:ascii="Times New Roman" w:hAnsi="Times New Roman"/>
          <w:color w:val="000000" w:themeColor="text1"/>
          <w:sz w:val="25"/>
          <w:szCs w:val="25"/>
          <w:lang w:val="vi-VN" w:eastAsia="en-GB" w:bidi="bn-IN"/>
          <w14:textFill>
            <w14:solidFill>
              <w14:schemeClr w14:val="tx1"/>
            </w14:solidFill>
          </w14:textFill>
        </w:rPr>
        <w:t>97 Võ Văn Tần.</w:t>
      </w:r>
    </w:p>
    <w:p>
      <w:pPr>
        <w:pStyle w:val="8"/>
        <w:numPr>
          <w:ilvl w:val="0"/>
          <w:numId w:val="1"/>
        </w:numPr>
        <w:spacing w:line="360" w:lineRule="auto"/>
        <w:rPr>
          <w:rFonts w:ascii="Times New Roman" w:hAnsi="Times New Roman"/>
          <w:b/>
          <w:color w:val="000000" w:themeColor="text1"/>
          <w:sz w:val="25"/>
          <w:szCs w:val="25"/>
          <w:lang w:eastAsia="en-GB" w:bidi="bn-IN"/>
          <w14:textFill>
            <w14:solidFill>
              <w14:schemeClr w14:val="tx1"/>
            </w14:solidFill>
          </w14:textFill>
        </w:rPr>
      </w:pPr>
      <w:r>
        <w:rPr>
          <w:rFonts w:ascii="Times New Roman" w:hAnsi="Times New Roman"/>
          <w:b/>
          <w:color w:val="000000" w:themeColor="text1"/>
          <w:sz w:val="25"/>
          <w:szCs w:val="25"/>
          <w:lang w:eastAsia="en-GB" w:bidi="bn-IN"/>
          <w14:textFill>
            <w14:solidFill>
              <w14:schemeClr w14:val="tx1"/>
            </w14:solidFill>
          </w14:textFill>
        </w:rPr>
        <w:t xml:space="preserve">VỀ VIỆC HOÀN TIỀN BHYT </w:t>
      </w:r>
    </w:p>
    <w:p>
      <w:pPr>
        <w:pStyle w:val="8"/>
        <w:spacing w:line="360" w:lineRule="auto"/>
        <w:rPr>
          <w:rFonts w:ascii="Times New Roman" w:hAnsi="Times New Roman"/>
          <w:color w:val="000000" w:themeColor="text1"/>
          <w:sz w:val="25"/>
          <w:szCs w:val="25"/>
          <w:lang w:eastAsia="en-GB" w:bidi="bn-IN"/>
          <w14:textFill>
            <w14:solidFill>
              <w14:schemeClr w14:val="tx1"/>
            </w14:solidFill>
          </w14:textFill>
        </w:rPr>
      </w:pPr>
      <w:r>
        <w:rPr>
          <w:rFonts w:ascii="Times New Roman" w:hAnsi="Times New Roman"/>
          <w:color w:val="000000" w:themeColor="text1"/>
          <w:sz w:val="25"/>
          <w:szCs w:val="25"/>
          <w:lang w:eastAsia="en-GB" w:bidi="bn-IN"/>
          <w14:textFill>
            <w14:solidFill>
              <w14:schemeClr w14:val="tx1"/>
            </w14:solidFill>
          </w14:textFill>
        </w:rPr>
        <w:t>Đầu tháng 02/2023 sau khi có quyết toán của BHXH chúng tôi sẽ gửi hồ sơ thoái thu cho các sinh viên được hoàn phí BHYT. Sinh viên cần chuẩn bị trước 1 tài khoản cá nhân để nhận hoàn phí, không tiếp nhận tài khoản của người khác nhận thay. Khi có thông báo các bạn sẽ nhập hồ sơ thoái thu sau</w:t>
      </w:r>
    </w:p>
    <w:p>
      <w:pPr>
        <w:pStyle w:val="8"/>
        <w:spacing w:line="360" w:lineRule="auto"/>
        <w:rPr>
          <w:rFonts w:ascii="Times New Roman" w:hAnsi="Times New Roman"/>
          <w:color w:val="000000" w:themeColor="text1"/>
          <w:sz w:val="25"/>
          <w:szCs w:val="25"/>
          <w:lang w:eastAsia="en-GB" w:bidi="bn-IN"/>
          <w14:textFill>
            <w14:solidFill>
              <w14:schemeClr w14:val="tx1"/>
            </w14:solidFill>
          </w14:textFill>
        </w:rPr>
      </w:pPr>
      <w:r>
        <w:rPr>
          <w:rFonts w:ascii="Times New Roman" w:hAnsi="Times New Roman"/>
          <w:color w:val="000000" w:themeColor="text1"/>
          <w:sz w:val="25"/>
          <w:szCs w:val="25"/>
          <w:lang w:eastAsia="en-GB" w:bidi="bn-IN"/>
          <w14:textFill>
            <w14:solidFill>
              <w14:schemeClr w14:val="tx1"/>
            </w14:solidFill>
          </w14:textFill>
        </w:rPr>
        <w:t>Trạm Y tế trân trọng thông báo./.</w:t>
      </w:r>
    </w:p>
    <w:p>
      <w:pPr>
        <w:pStyle w:val="8"/>
        <w:spacing w:line="360" w:lineRule="auto"/>
        <w:rPr>
          <w:rFonts w:ascii="Times New Roman" w:hAnsi="Times New Roman"/>
          <w:color w:val="000000" w:themeColor="text1"/>
          <w:sz w:val="25"/>
          <w:szCs w:val="25"/>
          <w:lang w:eastAsia="en-GB" w:bidi="bn-IN"/>
          <w14:textFill>
            <w14:solidFill>
              <w14:schemeClr w14:val="tx1"/>
            </w14:solidFill>
          </w14:textFill>
        </w:rPr>
      </w:pPr>
    </w:p>
    <w:p>
      <w:pPr>
        <w:pStyle w:val="8"/>
        <w:spacing w:line="360" w:lineRule="auto"/>
        <w:ind w:left="4320" w:leftChars="0" w:firstLine="720" w:firstLineChars="0"/>
        <w:rPr>
          <w:rFonts w:hint="default" w:ascii="Times New Roman" w:hAnsi="Times New Roman"/>
          <w:color w:val="000000" w:themeColor="text1"/>
          <w:sz w:val="25"/>
          <w:szCs w:val="25"/>
          <w:lang w:val="en-US" w:eastAsia="en-GB" w:bidi="bn-IN"/>
          <w14:textFill>
            <w14:solidFill>
              <w14:schemeClr w14:val="tx1"/>
            </w14:solidFill>
          </w14:textFill>
        </w:rPr>
      </w:pPr>
      <w:r>
        <w:rPr>
          <w:rFonts w:hint="default" w:ascii="Times New Roman" w:hAnsi="Times New Roman"/>
          <w:color w:val="000000" w:themeColor="text1"/>
          <w:sz w:val="25"/>
          <w:szCs w:val="25"/>
          <w:lang w:val="en-US" w:eastAsia="en-GB" w:bidi="bn-IN"/>
          <w14:textFill>
            <w14:solidFill>
              <w14:schemeClr w14:val="tx1"/>
            </w14:solidFill>
          </w14:textFill>
        </w:rPr>
        <w:t>TM TRẠM Y TẾ</w:t>
      </w:r>
    </w:p>
    <w:p>
      <w:pPr>
        <w:pStyle w:val="8"/>
        <w:spacing w:line="360" w:lineRule="auto"/>
        <w:ind w:left="4320" w:leftChars="0" w:firstLine="720" w:firstLineChars="0"/>
        <w:rPr>
          <w:rFonts w:hint="default" w:ascii="Times New Roman" w:hAnsi="Times New Roman"/>
          <w:color w:val="000000" w:themeColor="text1"/>
          <w:sz w:val="25"/>
          <w:szCs w:val="25"/>
          <w:lang w:val="en-US" w:eastAsia="en-GB" w:bidi="bn-IN"/>
          <w14:textFill>
            <w14:solidFill>
              <w14:schemeClr w14:val="tx1"/>
            </w14:solidFill>
          </w14:textFill>
        </w:rPr>
      </w:pPr>
    </w:p>
    <w:p>
      <w:pPr>
        <w:pStyle w:val="8"/>
        <w:spacing w:line="360" w:lineRule="auto"/>
        <w:ind w:left="4320" w:leftChars="0" w:firstLine="720" w:firstLineChars="0"/>
        <w:rPr>
          <w:rFonts w:hint="default" w:ascii="Times New Roman" w:hAnsi="Times New Roman"/>
          <w:color w:val="000000" w:themeColor="text1"/>
          <w:sz w:val="25"/>
          <w:szCs w:val="25"/>
          <w:lang w:val="en-US" w:eastAsia="en-GB" w:bidi="bn-IN"/>
          <w14:textFill>
            <w14:solidFill>
              <w14:schemeClr w14:val="tx1"/>
            </w14:solidFill>
          </w14:textFill>
        </w:rPr>
      </w:pPr>
    </w:p>
    <w:p>
      <w:pPr>
        <w:pStyle w:val="8"/>
        <w:spacing w:line="360" w:lineRule="auto"/>
        <w:ind w:left="4320" w:leftChars="0" w:firstLine="720" w:firstLineChars="0"/>
        <w:rPr>
          <w:rFonts w:hint="default" w:ascii="Times New Roman" w:hAnsi="Times New Roman"/>
          <w:color w:val="000000" w:themeColor="text1"/>
          <w:sz w:val="25"/>
          <w:szCs w:val="25"/>
          <w:lang w:val="en-US" w:eastAsia="en-GB" w:bidi="bn-IN"/>
          <w14:textFill>
            <w14:solidFill>
              <w14:schemeClr w14:val="tx1"/>
            </w14:solidFill>
          </w14:textFill>
        </w:rPr>
      </w:pPr>
      <w:bookmarkStart w:id="0" w:name="_GoBack"/>
      <w:bookmarkEnd w:id="0"/>
    </w:p>
    <w:p>
      <w:pPr>
        <w:pStyle w:val="8"/>
        <w:spacing w:line="360" w:lineRule="auto"/>
        <w:ind w:firstLine="3750" w:firstLineChars="1500"/>
        <w:rPr>
          <w:rFonts w:hint="default" w:ascii="Times New Roman" w:hAnsi="Times New Roman"/>
          <w:color w:val="000000" w:themeColor="text1"/>
          <w:sz w:val="25"/>
          <w:szCs w:val="25"/>
          <w:lang w:val="en-US" w:eastAsia="en-GB" w:bidi="bn-IN"/>
          <w14:textFill>
            <w14:solidFill>
              <w14:schemeClr w14:val="tx1"/>
            </w14:solidFill>
          </w14:textFill>
        </w:rPr>
      </w:pPr>
      <w:r>
        <w:rPr>
          <w:rFonts w:hint="default" w:ascii="Times New Roman" w:hAnsi="Times New Roman"/>
          <w:color w:val="000000" w:themeColor="text1"/>
          <w:sz w:val="25"/>
          <w:szCs w:val="25"/>
          <w:lang w:val="en-US" w:eastAsia="en-GB" w:bidi="bn-IN"/>
          <w14:textFill>
            <w14:solidFill>
              <w14:schemeClr w14:val="tx1"/>
            </w14:solidFill>
          </w14:textFill>
        </w:rPr>
        <w:t>BS NGUYỄN NGỌC QUÂN</w:t>
      </w:r>
    </w:p>
    <w:p>
      <w:pPr>
        <w:pStyle w:val="2"/>
        <w:spacing w:line="360" w:lineRule="auto"/>
        <w:jc w:val="left"/>
        <w:rPr>
          <w:rFonts w:ascii="Times New Roman" w:hAnsi="Times New Roman"/>
          <w:b w:val="0"/>
          <w:bCs w:val="0"/>
          <w:i/>
          <w:iCs/>
          <w:sz w:val="25"/>
          <w:szCs w:val="25"/>
        </w:rPr>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VNI-Times">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B7A"/>
    <w:multiLevelType w:val="multilevel"/>
    <w:tmpl w:val="0AB56B7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4EF5B24"/>
    <w:multiLevelType w:val="multilevel"/>
    <w:tmpl w:val="14EF5B24"/>
    <w:lvl w:ilvl="0" w:tentative="0">
      <w:start w:val="3"/>
      <w:numFmt w:val="bullet"/>
      <w:lvlText w:val="-"/>
      <w:lvlJc w:val="left"/>
      <w:pPr>
        <w:ind w:left="786" w:hanging="360"/>
      </w:pPr>
      <w:rPr>
        <w:rFonts w:hint="default" w:ascii="Times New Roman" w:hAnsi="Times New Roman" w:eastAsia="Times New Roman" w:cs="Times New Roman"/>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24"/>
    <w:rsid w:val="00125BCB"/>
    <w:rsid w:val="00287B70"/>
    <w:rsid w:val="00680C85"/>
    <w:rsid w:val="009C0F24"/>
    <w:rsid w:val="00BC670F"/>
    <w:rsid w:val="00BE0D87"/>
    <w:rsid w:val="1E693491"/>
    <w:rsid w:val="259E6377"/>
    <w:rsid w:val="78C53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VNI-Times" w:hAnsi="VNI-Times" w:eastAsia="Times New Roman" w:cs="Times New Roman"/>
      <w:sz w:val="24"/>
      <w:szCs w:val="24"/>
      <w:lang w:val="en-US"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7"/>
    <w:semiHidden/>
    <w:unhideWhenUsed/>
    <w:uiPriority w:val="0"/>
    <w:pPr>
      <w:jc w:val="center"/>
    </w:pPr>
    <w:rPr>
      <w:b/>
      <w:bCs/>
      <w:sz w:val="36"/>
    </w:rPr>
  </w:style>
  <w:style w:type="character" w:styleId="4">
    <w:name w:val="Hyperlink"/>
    <w:basedOn w:val="3"/>
    <w:semiHidden/>
    <w:unhideWhenUsed/>
    <w:uiPriority w:val="99"/>
    <w:rPr>
      <w:color w:val="0563C1" w:themeColor="hyperlink"/>
      <w:u w:val="single"/>
      <w14:textFill>
        <w14:solidFill>
          <w14:schemeClr w14:val="hlink"/>
        </w14:solidFill>
      </w14:textFill>
    </w:rPr>
  </w:style>
  <w:style w:type="table" w:styleId="6">
    <w:name w:val="Table Grid"/>
    <w:basedOn w:val="5"/>
    <w:qFormat/>
    <w:uiPriority w:val="59"/>
    <w:pPr>
      <w:spacing w:after="0" w:line="240" w:lineRule="auto"/>
    </w:pPr>
    <w:rPr>
      <w:rFonts w:ascii="Times New Roman" w:hAnsi="Times New Roman" w:cs="Times New Roman"/>
      <w:sz w:val="26"/>
      <w:szCs w:val="26"/>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Body Text Char"/>
    <w:basedOn w:val="3"/>
    <w:link w:val="2"/>
    <w:semiHidden/>
    <w:uiPriority w:val="0"/>
    <w:rPr>
      <w:rFonts w:ascii="VNI-Times" w:hAnsi="VNI-Times" w:eastAsia="Times New Roman" w:cs="Times New Roman"/>
      <w:b/>
      <w:bCs/>
      <w:sz w:val="36"/>
      <w:szCs w:val="24"/>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customXml" Target="../customXml/item5.xml"/><Relationship Id="rId4" Type="http://schemas.openxmlformats.org/officeDocument/2006/relationships/customXml" Target="../customXml/item1.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e08910e6f26b8e3e6b5a6501bc45a5f2">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10dfa264686bf1a062d050778693c817"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AJVNCJQTK6FV-224-251</_dlc_DocId>
    <_dlc_DocIdUrl xmlns="899dc094-1e94-4f91-a470-511ad44b7ba1">
      <Url>http://webadmin.ou.edu.vn/tramyte/_layouts/DocIdRedir.aspx?ID=AJVNCJQTK6FV-224-251</Url>
      <Description>AJVNCJQTK6FV-224-251</Description>
    </_dlc_DocIdUrl>
  </documentManagement>
</p:properties>
</file>

<file path=customXml/itemProps1.xml><?xml version="1.0" encoding="utf-8"?>
<ds:datastoreItem xmlns:ds="http://schemas.openxmlformats.org/officeDocument/2006/customXml" ds:itemID="{84CB942A-D8F3-4EBD-85FD-D46EA36F7012}"/>
</file>

<file path=customXml/itemProps2.xml><?xml version="1.0" encoding="utf-8"?>
<ds:datastoreItem xmlns:ds="http://schemas.openxmlformats.org/officeDocument/2006/customXml" ds:itemID="{7A5A18E5-39E1-4F22-89DF-03CBEF439E92}"/>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7FB2B108-4285-40C1-8B7A-7612F6B4B523}"/>
</file>

<file path=customXml/itemProps5.xml><?xml version="1.0" encoding="utf-8"?>
<ds:datastoreItem xmlns:ds="http://schemas.openxmlformats.org/officeDocument/2006/customXml" ds:itemID="{B670AA00-A97F-402E-95A4-D8387A6C3CDD}"/>
</file>

<file path=docProps/app.xml><?xml version="1.0" encoding="utf-8"?>
<Properties xmlns="http://schemas.openxmlformats.org/officeDocument/2006/extended-properties" xmlns:vt="http://schemas.openxmlformats.org/officeDocument/2006/docPropsVTypes">
  <Template>Normal</Template>
  <Pages>2</Pages>
  <Words>431</Words>
  <Characters>2460</Characters>
  <Lines>20</Lines>
  <Paragraphs>5</Paragraphs>
  <TotalTime>27</TotalTime>
  <ScaleCrop>false</ScaleCrop>
  <LinksUpToDate>false</LinksUpToDate>
  <CharactersWithSpaces>2886</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V/v phát thẻ BHYT cho sinh viên năm 2023</dc:title>
  <dc:creator>user</dc:creator>
  <cp:lastModifiedBy>HP</cp:lastModifiedBy>
  <cp:revision>2</cp:revision>
  <dcterms:created xsi:type="dcterms:W3CDTF">2023-01-04T01:25:00Z</dcterms:created>
  <dcterms:modified xsi:type="dcterms:W3CDTF">2023-01-04T02:46:39Z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y fmtid="{D5CDD505-2E9C-101B-9397-08002B2CF9AE}" pid="3" name="ContentTypeId">
    <vt:lpwstr>0x0101007CC98A2ED6049549BC0EA35585C01201</vt:lpwstr>
  </property>
  <property fmtid="{D5CDD505-2E9C-101B-9397-08002B2CF9AE}" pid="4" name="_dlc_DocIdItemGuid">
    <vt:lpwstr>976fa64b-69f9-413a-9495-44cf753cd847</vt:lpwstr>
  </property>
</Properties>
</file>